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94" w:rsidRDefault="00C24939" w:rsidP="00C24939">
      <w:pPr>
        <w:spacing w:after="0" w:line="240" w:lineRule="auto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Prot</w:t>
      </w:r>
      <w:proofErr w:type="spellEnd"/>
      <w:r>
        <w:rPr>
          <w:rFonts w:ascii="Calibri" w:hAnsi="Calibri"/>
          <w:b/>
        </w:rPr>
        <w:t>. n. U/…………./PT,  del ……………..</w:t>
      </w:r>
    </w:p>
    <w:p w:rsidR="00220B26" w:rsidRDefault="00220B26" w:rsidP="0000369C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58702C" w:rsidRDefault="0058702C" w:rsidP="00C3765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8702C">
        <w:rPr>
          <w:rFonts w:ascii="Calibri" w:eastAsia="Calibri" w:hAnsi="Calibri" w:cs="Calibri"/>
          <w:b/>
          <w:bCs/>
          <w:color w:val="000000"/>
          <w:sz w:val="24"/>
          <w:szCs w:val="24"/>
        </w:rPr>
        <w:t>Spett.le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C37654">
        <w:rPr>
          <w:rFonts w:ascii="Calibri" w:eastAsia="Calibri" w:hAnsi="Calibri" w:cs="Calibri"/>
          <w:b/>
          <w:bCs/>
          <w:color w:val="000000"/>
          <w:sz w:val="24"/>
          <w:szCs w:val="24"/>
        </w:rPr>
        <w:t>Consiglio Nazionale</w:t>
      </w:r>
    </w:p>
    <w:p w:rsidR="00C37654" w:rsidRPr="0058702C" w:rsidRDefault="00C761CA" w:rsidP="001E4798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dei </w:t>
      </w:r>
      <w:r w:rsidR="00CC084F">
        <w:rPr>
          <w:rFonts w:ascii="Calibri" w:eastAsia="Calibri" w:hAnsi="Calibri" w:cs="Calibri"/>
          <w:b/>
          <w:bCs/>
          <w:color w:val="000000"/>
          <w:sz w:val="24"/>
          <w:szCs w:val="24"/>
        </w:rPr>
        <w:t>dottori Agronomi e dei dottori Forestali</w:t>
      </w:r>
      <w:bookmarkStart w:id="0" w:name="_GoBack"/>
      <w:bookmarkEnd w:id="0"/>
    </w:p>
    <w:p w:rsidR="0058702C" w:rsidRDefault="0058702C" w:rsidP="005870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58702C" w:rsidRDefault="0058702C" w:rsidP="005870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0B26" w:rsidRPr="0058702C" w:rsidRDefault="0058702C" w:rsidP="005870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Oggetto: “</w:t>
      </w:r>
      <w:r w:rsidRPr="0058702C"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  <w:t>avviso pubblico: per la predisposizione di un elenco di soggetti disponibili ed idonei per l'affidamento di incarichi professionali per la redazione di strumenti della pianificazione territoriale e progetti di riqualificazione urbana e delle attività connesse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.”  Trasmissione e richiesta di pubblicazione e diffusione.</w:t>
      </w:r>
    </w:p>
    <w:p w:rsidR="00220B26" w:rsidRDefault="00220B26" w:rsidP="0000369C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58702C" w:rsidRDefault="0058702C" w:rsidP="0000369C">
      <w:pPr>
        <w:spacing w:after="0" w:line="240" w:lineRule="auto"/>
        <w:rPr>
          <w:rFonts w:ascii="Calibri" w:hAnsi="Calibri"/>
          <w:sz w:val="24"/>
          <w:szCs w:val="24"/>
        </w:rPr>
      </w:pPr>
    </w:p>
    <w:p w:rsidR="0058702C" w:rsidRDefault="0058702C" w:rsidP="0000369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trasmette a codesto spett.le ordine professionale, l’avviso pubblico riportato in oggetto, con preghiera di darne ampia diffusione tra gli iscritti.</w:t>
      </w:r>
    </w:p>
    <w:p w:rsidR="0058702C" w:rsidRDefault="0058702C" w:rsidP="0000369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coglie l’occasione per ringraziare e salutare cordialmente.</w:t>
      </w:r>
    </w:p>
    <w:p w:rsidR="0058702C" w:rsidRDefault="0058702C" w:rsidP="0000369C">
      <w:pPr>
        <w:spacing w:after="0" w:line="240" w:lineRule="auto"/>
        <w:rPr>
          <w:rFonts w:ascii="Calibri" w:hAnsi="Calibri"/>
          <w:sz w:val="24"/>
          <w:szCs w:val="24"/>
        </w:rPr>
      </w:pPr>
    </w:p>
    <w:p w:rsidR="00E32D62" w:rsidRPr="00A344F1" w:rsidRDefault="00E32D62" w:rsidP="0000369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Casoria </w:t>
      </w:r>
      <w:r w:rsidR="0058702C">
        <w:rPr>
          <w:rFonts w:ascii="Calibri" w:hAnsi="Calibri"/>
          <w:sz w:val="24"/>
          <w:szCs w:val="24"/>
        </w:rPr>
        <w:t>06.02.2013</w:t>
      </w:r>
    </w:p>
    <w:p w:rsidR="00A344F1" w:rsidRDefault="00A344F1" w:rsidP="0058702C">
      <w:pPr>
        <w:spacing w:after="0" w:line="240" w:lineRule="auto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Il Dirigente </w:t>
      </w:r>
      <w:r>
        <w:t>8°</w:t>
      </w:r>
      <w:r>
        <w:rPr>
          <w:rFonts w:ascii="Calibri" w:hAnsi="Calibri"/>
          <w:szCs w:val="24"/>
        </w:rPr>
        <w:t xml:space="preserve"> Settore </w:t>
      </w:r>
    </w:p>
    <w:p w:rsidR="00644FEF" w:rsidRDefault="00A344F1" w:rsidP="0058702C">
      <w:pPr>
        <w:spacing w:after="0" w:line="240" w:lineRule="auto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Arch. Salvatore Napolitano</w:t>
      </w:r>
    </w:p>
    <w:p w:rsidR="00644FEF" w:rsidRDefault="00644FEF" w:rsidP="00644FEF">
      <w:pPr>
        <w:spacing w:after="0" w:line="240" w:lineRule="auto"/>
        <w:rPr>
          <w:rFonts w:ascii="Calibri" w:hAnsi="Calibri"/>
          <w:szCs w:val="24"/>
        </w:rPr>
      </w:pPr>
    </w:p>
    <w:p w:rsidR="00F82179" w:rsidRPr="00644FEF" w:rsidRDefault="00A344F1" w:rsidP="00CE2F42">
      <w:pPr>
        <w:widowControl w:val="0"/>
        <w:snapToGrid w:val="0"/>
        <w:spacing w:after="0" w:line="240" w:lineRule="auto"/>
        <w:ind w:left="720"/>
        <w:rPr>
          <w:rFonts w:ascii="Calibri" w:hAnsi="Calibri"/>
          <w:szCs w:val="24"/>
        </w:rPr>
      </w:pPr>
      <w:r w:rsidRPr="00644FEF">
        <w:rPr>
          <w:rFonts w:ascii="Calibri" w:hAnsi="Calibri"/>
          <w:sz w:val="28"/>
          <w:szCs w:val="28"/>
        </w:rPr>
        <w:t xml:space="preserve"> </w:t>
      </w:r>
    </w:p>
    <w:sectPr w:rsidR="00F82179" w:rsidRPr="00644FEF" w:rsidSect="00947D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03" w:rsidRDefault="004F1503" w:rsidP="00F80A93">
      <w:pPr>
        <w:spacing w:after="0" w:line="240" w:lineRule="auto"/>
      </w:pPr>
      <w:r>
        <w:separator/>
      </w:r>
    </w:p>
  </w:endnote>
  <w:endnote w:type="continuationSeparator" w:id="0">
    <w:p w:rsidR="004F1503" w:rsidRDefault="004F1503" w:rsidP="00F8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ebuchet MS" w:hAnsi="Trebuchet MS"/>
        <w:color w:val="4F6228" w:themeColor="accent3" w:themeShade="80"/>
        <w:sz w:val="18"/>
        <w:szCs w:val="18"/>
      </w:rPr>
      <w:id w:val="-943155201"/>
      <w:docPartObj>
        <w:docPartGallery w:val="Page Numbers (Bottom of Page)"/>
        <w:docPartUnique/>
      </w:docPartObj>
    </w:sdtPr>
    <w:sdtEndPr/>
    <w:sdtContent>
      <w:p w:rsidR="004F1455" w:rsidRPr="004F1455" w:rsidRDefault="004F1455" w:rsidP="004F1455">
        <w:pPr>
          <w:pStyle w:val="Pidipagina"/>
          <w:jc w:val="center"/>
          <w:rPr>
            <w:color w:val="4F6228" w:themeColor="accent3" w:themeShade="80"/>
            <w:sz w:val="18"/>
            <w:szCs w:val="18"/>
          </w:rPr>
        </w:pPr>
        <w:r>
          <w:rPr>
            <w:color w:val="4F6228" w:themeColor="accent3" w:themeShade="80"/>
            <w:sz w:val="18"/>
            <w:szCs w:val="18"/>
          </w:rPr>
          <w:t xml:space="preserve">---- </w:t>
        </w:r>
        <w:r w:rsidRPr="004F1455">
          <w:rPr>
            <w:color w:val="4F6228" w:themeColor="accent3" w:themeShade="80"/>
            <w:sz w:val="18"/>
            <w:szCs w:val="18"/>
          </w:rPr>
          <w:t xml:space="preserve">Piazza Cirillo – </w:t>
        </w:r>
        <w:r w:rsidRPr="004F1455">
          <w:rPr>
            <w:b/>
            <w:color w:val="4F6228" w:themeColor="accent3" w:themeShade="80"/>
            <w:sz w:val="18"/>
            <w:szCs w:val="18"/>
          </w:rPr>
          <w:t>Casoria</w:t>
        </w:r>
        <w:r w:rsidRPr="004F1455">
          <w:rPr>
            <w:color w:val="4F6228" w:themeColor="accent3" w:themeShade="80"/>
            <w:sz w:val="18"/>
            <w:szCs w:val="18"/>
          </w:rPr>
          <w:t xml:space="preserve"> (Na) – tel. 0817053306 – fax 7053298 – mail: </w:t>
        </w:r>
        <w:hyperlink r:id="rId1" w:history="1">
          <w:r w:rsidRPr="001528F2">
            <w:rPr>
              <w:rStyle w:val="Collegamentoipertestuale"/>
              <w:sz w:val="18"/>
              <w:szCs w:val="18"/>
            </w:rPr>
            <w:t>urbanistica@pec.comune.casoria.na.it</w:t>
          </w:r>
        </w:hyperlink>
        <w:r>
          <w:rPr>
            <w:color w:val="4F6228" w:themeColor="accent3" w:themeShade="80"/>
            <w:sz w:val="18"/>
            <w:szCs w:val="18"/>
          </w:rPr>
          <w:t xml:space="preserve"> ----</w:t>
        </w:r>
      </w:p>
      <w:p w:rsidR="00F80A93" w:rsidRPr="007602CC" w:rsidRDefault="00F80A93" w:rsidP="00F80A93">
        <w:pPr>
          <w:pStyle w:val="Pidipagina"/>
          <w:jc w:val="right"/>
          <w:rPr>
            <w:rFonts w:ascii="Trebuchet MS" w:hAnsi="Trebuchet MS"/>
            <w:color w:val="4F6228" w:themeColor="accent3" w:themeShade="80"/>
            <w:sz w:val="18"/>
            <w:szCs w:val="18"/>
          </w:rPr>
        </w:pP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fldChar w:fldCharType="begin"/>
        </w: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instrText>PAGE   \* MERGEFORMAT</w:instrText>
        </w: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fldChar w:fldCharType="separate"/>
        </w:r>
        <w:r w:rsidR="0000369C">
          <w:rPr>
            <w:rFonts w:ascii="Trebuchet MS" w:hAnsi="Trebuchet MS" w:cstheme="minorHAnsi"/>
            <w:noProof/>
            <w:color w:val="4F6228" w:themeColor="accent3" w:themeShade="80"/>
            <w:sz w:val="18"/>
            <w:szCs w:val="18"/>
          </w:rPr>
          <w:t>2</w:t>
        </w:r>
        <w:r w:rsidRPr="007602CC">
          <w:rPr>
            <w:rFonts w:ascii="Trebuchet MS" w:hAnsi="Trebuchet MS" w:cstheme="minorHAnsi"/>
            <w:color w:val="4F6228" w:themeColor="accent3" w:themeShade="80"/>
            <w:sz w:val="18"/>
            <w:szCs w:val="18"/>
          </w:rPr>
          <w:fldChar w:fldCharType="end"/>
        </w:r>
      </w:p>
    </w:sdtContent>
  </w:sdt>
  <w:p w:rsidR="00F80A93" w:rsidRPr="007602CC" w:rsidRDefault="00F80A93">
    <w:pPr>
      <w:pStyle w:val="Pidipagina"/>
      <w:rPr>
        <w:rFonts w:ascii="Trebuchet MS" w:hAnsi="Trebuchet MS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DA" w:rsidRPr="004F1455" w:rsidRDefault="004F1455" w:rsidP="004F1455">
    <w:pPr>
      <w:pStyle w:val="Pidipagina"/>
      <w:jc w:val="center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--------- </w:t>
    </w:r>
    <w:r w:rsidRPr="004F1455">
      <w:rPr>
        <w:color w:val="4F6228" w:themeColor="accent3" w:themeShade="80"/>
        <w:sz w:val="18"/>
        <w:szCs w:val="18"/>
      </w:rPr>
      <w:t xml:space="preserve">Piazza Cirillo – </w:t>
    </w:r>
    <w:r w:rsidRPr="004F1455">
      <w:rPr>
        <w:b/>
        <w:color w:val="4F6228" w:themeColor="accent3" w:themeShade="80"/>
        <w:sz w:val="18"/>
        <w:szCs w:val="18"/>
      </w:rPr>
      <w:t>Casoria</w:t>
    </w:r>
    <w:r w:rsidRPr="004F1455">
      <w:rPr>
        <w:color w:val="4F6228" w:themeColor="accent3" w:themeShade="80"/>
        <w:sz w:val="18"/>
        <w:szCs w:val="18"/>
      </w:rPr>
      <w:t xml:space="preserve"> (Na) – tel. 0817053306 – fax 7053298 – mail: </w:t>
    </w:r>
    <w:hyperlink r:id="rId1" w:history="1">
      <w:r w:rsidRPr="001528F2">
        <w:rPr>
          <w:rStyle w:val="Collegamentoipertestuale"/>
          <w:sz w:val="18"/>
          <w:szCs w:val="18"/>
        </w:rPr>
        <w:t>urbanistica@pec.comune.casoria.na.it</w:t>
      </w:r>
    </w:hyperlink>
    <w:r>
      <w:rPr>
        <w:color w:val="4F6228" w:themeColor="accent3" w:themeShade="80"/>
        <w:sz w:val="18"/>
        <w:szCs w:val="18"/>
      </w:rPr>
      <w:t xml:space="preserve"> 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03" w:rsidRDefault="004F1503" w:rsidP="00F80A93">
      <w:pPr>
        <w:spacing w:after="0" w:line="240" w:lineRule="auto"/>
      </w:pPr>
      <w:r>
        <w:separator/>
      </w:r>
    </w:p>
  </w:footnote>
  <w:footnote w:type="continuationSeparator" w:id="0">
    <w:p w:rsidR="004F1503" w:rsidRDefault="004F1503" w:rsidP="00F8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93" w:rsidRPr="00F80A93" w:rsidRDefault="00F80A93" w:rsidP="00F80A93">
    <w:pPr>
      <w:pStyle w:val="Intestazione"/>
      <w:jc w:val="right"/>
      <w:rPr>
        <w:color w:val="4F6228" w:themeColor="accent3" w:themeShade="80"/>
      </w:rPr>
    </w:pPr>
    <w:r w:rsidRPr="00F80A93">
      <w:rPr>
        <w:color w:val="4F6228" w:themeColor="accent3" w:themeShade="80"/>
        <w:sz w:val="20"/>
        <w:szCs w:val="20"/>
      </w:rPr>
      <w:t>___________________________</w:t>
    </w:r>
    <w:r>
      <w:rPr>
        <w:color w:val="4F6228" w:themeColor="accent3" w:themeShade="80"/>
        <w:sz w:val="20"/>
        <w:szCs w:val="20"/>
      </w:rPr>
      <w:t>__________</w:t>
    </w:r>
    <w:r w:rsidR="00835E36">
      <w:rPr>
        <w:color w:val="4F6228" w:themeColor="accent3" w:themeShade="80"/>
        <w:sz w:val="20"/>
        <w:szCs w:val="20"/>
      </w:rPr>
      <w:t>______</w:t>
    </w:r>
    <w:r w:rsidR="004F1455">
      <w:rPr>
        <w:color w:val="4F6228" w:themeColor="accent3" w:themeShade="80"/>
        <w:sz w:val="20"/>
        <w:szCs w:val="20"/>
      </w:rPr>
      <w:t>__</w:t>
    </w:r>
    <w:r w:rsidRPr="00F80A93">
      <w:rPr>
        <w:color w:val="4F6228" w:themeColor="accent3" w:themeShade="80"/>
        <w:sz w:val="20"/>
        <w:szCs w:val="20"/>
      </w:rPr>
      <w:t>_</w:t>
    </w:r>
    <w:r w:rsidR="004F1455">
      <w:rPr>
        <w:rFonts w:ascii="Trebuchet MS" w:hAnsi="Trebuchet MS"/>
        <w:b/>
        <w:color w:val="4F6228" w:themeColor="accent3" w:themeShade="80"/>
        <w:sz w:val="18"/>
        <w:szCs w:val="18"/>
      </w:rPr>
      <w:t xml:space="preserve">Settore VIII – </w:t>
    </w:r>
    <w:r w:rsidR="004F1455" w:rsidRPr="004F1455">
      <w:rPr>
        <w:rFonts w:ascii="Trebuchet MS" w:hAnsi="Trebuchet MS"/>
        <w:b/>
        <w:color w:val="4F6228" w:themeColor="accent3" w:themeShade="80"/>
        <w:sz w:val="18"/>
        <w:szCs w:val="18"/>
      </w:rPr>
      <w:t>P</w:t>
    </w:r>
    <w:r w:rsidR="004F1455" w:rsidRPr="004F1455">
      <w:rPr>
        <w:rFonts w:ascii="Trebuchet MS" w:hAnsi="Trebuchet MS"/>
        <w:color w:val="4F6228" w:themeColor="accent3" w:themeShade="80"/>
        <w:sz w:val="18"/>
        <w:szCs w:val="18"/>
      </w:rPr>
      <w:t xml:space="preserve">ianificazione e </w:t>
    </w:r>
    <w:r w:rsidR="004F1455" w:rsidRPr="004F1455">
      <w:rPr>
        <w:rFonts w:ascii="Trebuchet MS" w:hAnsi="Trebuchet MS"/>
        <w:b/>
        <w:color w:val="4F6228" w:themeColor="accent3" w:themeShade="80"/>
        <w:sz w:val="18"/>
        <w:szCs w:val="18"/>
      </w:rPr>
      <w:t>C</w:t>
    </w:r>
    <w:r w:rsidR="004F1455" w:rsidRPr="004F1455">
      <w:rPr>
        <w:rFonts w:ascii="Trebuchet MS" w:hAnsi="Trebuchet MS"/>
        <w:color w:val="4F6228" w:themeColor="accent3" w:themeShade="80"/>
        <w:sz w:val="18"/>
        <w:szCs w:val="18"/>
      </w:rPr>
      <w:t xml:space="preserve">ontrollo del </w:t>
    </w:r>
    <w:r w:rsidR="004F1455" w:rsidRPr="004F1455">
      <w:rPr>
        <w:rFonts w:ascii="Trebuchet MS" w:hAnsi="Trebuchet MS"/>
        <w:b/>
        <w:color w:val="4F6228" w:themeColor="accent3" w:themeShade="80"/>
        <w:sz w:val="18"/>
        <w:szCs w:val="18"/>
      </w:rPr>
      <w:t>T</w:t>
    </w:r>
    <w:r w:rsidR="004F1455" w:rsidRPr="004F1455">
      <w:rPr>
        <w:rFonts w:ascii="Trebuchet MS" w:hAnsi="Trebuchet MS"/>
        <w:color w:val="4F6228" w:themeColor="accent3" w:themeShade="80"/>
        <w:sz w:val="18"/>
        <w:szCs w:val="18"/>
      </w:rPr>
      <w:t>erritorio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93" w:rsidRPr="00FC4914" w:rsidRDefault="00F80A93" w:rsidP="00F80A93">
    <w:pPr>
      <w:spacing w:after="0" w:line="240" w:lineRule="auto"/>
      <w:ind w:left="1134"/>
      <w:rPr>
        <w:rFonts w:ascii="Century Gothic" w:hAnsi="Century Gothic" w:cs="Trebuchet MS"/>
        <w:b/>
        <w:bCs/>
        <w:color w:val="4F6228" w:themeColor="accent3" w:themeShade="80"/>
        <w:sz w:val="28"/>
        <w:szCs w:val="28"/>
      </w:rPr>
    </w:pPr>
    <w:r w:rsidRPr="00FC4914">
      <w:rPr>
        <w:rFonts w:ascii="Century Gothic" w:hAnsi="Century Gothic"/>
        <w:noProof/>
        <w:color w:val="4F6228" w:themeColor="accent3" w:themeShade="80"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2EE4EDEC" wp14:editId="1F884184">
          <wp:simplePos x="0" y="0"/>
          <wp:positionH relativeFrom="margin">
            <wp:posOffset>114300</wp:posOffset>
          </wp:positionH>
          <wp:positionV relativeFrom="margin">
            <wp:posOffset>-742950</wp:posOffset>
          </wp:positionV>
          <wp:extent cx="537845" cy="59563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95630"/>
                  </a:xfrm>
                  <a:prstGeom prst="rect">
                    <a:avLst/>
                  </a:prstGeom>
                  <a:solidFill>
                    <a:srgbClr val="FFFFFF"/>
                  </a:solidFill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914">
      <w:rPr>
        <w:rFonts w:ascii="Century Gothic" w:hAnsi="Century Gothic" w:cs="Trebuchet MS"/>
        <w:b/>
        <w:bCs/>
        <w:color w:val="4F6228" w:themeColor="accent3" w:themeShade="80"/>
        <w:sz w:val="28"/>
        <w:szCs w:val="28"/>
      </w:rPr>
      <w:t>C</w:t>
    </w:r>
    <w:r w:rsidR="007E28E9">
      <w:rPr>
        <w:rFonts w:ascii="Century Gothic" w:hAnsi="Century Gothic" w:cs="Trebuchet MS"/>
        <w:b/>
        <w:bCs/>
        <w:color w:val="4F6228" w:themeColor="accent3" w:themeShade="80"/>
        <w:sz w:val="28"/>
        <w:szCs w:val="28"/>
      </w:rPr>
      <w:t>ittà</w:t>
    </w:r>
    <w:r w:rsidRPr="00FC4914">
      <w:rPr>
        <w:rFonts w:ascii="Century Gothic" w:hAnsi="Century Gothic" w:cs="Trebuchet MS"/>
        <w:b/>
        <w:bCs/>
        <w:color w:val="4F6228" w:themeColor="accent3" w:themeShade="80"/>
        <w:sz w:val="28"/>
        <w:szCs w:val="28"/>
      </w:rPr>
      <w:t xml:space="preserve"> di Casoria</w:t>
    </w:r>
  </w:p>
  <w:p w:rsidR="00F80A93" w:rsidRPr="007E28E9" w:rsidRDefault="00F80A93" w:rsidP="00F80A93">
    <w:pPr>
      <w:spacing w:after="0" w:line="360" w:lineRule="auto"/>
      <w:ind w:left="1134"/>
      <w:rPr>
        <w:rFonts w:ascii="Century Gothic" w:hAnsi="Century Gothic" w:cs="Trebuchet MS"/>
        <w:color w:val="4F6228" w:themeColor="accent3" w:themeShade="80"/>
        <w:spacing w:val="36"/>
        <w:sz w:val="16"/>
        <w:szCs w:val="16"/>
      </w:rPr>
    </w:pPr>
    <w:r w:rsidRPr="007E28E9">
      <w:rPr>
        <w:rFonts w:ascii="Century Gothic" w:hAnsi="Century Gothic" w:cs="Trebuchet MS"/>
        <w:color w:val="4F6228" w:themeColor="accent3" w:themeShade="80"/>
        <w:spacing w:val="36"/>
        <w:sz w:val="16"/>
        <w:szCs w:val="16"/>
      </w:rPr>
      <w:t xml:space="preserve">Provincia di </w:t>
    </w:r>
    <w:r w:rsidRPr="007E28E9">
      <w:rPr>
        <w:rFonts w:ascii="Century Gothic" w:hAnsi="Century Gothic" w:cs="Trebuchet MS"/>
        <w:b/>
        <w:bCs/>
        <w:color w:val="4F6228" w:themeColor="accent3" w:themeShade="80"/>
        <w:spacing w:val="36"/>
        <w:sz w:val="16"/>
        <w:szCs w:val="16"/>
      </w:rPr>
      <w:t>Napoli</w:t>
    </w:r>
  </w:p>
  <w:p w:rsidR="00F80A93" w:rsidRPr="00FC4914" w:rsidRDefault="00F80A93" w:rsidP="00C94D9A">
    <w:pPr>
      <w:spacing w:after="0" w:line="240" w:lineRule="auto"/>
      <w:ind w:left="1134"/>
      <w:jc w:val="right"/>
      <w:rPr>
        <w:rFonts w:ascii="Century Gothic" w:hAnsi="Century Gothic" w:cs="Trebuchet MS"/>
        <w:color w:val="4F6228" w:themeColor="accent3" w:themeShade="80"/>
        <w:sz w:val="20"/>
        <w:szCs w:val="20"/>
      </w:rPr>
    </w:pPr>
    <w:r w:rsidRPr="00FC4914">
      <w:rPr>
        <w:rFonts w:ascii="Century Gothic" w:hAnsi="Century Gothic" w:cs="Trebuchet MS"/>
        <w:b/>
        <w:bCs/>
        <w:color w:val="4F6228" w:themeColor="accent3" w:themeShade="80"/>
        <w:sz w:val="20"/>
        <w:szCs w:val="20"/>
      </w:rPr>
      <w:t>Settore VIII</w:t>
    </w:r>
    <w:r w:rsidRPr="00FC4914">
      <w:rPr>
        <w:rFonts w:ascii="Century Gothic" w:hAnsi="Century Gothic" w:cs="Trebuchet MS"/>
        <w:color w:val="4F6228" w:themeColor="accent3" w:themeShade="80"/>
        <w:sz w:val="20"/>
        <w:szCs w:val="20"/>
      </w:rPr>
      <w:t xml:space="preserve"> – </w:t>
    </w:r>
    <w:r w:rsidRPr="00FC4914">
      <w:rPr>
        <w:rFonts w:ascii="Century Gothic" w:hAnsi="Century Gothic" w:cs="Trebuchet MS"/>
        <w:b/>
        <w:bCs/>
        <w:color w:val="4F6228" w:themeColor="accent3" w:themeShade="80"/>
        <w:sz w:val="20"/>
        <w:szCs w:val="20"/>
      </w:rPr>
      <w:t>P</w:t>
    </w:r>
    <w:r w:rsidRPr="00FC4914">
      <w:rPr>
        <w:rFonts w:ascii="Century Gothic" w:hAnsi="Century Gothic" w:cs="Trebuchet MS"/>
        <w:color w:val="4F6228" w:themeColor="accent3" w:themeShade="80"/>
        <w:sz w:val="20"/>
        <w:szCs w:val="20"/>
      </w:rPr>
      <w:t xml:space="preserve">ianificazione e </w:t>
    </w:r>
    <w:r w:rsidRPr="00FC4914">
      <w:rPr>
        <w:rFonts w:ascii="Century Gothic" w:hAnsi="Century Gothic" w:cs="Trebuchet MS"/>
        <w:b/>
        <w:bCs/>
        <w:color w:val="4F6228" w:themeColor="accent3" w:themeShade="80"/>
        <w:sz w:val="20"/>
        <w:szCs w:val="20"/>
      </w:rPr>
      <w:t>C</w:t>
    </w:r>
    <w:r w:rsidRPr="00FC4914">
      <w:rPr>
        <w:rFonts w:ascii="Century Gothic" w:hAnsi="Century Gothic" w:cs="Trebuchet MS"/>
        <w:color w:val="4F6228" w:themeColor="accent3" w:themeShade="80"/>
        <w:sz w:val="20"/>
        <w:szCs w:val="20"/>
      </w:rPr>
      <w:t xml:space="preserve">ontrollo del </w:t>
    </w:r>
    <w:r w:rsidRPr="00FC4914">
      <w:rPr>
        <w:rFonts w:ascii="Century Gothic" w:hAnsi="Century Gothic" w:cs="Trebuchet MS"/>
        <w:b/>
        <w:bCs/>
        <w:color w:val="4F6228" w:themeColor="accent3" w:themeShade="80"/>
        <w:sz w:val="20"/>
        <w:szCs w:val="20"/>
      </w:rPr>
      <w:t>T</w:t>
    </w:r>
    <w:r w:rsidRPr="00FC4914">
      <w:rPr>
        <w:rFonts w:ascii="Century Gothic" w:hAnsi="Century Gothic" w:cs="Trebuchet MS"/>
        <w:color w:val="4F6228" w:themeColor="accent3" w:themeShade="80"/>
        <w:sz w:val="20"/>
        <w:szCs w:val="20"/>
      </w:rPr>
      <w:t>erritorio</w:t>
    </w:r>
  </w:p>
  <w:p w:rsidR="00F80A93" w:rsidRPr="00F80A93" w:rsidRDefault="00F80A93" w:rsidP="00F80A93">
    <w:pPr>
      <w:pStyle w:val="Intestazione"/>
      <w:ind w:left="-1418"/>
      <w:rPr>
        <w:color w:val="4F6228" w:themeColor="accent3" w:themeShade="80"/>
      </w:rPr>
    </w:pPr>
    <w:r w:rsidRPr="00F80A93">
      <w:rPr>
        <w:noProof/>
        <w:color w:val="4F6228" w:themeColor="accent3" w:themeShade="8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62312" wp14:editId="22BC3345">
              <wp:simplePos x="0" y="0"/>
              <wp:positionH relativeFrom="column">
                <wp:posOffset>739140</wp:posOffset>
              </wp:positionH>
              <wp:positionV relativeFrom="paragraph">
                <wp:posOffset>19050</wp:posOffset>
              </wp:positionV>
              <wp:extent cx="5124450" cy="0"/>
              <wp:effectExtent l="0" t="0" r="19050" b="1905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44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BBB59">
                            <a:lumMod val="5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" strokecolor="#4f6228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 Bold" w:hAnsi="Adobe Garamond Pro Bold" w:cs="Times New Roman"/>
        <w:b/>
      </w:rPr>
    </w:lvl>
  </w:abstractNum>
  <w:abstractNum w:abstractNumId="4">
    <w:nsid w:val="01B118FE"/>
    <w:multiLevelType w:val="hybridMultilevel"/>
    <w:tmpl w:val="BC9A1426"/>
    <w:lvl w:ilvl="0" w:tplc="732834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57BE3"/>
    <w:multiLevelType w:val="hybridMultilevel"/>
    <w:tmpl w:val="6214353C"/>
    <w:lvl w:ilvl="0" w:tplc="91DE8D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101D6B8C"/>
    <w:multiLevelType w:val="hybridMultilevel"/>
    <w:tmpl w:val="5B566BA2"/>
    <w:lvl w:ilvl="0" w:tplc="31DAF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3250D"/>
    <w:multiLevelType w:val="hybridMultilevel"/>
    <w:tmpl w:val="4D5C188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B318A5"/>
    <w:multiLevelType w:val="hybridMultilevel"/>
    <w:tmpl w:val="4C62A954"/>
    <w:lvl w:ilvl="0" w:tplc="CBEA6B36">
      <w:start w:val="1"/>
      <w:numFmt w:val="bullet"/>
      <w:lvlText w:val=""/>
      <w:lvlJc w:val="left"/>
      <w:pPr>
        <w:tabs>
          <w:tab w:val="num" w:pos="1729"/>
        </w:tabs>
        <w:ind w:left="1502" w:hanging="227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34940"/>
    <w:multiLevelType w:val="hybridMultilevel"/>
    <w:tmpl w:val="85AEE2DA"/>
    <w:lvl w:ilvl="0" w:tplc="1C3EE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02B9B"/>
    <w:multiLevelType w:val="hybridMultilevel"/>
    <w:tmpl w:val="045477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6870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9971ED"/>
    <w:multiLevelType w:val="hybridMultilevel"/>
    <w:tmpl w:val="CC8A56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0B1561"/>
    <w:multiLevelType w:val="hybridMultilevel"/>
    <w:tmpl w:val="C9567D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601E67"/>
    <w:multiLevelType w:val="hybridMultilevel"/>
    <w:tmpl w:val="1F3A6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82715"/>
    <w:multiLevelType w:val="hybridMultilevel"/>
    <w:tmpl w:val="074A2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268A7"/>
    <w:multiLevelType w:val="hybridMultilevel"/>
    <w:tmpl w:val="BAF4D68E"/>
    <w:lvl w:ilvl="0" w:tplc="0902F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04CC9"/>
    <w:multiLevelType w:val="hybridMultilevel"/>
    <w:tmpl w:val="67C20E48"/>
    <w:lvl w:ilvl="0" w:tplc="F2368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37E92"/>
    <w:multiLevelType w:val="hybridMultilevel"/>
    <w:tmpl w:val="40D00128"/>
    <w:lvl w:ilvl="0" w:tplc="9BEC518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16"/>
  </w:num>
  <w:num w:numId="8">
    <w:abstractNumId w:val="15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5"/>
  </w:num>
  <w:num w:numId="16">
    <w:abstractNumId w:val="14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64"/>
    <w:rsid w:val="0000369C"/>
    <w:rsid w:val="00055625"/>
    <w:rsid w:val="00071FF1"/>
    <w:rsid w:val="000A32C2"/>
    <w:rsid w:val="000B75B1"/>
    <w:rsid w:val="000C7284"/>
    <w:rsid w:val="001326A3"/>
    <w:rsid w:val="00135971"/>
    <w:rsid w:val="00187BCC"/>
    <w:rsid w:val="00195CDE"/>
    <w:rsid w:val="00196C4E"/>
    <w:rsid w:val="001B2DF7"/>
    <w:rsid w:val="001E03C4"/>
    <w:rsid w:val="001E4798"/>
    <w:rsid w:val="001F2DDF"/>
    <w:rsid w:val="00200676"/>
    <w:rsid w:val="00200A03"/>
    <w:rsid w:val="00207346"/>
    <w:rsid w:val="00216DF6"/>
    <w:rsid w:val="00220B26"/>
    <w:rsid w:val="00252730"/>
    <w:rsid w:val="0025500A"/>
    <w:rsid w:val="00306EEE"/>
    <w:rsid w:val="00353264"/>
    <w:rsid w:val="00376E75"/>
    <w:rsid w:val="0038035E"/>
    <w:rsid w:val="003931FA"/>
    <w:rsid w:val="003A3D23"/>
    <w:rsid w:val="003A7631"/>
    <w:rsid w:val="003E1F3A"/>
    <w:rsid w:val="004179C9"/>
    <w:rsid w:val="004372B2"/>
    <w:rsid w:val="004F1455"/>
    <w:rsid w:val="004F1503"/>
    <w:rsid w:val="005124AA"/>
    <w:rsid w:val="00583560"/>
    <w:rsid w:val="0058702C"/>
    <w:rsid w:val="005D3C49"/>
    <w:rsid w:val="006166CE"/>
    <w:rsid w:val="00617F8C"/>
    <w:rsid w:val="006270AA"/>
    <w:rsid w:val="00633C72"/>
    <w:rsid w:val="00644021"/>
    <w:rsid w:val="00644FEF"/>
    <w:rsid w:val="006962A6"/>
    <w:rsid w:val="00702F1E"/>
    <w:rsid w:val="007337FB"/>
    <w:rsid w:val="00750DA8"/>
    <w:rsid w:val="007530E9"/>
    <w:rsid w:val="007602CC"/>
    <w:rsid w:val="007845F3"/>
    <w:rsid w:val="007A3797"/>
    <w:rsid w:val="007A64ED"/>
    <w:rsid w:val="007B5A5C"/>
    <w:rsid w:val="007D0E0C"/>
    <w:rsid w:val="007E28E9"/>
    <w:rsid w:val="0080586F"/>
    <w:rsid w:val="00835E36"/>
    <w:rsid w:val="008673A3"/>
    <w:rsid w:val="00874046"/>
    <w:rsid w:val="008A36E9"/>
    <w:rsid w:val="008D23CE"/>
    <w:rsid w:val="008D3EFD"/>
    <w:rsid w:val="00901331"/>
    <w:rsid w:val="0090235D"/>
    <w:rsid w:val="00947D73"/>
    <w:rsid w:val="009E1BA1"/>
    <w:rsid w:val="009F7B37"/>
    <w:rsid w:val="00A07BDE"/>
    <w:rsid w:val="00A129DD"/>
    <w:rsid w:val="00A23857"/>
    <w:rsid w:val="00A344F1"/>
    <w:rsid w:val="00AC3023"/>
    <w:rsid w:val="00AD176D"/>
    <w:rsid w:val="00AE05C0"/>
    <w:rsid w:val="00B01BC1"/>
    <w:rsid w:val="00B14770"/>
    <w:rsid w:val="00B53E8C"/>
    <w:rsid w:val="00BA2376"/>
    <w:rsid w:val="00BA2AFA"/>
    <w:rsid w:val="00BB49A6"/>
    <w:rsid w:val="00BC22C0"/>
    <w:rsid w:val="00C24939"/>
    <w:rsid w:val="00C37654"/>
    <w:rsid w:val="00C501EB"/>
    <w:rsid w:val="00C761CA"/>
    <w:rsid w:val="00C85951"/>
    <w:rsid w:val="00C94D9A"/>
    <w:rsid w:val="00CA5C12"/>
    <w:rsid w:val="00CC084F"/>
    <w:rsid w:val="00CD3E85"/>
    <w:rsid w:val="00CD5F87"/>
    <w:rsid w:val="00CE2F42"/>
    <w:rsid w:val="00D03179"/>
    <w:rsid w:val="00D07DAC"/>
    <w:rsid w:val="00D454CC"/>
    <w:rsid w:val="00D8439B"/>
    <w:rsid w:val="00D84F76"/>
    <w:rsid w:val="00DC6F44"/>
    <w:rsid w:val="00DE5B47"/>
    <w:rsid w:val="00E13A9A"/>
    <w:rsid w:val="00E32D62"/>
    <w:rsid w:val="00E50894"/>
    <w:rsid w:val="00E65B5C"/>
    <w:rsid w:val="00E979FC"/>
    <w:rsid w:val="00EB4079"/>
    <w:rsid w:val="00F15496"/>
    <w:rsid w:val="00F44552"/>
    <w:rsid w:val="00F80A93"/>
    <w:rsid w:val="00F82179"/>
    <w:rsid w:val="00F83491"/>
    <w:rsid w:val="00FA37F0"/>
    <w:rsid w:val="00FA6ADA"/>
    <w:rsid w:val="00FC13E4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326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E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0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A93"/>
  </w:style>
  <w:style w:type="paragraph" w:styleId="Pidipagina">
    <w:name w:val="footer"/>
    <w:basedOn w:val="Normale"/>
    <w:link w:val="PidipaginaCarattere"/>
    <w:uiPriority w:val="99"/>
    <w:unhideWhenUsed/>
    <w:rsid w:val="00F80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A93"/>
  </w:style>
  <w:style w:type="paragraph" w:styleId="Nessunaspaziatura">
    <w:name w:val="No Spacing"/>
    <w:link w:val="NessunaspaziaturaCarattere"/>
    <w:uiPriority w:val="1"/>
    <w:qFormat/>
    <w:rsid w:val="00F80A9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80A93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145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e"/>
    <w:rsid w:val="00A344F1"/>
    <w:pPr>
      <w:widowControl w:val="0"/>
      <w:tabs>
        <w:tab w:val="left" w:pos="720"/>
      </w:tabs>
      <w:snapToGri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8">
    <w:name w:val="p8"/>
    <w:basedOn w:val="Normale"/>
    <w:rsid w:val="00A344F1"/>
    <w:pPr>
      <w:widowControl w:val="0"/>
      <w:tabs>
        <w:tab w:val="left" w:pos="720"/>
      </w:tabs>
      <w:snapToGrid w:val="0"/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326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E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0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A93"/>
  </w:style>
  <w:style w:type="paragraph" w:styleId="Pidipagina">
    <w:name w:val="footer"/>
    <w:basedOn w:val="Normale"/>
    <w:link w:val="PidipaginaCarattere"/>
    <w:uiPriority w:val="99"/>
    <w:unhideWhenUsed/>
    <w:rsid w:val="00F80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A93"/>
  </w:style>
  <w:style w:type="paragraph" w:styleId="Nessunaspaziatura">
    <w:name w:val="No Spacing"/>
    <w:link w:val="NessunaspaziaturaCarattere"/>
    <w:uiPriority w:val="1"/>
    <w:qFormat/>
    <w:rsid w:val="00F80A9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80A93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145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e"/>
    <w:rsid w:val="00A344F1"/>
    <w:pPr>
      <w:widowControl w:val="0"/>
      <w:tabs>
        <w:tab w:val="left" w:pos="720"/>
      </w:tabs>
      <w:snapToGri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8">
    <w:name w:val="p8"/>
    <w:basedOn w:val="Normale"/>
    <w:rsid w:val="00A344F1"/>
    <w:pPr>
      <w:widowControl w:val="0"/>
      <w:tabs>
        <w:tab w:val="left" w:pos="720"/>
      </w:tabs>
      <w:snapToGrid w:val="0"/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stica@pec.comune.casoria.n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stica@pec.comune.casoria.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2B16-DC00-45F6-B881-AC7DB7B2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2</cp:revision>
  <cp:lastPrinted>2012-12-27T13:33:00Z</cp:lastPrinted>
  <dcterms:created xsi:type="dcterms:W3CDTF">2013-02-06T13:10:00Z</dcterms:created>
  <dcterms:modified xsi:type="dcterms:W3CDTF">2013-02-06T13:10:00Z</dcterms:modified>
</cp:coreProperties>
</file>