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BC0" w:rsidRPr="003C3ABD" w:rsidRDefault="003E3BC0" w:rsidP="003E3BC0">
      <w:pPr>
        <w:jc w:val="both"/>
        <w:rPr>
          <w:rFonts w:asciiTheme="minorHAnsi" w:hAnsiTheme="minorHAnsi"/>
          <w:sz w:val="20"/>
          <w:szCs w:val="20"/>
        </w:rPr>
      </w:pPr>
    </w:p>
    <w:p w:rsidR="003E3BC0" w:rsidRPr="003C3ABD" w:rsidRDefault="003E3BC0" w:rsidP="003E3BC0">
      <w:pPr>
        <w:jc w:val="both"/>
        <w:rPr>
          <w:rFonts w:asciiTheme="minorHAnsi" w:hAnsiTheme="minorHAnsi"/>
          <w:sz w:val="20"/>
          <w:szCs w:val="20"/>
        </w:rPr>
      </w:pPr>
    </w:p>
    <w:p w:rsidR="003E3BC0" w:rsidRPr="003C3ABD" w:rsidRDefault="003E3BC0" w:rsidP="003E3BC0">
      <w:pPr>
        <w:jc w:val="both"/>
        <w:rPr>
          <w:rFonts w:asciiTheme="minorHAnsi" w:hAnsiTheme="minorHAnsi"/>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firstRow="1" w:lastRow="0" w:firstColumn="1" w:lastColumn="0" w:noHBand="0" w:noVBand="0"/>
      </w:tblPr>
      <w:tblGrid>
        <w:gridCol w:w="1977"/>
        <w:gridCol w:w="686"/>
        <w:gridCol w:w="817"/>
        <w:gridCol w:w="808"/>
        <w:gridCol w:w="5340"/>
      </w:tblGrid>
      <w:tr w:rsidR="003E3BC0" w:rsidRPr="003C3ABD" w:rsidTr="007330AA">
        <w:trPr>
          <w:trHeight w:val="784"/>
        </w:trPr>
        <w:tc>
          <w:tcPr>
            <w:tcW w:w="2768" w:type="dxa"/>
            <w:gridSpan w:val="2"/>
            <w:vMerge w:val="restart"/>
            <w:vAlign w:val="center"/>
          </w:tcPr>
          <w:p w:rsidR="003E3BC0" w:rsidRPr="00DF75F9" w:rsidRDefault="003E3BC0" w:rsidP="007330AA">
            <w:pPr>
              <w:pStyle w:val="Nessunaspaziatura"/>
              <w:rPr>
                <w:rFonts w:asciiTheme="minorHAnsi" w:hAnsiTheme="minorHAnsi" w:cs="Times New Roman"/>
                <w:sz w:val="32"/>
                <w:szCs w:val="32"/>
              </w:rPr>
            </w:pPr>
            <w:r w:rsidRPr="00DF75F9">
              <w:rPr>
                <w:rFonts w:asciiTheme="minorHAnsi" w:hAnsiTheme="minorHAnsi"/>
                <w:sz w:val="32"/>
                <w:szCs w:val="32"/>
              </w:rPr>
              <w:t>Verbale</w:t>
            </w:r>
          </w:p>
        </w:tc>
        <w:tc>
          <w:tcPr>
            <w:tcW w:w="7302" w:type="dxa"/>
            <w:gridSpan w:val="3"/>
            <w:vAlign w:val="center"/>
          </w:tcPr>
          <w:p w:rsidR="003E3BC0" w:rsidRPr="00DF75F9" w:rsidRDefault="003E3BC0" w:rsidP="007330AA">
            <w:pPr>
              <w:pStyle w:val="Nessunaspaziatura"/>
              <w:rPr>
                <w:rFonts w:asciiTheme="minorHAnsi" w:hAnsiTheme="minorHAnsi"/>
                <w:sz w:val="32"/>
                <w:szCs w:val="32"/>
              </w:rPr>
            </w:pPr>
          </w:p>
        </w:tc>
      </w:tr>
      <w:tr w:rsidR="003E3BC0" w:rsidRPr="003C3ABD" w:rsidTr="007330AA">
        <w:trPr>
          <w:trHeight w:val="679"/>
        </w:trPr>
        <w:tc>
          <w:tcPr>
            <w:tcW w:w="2768" w:type="dxa"/>
            <w:gridSpan w:val="2"/>
            <w:vMerge/>
            <w:vAlign w:val="center"/>
          </w:tcPr>
          <w:p w:rsidR="003E3BC0" w:rsidRPr="00DF75F9" w:rsidRDefault="003E3BC0" w:rsidP="007330AA">
            <w:pPr>
              <w:pStyle w:val="Nessunaspaziatura"/>
              <w:rPr>
                <w:rFonts w:asciiTheme="minorHAnsi" w:hAnsiTheme="minorHAnsi" w:cs="Times New Roman"/>
                <w:sz w:val="32"/>
                <w:szCs w:val="32"/>
              </w:rPr>
            </w:pPr>
          </w:p>
        </w:tc>
        <w:tc>
          <w:tcPr>
            <w:tcW w:w="7302" w:type="dxa"/>
            <w:gridSpan w:val="3"/>
            <w:vAlign w:val="center"/>
          </w:tcPr>
          <w:p w:rsidR="003E3BC0" w:rsidRPr="00DF75F9" w:rsidRDefault="00E83359" w:rsidP="00E25F0D">
            <w:pPr>
              <w:pStyle w:val="Nessunaspaziatura"/>
              <w:rPr>
                <w:rFonts w:asciiTheme="minorHAnsi" w:hAnsiTheme="minorHAnsi"/>
                <w:b/>
                <w:sz w:val="32"/>
                <w:szCs w:val="32"/>
              </w:rPr>
            </w:pPr>
            <w:r>
              <w:rPr>
                <w:rFonts w:asciiTheme="minorHAnsi" w:hAnsiTheme="minorHAnsi"/>
                <w:b/>
                <w:sz w:val="32"/>
                <w:szCs w:val="32"/>
              </w:rPr>
              <w:t>2017</w:t>
            </w:r>
          </w:p>
        </w:tc>
      </w:tr>
      <w:tr w:rsidR="003E3BC0" w:rsidRPr="003C3ABD" w:rsidTr="007330AA">
        <w:tc>
          <w:tcPr>
            <w:tcW w:w="4469" w:type="dxa"/>
            <w:gridSpan w:val="4"/>
            <w:vAlign w:val="center"/>
          </w:tcPr>
          <w:p w:rsidR="003E3BC0" w:rsidRPr="00DF75F9" w:rsidRDefault="003E3BC0" w:rsidP="00E83359">
            <w:pPr>
              <w:pStyle w:val="Nessunaspaziatura"/>
              <w:jc w:val="center"/>
              <w:rPr>
                <w:rFonts w:asciiTheme="minorHAnsi" w:hAnsiTheme="minorHAnsi" w:cs="Times New Roman"/>
                <w:sz w:val="32"/>
                <w:szCs w:val="32"/>
              </w:rPr>
            </w:pPr>
            <w:r w:rsidRPr="00DF75F9">
              <w:rPr>
                <w:rFonts w:asciiTheme="minorHAnsi" w:hAnsiTheme="minorHAnsi"/>
                <w:b/>
                <w:bCs/>
                <w:sz w:val="32"/>
                <w:szCs w:val="32"/>
              </w:rPr>
              <w:t xml:space="preserve">N. </w:t>
            </w:r>
            <w:r w:rsidR="00E83359">
              <w:rPr>
                <w:rFonts w:asciiTheme="minorHAnsi" w:hAnsiTheme="minorHAnsi"/>
                <w:b/>
                <w:bCs/>
                <w:sz w:val="32"/>
                <w:szCs w:val="32"/>
              </w:rPr>
              <w:t>01</w:t>
            </w:r>
          </w:p>
        </w:tc>
        <w:tc>
          <w:tcPr>
            <w:tcW w:w="5601" w:type="dxa"/>
            <w:vAlign w:val="center"/>
          </w:tcPr>
          <w:p w:rsidR="003E3BC0" w:rsidRPr="00DF75F9" w:rsidRDefault="003E3BC0" w:rsidP="00E83359">
            <w:pPr>
              <w:pStyle w:val="Nessunaspaziatura"/>
              <w:rPr>
                <w:rFonts w:asciiTheme="minorHAnsi" w:hAnsiTheme="minorHAnsi" w:cs="Times New Roman"/>
                <w:sz w:val="32"/>
                <w:szCs w:val="32"/>
              </w:rPr>
            </w:pPr>
            <w:proofErr w:type="gramStart"/>
            <w:r w:rsidRPr="00DF75F9">
              <w:rPr>
                <w:rFonts w:asciiTheme="minorHAnsi" w:hAnsiTheme="minorHAnsi"/>
                <w:b/>
                <w:bCs/>
                <w:sz w:val="32"/>
                <w:szCs w:val="32"/>
              </w:rPr>
              <w:t>della</w:t>
            </w:r>
            <w:proofErr w:type="gramEnd"/>
            <w:r w:rsidRPr="00DF75F9">
              <w:rPr>
                <w:rFonts w:asciiTheme="minorHAnsi" w:hAnsiTheme="minorHAnsi"/>
                <w:b/>
                <w:bCs/>
                <w:sz w:val="32"/>
                <w:szCs w:val="32"/>
              </w:rPr>
              <w:t xml:space="preserve"> seduta </w:t>
            </w:r>
            <w:r w:rsidR="00E25F0D" w:rsidRPr="00DF75F9">
              <w:rPr>
                <w:rFonts w:asciiTheme="minorHAnsi" w:hAnsiTheme="minorHAnsi"/>
                <w:b/>
                <w:bCs/>
                <w:sz w:val="32"/>
                <w:szCs w:val="32"/>
              </w:rPr>
              <w:t xml:space="preserve">del </w:t>
            </w:r>
            <w:r w:rsidR="00E83359">
              <w:rPr>
                <w:rFonts w:asciiTheme="minorHAnsi" w:hAnsiTheme="minorHAnsi"/>
                <w:b/>
                <w:bCs/>
                <w:sz w:val="32"/>
                <w:szCs w:val="32"/>
              </w:rPr>
              <w:t>25 GENNAIO 2017</w:t>
            </w:r>
          </w:p>
        </w:tc>
      </w:tr>
      <w:tr w:rsidR="003E3BC0" w:rsidRPr="003C3ABD" w:rsidTr="007330AA">
        <w:trPr>
          <w:trHeight w:val="882"/>
        </w:trPr>
        <w:tc>
          <w:tcPr>
            <w:tcW w:w="2059" w:type="dxa"/>
            <w:vAlign w:val="center"/>
          </w:tcPr>
          <w:p w:rsidR="003E3BC0" w:rsidRPr="00DF75F9" w:rsidRDefault="003E3BC0" w:rsidP="007330AA">
            <w:pPr>
              <w:pStyle w:val="Nessunaspaziatura"/>
              <w:rPr>
                <w:rFonts w:asciiTheme="minorHAnsi" w:hAnsiTheme="minorHAnsi"/>
                <w:b/>
                <w:bCs/>
                <w:sz w:val="32"/>
                <w:szCs w:val="32"/>
              </w:rPr>
            </w:pPr>
            <w:r w:rsidRPr="00DF75F9">
              <w:rPr>
                <w:rFonts w:asciiTheme="minorHAnsi" w:hAnsiTheme="minorHAnsi"/>
                <w:b/>
                <w:bCs/>
                <w:sz w:val="32"/>
                <w:szCs w:val="32"/>
              </w:rPr>
              <w:t xml:space="preserve">Codice atto </w:t>
            </w:r>
          </w:p>
        </w:tc>
        <w:tc>
          <w:tcPr>
            <w:tcW w:w="1559" w:type="dxa"/>
            <w:gridSpan w:val="2"/>
            <w:vAlign w:val="center"/>
          </w:tcPr>
          <w:p w:rsidR="003E3BC0" w:rsidRPr="00DF75F9" w:rsidRDefault="003E3BC0" w:rsidP="007330AA">
            <w:pPr>
              <w:pStyle w:val="Nessunaspaziatura"/>
              <w:jc w:val="center"/>
              <w:rPr>
                <w:rFonts w:asciiTheme="minorHAnsi" w:hAnsiTheme="minorHAnsi"/>
                <w:b/>
                <w:bCs/>
                <w:sz w:val="32"/>
                <w:szCs w:val="32"/>
              </w:rPr>
            </w:pPr>
            <w:r w:rsidRPr="00DF75F9">
              <w:rPr>
                <w:rFonts w:asciiTheme="minorHAnsi" w:hAnsiTheme="minorHAnsi"/>
                <w:b/>
                <w:bCs/>
                <w:sz w:val="32"/>
                <w:szCs w:val="32"/>
              </w:rPr>
              <w:t>AA1B</w:t>
            </w:r>
          </w:p>
        </w:tc>
        <w:tc>
          <w:tcPr>
            <w:tcW w:w="6452" w:type="dxa"/>
            <w:gridSpan w:val="2"/>
            <w:vAlign w:val="center"/>
          </w:tcPr>
          <w:p w:rsidR="003E3BC0" w:rsidRPr="00DF75F9" w:rsidRDefault="003E3BC0" w:rsidP="007330AA">
            <w:pPr>
              <w:pStyle w:val="Nessunaspaziatura"/>
              <w:rPr>
                <w:rFonts w:asciiTheme="minorHAnsi" w:hAnsiTheme="minorHAnsi" w:cs="Times New Roman"/>
                <w:sz w:val="32"/>
                <w:szCs w:val="32"/>
              </w:rPr>
            </w:pPr>
          </w:p>
        </w:tc>
      </w:tr>
      <w:tr w:rsidR="003E3BC0" w:rsidRPr="003C3ABD" w:rsidTr="007330AA">
        <w:trPr>
          <w:trHeight w:val="784"/>
        </w:trPr>
        <w:tc>
          <w:tcPr>
            <w:tcW w:w="2768" w:type="dxa"/>
            <w:gridSpan w:val="2"/>
            <w:vMerge w:val="restart"/>
            <w:vAlign w:val="center"/>
          </w:tcPr>
          <w:p w:rsidR="003E3BC0" w:rsidRPr="003C3ABD" w:rsidRDefault="003E3BC0" w:rsidP="007330AA">
            <w:pPr>
              <w:pStyle w:val="Nessunaspaziatura"/>
              <w:rPr>
                <w:rFonts w:asciiTheme="minorHAnsi" w:hAnsiTheme="minorHAnsi" w:cs="Times New Roman"/>
                <w:sz w:val="20"/>
                <w:szCs w:val="20"/>
              </w:rPr>
            </w:pPr>
          </w:p>
          <w:p w:rsidR="003E3BC0" w:rsidRPr="003C3ABD" w:rsidRDefault="003E3BC0" w:rsidP="007330AA">
            <w:pPr>
              <w:pStyle w:val="Nessunaspaziatura"/>
              <w:rPr>
                <w:rFonts w:asciiTheme="minorHAnsi" w:hAnsiTheme="minorHAnsi" w:cs="Times New Roman"/>
                <w:sz w:val="20"/>
                <w:szCs w:val="20"/>
              </w:rPr>
            </w:pPr>
          </w:p>
          <w:p w:rsidR="003E3BC0" w:rsidRPr="003C3ABD" w:rsidRDefault="003E3BC0" w:rsidP="007330AA">
            <w:pPr>
              <w:pStyle w:val="Nessunaspaziatura"/>
              <w:rPr>
                <w:rFonts w:asciiTheme="minorHAnsi" w:hAnsiTheme="minorHAnsi" w:cs="Times New Roman"/>
                <w:sz w:val="20"/>
                <w:szCs w:val="20"/>
              </w:rPr>
            </w:pPr>
          </w:p>
          <w:p w:rsidR="003E3BC0" w:rsidRPr="003C3ABD"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3C3ABD" w:rsidRDefault="003E3BC0" w:rsidP="007330AA">
            <w:pPr>
              <w:pStyle w:val="Nessunaspaziatura"/>
              <w:rPr>
                <w:rFonts w:asciiTheme="minorHAnsi" w:hAnsiTheme="minorHAnsi"/>
                <w:sz w:val="20"/>
                <w:szCs w:val="20"/>
              </w:rPr>
            </w:pPr>
          </w:p>
          <w:p w:rsidR="003E3BC0" w:rsidRPr="003C3ABD" w:rsidRDefault="003E3BC0" w:rsidP="007330AA">
            <w:pPr>
              <w:rPr>
                <w:rFonts w:asciiTheme="minorHAnsi" w:hAnsiTheme="minorHAnsi"/>
                <w:sz w:val="20"/>
                <w:szCs w:val="20"/>
                <w:lang w:eastAsia="en-US"/>
              </w:rPr>
            </w:pPr>
          </w:p>
        </w:tc>
      </w:tr>
      <w:tr w:rsidR="003E3BC0" w:rsidRPr="003C3ABD" w:rsidTr="007330AA">
        <w:trPr>
          <w:trHeight w:val="679"/>
        </w:trPr>
        <w:tc>
          <w:tcPr>
            <w:tcW w:w="2768" w:type="dxa"/>
            <w:gridSpan w:val="2"/>
            <w:vMerge/>
            <w:vAlign w:val="center"/>
          </w:tcPr>
          <w:p w:rsidR="003E3BC0" w:rsidRPr="003C3ABD"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3C3ABD" w:rsidRDefault="003E3BC0" w:rsidP="007330AA">
            <w:pPr>
              <w:pStyle w:val="Nessunaspaziatura"/>
              <w:rPr>
                <w:rFonts w:asciiTheme="minorHAnsi" w:hAnsiTheme="minorHAnsi"/>
                <w:sz w:val="20"/>
                <w:szCs w:val="20"/>
              </w:rPr>
            </w:pPr>
          </w:p>
        </w:tc>
      </w:tr>
    </w:tbl>
    <w:p w:rsidR="003E3BC0" w:rsidRPr="003C3ABD" w:rsidRDefault="003E3BC0" w:rsidP="003E3BC0">
      <w:pPr>
        <w:pStyle w:val="Nessunaspaziatura"/>
        <w:framePr w:hSpace="187" w:wrap="around" w:vAnchor="page" w:hAnchor="page" w:xAlign="center" w:yAlign="center"/>
        <w:tabs>
          <w:tab w:val="left" w:pos="1559"/>
        </w:tabs>
        <w:rPr>
          <w:rFonts w:asciiTheme="minorHAnsi" w:hAnsiTheme="minorHAnsi"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1254"/>
        <w:gridCol w:w="992"/>
        <w:gridCol w:w="956"/>
        <w:gridCol w:w="887"/>
        <w:gridCol w:w="1523"/>
      </w:tblGrid>
      <w:tr w:rsidR="003E3BC0" w:rsidRPr="003C3ABD" w:rsidTr="007330AA">
        <w:tc>
          <w:tcPr>
            <w:tcW w:w="1548" w:type="dxa"/>
            <w:vMerge w:val="restart"/>
            <w:tcBorders>
              <w:right w:val="nil"/>
            </w:tcBorders>
            <w:vAlign w:val="center"/>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Verbale di Consiglio</w:t>
            </w:r>
          </w:p>
        </w:tc>
        <w:tc>
          <w:tcPr>
            <w:tcW w:w="1254"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Codice Atto</w:t>
            </w:r>
          </w:p>
        </w:tc>
        <w:tc>
          <w:tcPr>
            <w:tcW w:w="992"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Numero</w:t>
            </w:r>
          </w:p>
        </w:tc>
        <w:tc>
          <w:tcPr>
            <w:tcW w:w="956"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 xml:space="preserve">Anno </w:t>
            </w:r>
          </w:p>
        </w:tc>
        <w:tc>
          <w:tcPr>
            <w:tcW w:w="887"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 xml:space="preserve">Autore </w:t>
            </w:r>
          </w:p>
        </w:tc>
        <w:tc>
          <w:tcPr>
            <w:tcW w:w="1523" w:type="dxa"/>
            <w:tcBorders>
              <w:left w:val="nil"/>
              <w:bottom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Estensore</w:t>
            </w:r>
          </w:p>
        </w:tc>
      </w:tr>
      <w:tr w:rsidR="003E3BC0" w:rsidRPr="003C3ABD" w:rsidTr="007330AA">
        <w:trPr>
          <w:trHeight w:val="88"/>
        </w:trPr>
        <w:tc>
          <w:tcPr>
            <w:tcW w:w="1548" w:type="dxa"/>
            <w:vMerge/>
            <w:tcBorders>
              <w:right w:val="nil"/>
            </w:tcBorders>
            <w:vAlign w:val="center"/>
          </w:tcPr>
          <w:p w:rsidR="003E3BC0" w:rsidRPr="003C3ABD" w:rsidRDefault="003E3BC0" w:rsidP="007330AA">
            <w:pPr>
              <w:rPr>
                <w:rFonts w:asciiTheme="minorHAnsi" w:hAnsiTheme="minorHAnsi"/>
                <w:i/>
                <w:iCs/>
                <w:sz w:val="20"/>
                <w:szCs w:val="20"/>
              </w:rPr>
            </w:pPr>
          </w:p>
        </w:tc>
        <w:tc>
          <w:tcPr>
            <w:tcW w:w="1254" w:type="dxa"/>
            <w:tcBorders>
              <w:top w:val="nil"/>
              <w:left w:val="nil"/>
              <w:right w:val="nil"/>
            </w:tcBorders>
            <w:vAlign w:val="center"/>
          </w:tcPr>
          <w:p w:rsidR="003E3BC0" w:rsidRPr="003C3ABD" w:rsidRDefault="003E3BC0" w:rsidP="007330AA">
            <w:pPr>
              <w:jc w:val="center"/>
              <w:rPr>
                <w:rFonts w:asciiTheme="minorHAnsi" w:hAnsiTheme="minorHAnsi"/>
                <w:b/>
                <w:bCs/>
                <w:sz w:val="20"/>
                <w:szCs w:val="20"/>
              </w:rPr>
            </w:pPr>
            <w:r w:rsidRPr="003C3ABD">
              <w:rPr>
                <w:rFonts w:asciiTheme="minorHAnsi" w:hAnsiTheme="minorHAnsi"/>
                <w:b/>
                <w:bCs/>
                <w:sz w:val="20"/>
                <w:szCs w:val="20"/>
              </w:rPr>
              <w:t>AA1B</w:t>
            </w:r>
          </w:p>
        </w:tc>
        <w:tc>
          <w:tcPr>
            <w:tcW w:w="992" w:type="dxa"/>
            <w:tcBorders>
              <w:top w:val="nil"/>
              <w:left w:val="nil"/>
              <w:right w:val="nil"/>
            </w:tcBorders>
          </w:tcPr>
          <w:p w:rsidR="003E3BC0" w:rsidRPr="003C3ABD" w:rsidRDefault="00E83359" w:rsidP="007330AA">
            <w:pPr>
              <w:jc w:val="center"/>
              <w:rPr>
                <w:rFonts w:asciiTheme="minorHAnsi" w:hAnsiTheme="minorHAnsi"/>
                <w:i/>
                <w:iCs/>
                <w:sz w:val="20"/>
                <w:szCs w:val="20"/>
              </w:rPr>
            </w:pPr>
            <w:r>
              <w:rPr>
                <w:rFonts w:asciiTheme="minorHAnsi" w:hAnsiTheme="minorHAnsi"/>
                <w:i/>
                <w:iCs/>
                <w:sz w:val="20"/>
                <w:szCs w:val="20"/>
              </w:rPr>
              <w:t>01</w:t>
            </w:r>
          </w:p>
        </w:tc>
        <w:tc>
          <w:tcPr>
            <w:tcW w:w="956" w:type="dxa"/>
            <w:tcBorders>
              <w:top w:val="nil"/>
              <w:left w:val="nil"/>
              <w:right w:val="nil"/>
            </w:tcBorders>
          </w:tcPr>
          <w:p w:rsidR="003E3BC0" w:rsidRPr="003C3ABD" w:rsidRDefault="00E83359" w:rsidP="00E25F0D">
            <w:pPr>
              <w:jc w:val="center"/>
              <w:rPr>
                <w:rFonts w:asciiTheme="minorHAnsi" w:hAnsiTheme="minorHAnsi"/>
                <w:i/>
                <w:iCs/>
                <w:sz w:val="20"/>
                <w:szCs w:val="20"/>
              </w:rPr>
            </w:pPr>
            <w:r>
              <w:rPr>
                <w:rFonts w:asciiTheme="minorHAnsi" w:hAnsiTheme="minorHAnsi"/>
                <w:i/>
                <w:iCs/>
                <w:sz w:val="20"/>
                <w:szCs w:val="20"/>
              </w:rPr>
              <w:t>2017</w:t>
            </w:r>
          </w:p>
        </w:tc>
        <w:tc>
          <w:tcPr>
            <w:tcW w:w="887" w:type="dxa"/>
            <w:tcBorders>
              <w:top w:val="nil"/>
              <w:left w:val="nil"/>
              <w:righ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RP</w:t>
            </w:r>
          </w:p>
        </w:tc>
        <w:tc>
          <w:tcPr>
            <w:tcW w:w="1523" w:type="dxa"/>
            <w:tcBorders>
              <w:top w:val="nil"/>
              <w:lef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RP</w:t>
            </w:r>
          </w:p>
        </w:tc>
      </w:tr>
    </w:tbl>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1B690D" w:rsidRPr="00054127" w:rsidRDefault="001B690D" w:rsidP="001B690D">
      <w:pPr>
        <w:jc w:val="both"/>
        <w:rPr>
          <w:rFonts w:asciiTheme="minorHAnsi" w:hAnsiTheme="minorHAnsi"/>
          <w:i/>
          <w:sz w:val="22"/>
          <w:szCs w:val="22"/>
        </w:rPr>
      </w:pPr>
    </w:p>
    <w:p w:rsidR="001B690D" w:rsidRPr="00054127" w:rsidRDefault="001B690D" w:rsidP="001B690D">
      <w:pPr>
        <w:rPr>
          <w:rFonts w:asciiTheme="minorHAnsi" w:hAnsiTheme="minorHAnsi"/>
          <w:i/>
          <w:sz w:val="22"/>
          <w:szCs w:val="22"/>
        </w:rPr>
      </w:pPr>
    </w:p>
    <w:p w:rsidR="00E25F0D" w:rsidRPr="00D36F79" w:rsidRDefault="00E25F0D" w:rsidP="00E25F0D">
      <w:pPr>
        <w:spacing w:before="120" w:after="120"/>
        <w:jc w:val="center"/>
        <w:outlineLvl w:val="0"/>
        <w:rPr>
          <w:rFonts w:asciiTheme="minorHAnsi" w:hAnsiTheme="minorHAnsi" w:cstheme="minorHAnsi"/>
          <w:b/>
          <w:bCs/>
        </w:rPr>
      </w:pPr>
      <w:r>
        <w:rPr>
          <w:rFonts w:asciiTheme="minorHAnsi" w:hAnsiTheme="minorHAnsi" w:cstheme="minorHAnsi"/>
          <w:b/>
          <w:bCs/>
        </w:rPr>
        <w:lastRenderedPageBreak/>
        <w:t xml:space="preserve">Il giorno </w:t>
      </w:r>
      <w:r w:rsidR="00E83359">
        <w:rPr>
          <w:rFonts w:asciiTheme="minorHAnsi" w:hAnsiTheme="minorHAnsi" w:cstheme="minorHAnsi"/>
          <w:b/>
          <w:bCs/>
        </w:rPr>
        <w:t>25 Gennaio 2017</w:t>
      </w:r>
      <w:r>
        <w:rPr>
          <w:rFonts w:asciiTheme="minorHAnsi" w:hAnsiTheme="minorHAnsi" w:cstheme="minorHAnsi"/>
          <w:b/>
          <w:bCs/>
        </w:rPr>
        <w:t xml:space="preserve"> </w:t>
      </w:r>
      <w:r w:rsidRPr="00D36F79">
        <w:rPr>
          <w:rFonts w:asciiTheme="minorHAnsi" w:hAnsiTheme="minorHAnsi" w:cstheme="minorHAnsi"/>
          <w:b/>
          <w:bCs/>
        </w:rPr>
        <w:t>alle ore</w:t>
      </w:r>
      <w:r>
        <w:rPr>
          <w:rFonts w:asciiTheme="minorHAnsi" w:hAnsiTheme="minorHAnsi" w:cstheme="minorHAnsi"/>
          <w:b/>
          <w:bCs/>
        </w:rPr>
        <w:t xml:space="preserve"> </w:t>
      </w:r>
      <w:r w:rsidR="00E83359">
        <w:rPr>
          <w:rFonts w:asciiTheme="minorHAnsi" w:hAnsiTheme="minorHAnsi" w:cstheme="minorHAnsi"/>
          <w:b/>
          <w:bCs/>
        </w:rPr>
        <w:t>10.00</w:t>
      </w:r>
      <w:r>
        <w:rPr>
          <w:rFonts w:asciiTheme="minorHAnsi" w:hAnsiTheme="minorHAnsi" w:cstheme="minorHAnsi"/>
          <w:b/>
          <w:bCs/>
        </w:rPr>
        <w:t xml:space="preserve">   </w:t>
      </w:r>
    </w:p>
    <w:p w:rsidR="00E25F0D" w:rsidRPr="00D36F79" w:rsidRDefault="00E25F0D" w:rsidP="00E25F0D">
      <w:pPr>
        <w:spacing w:before="120" w:after="120"/>
        <w:ind w:left="-106"/>
        <w:jc w:val="both"/>
        <w:rPr>
          <w:rFonts w:asciiTheme="minorHAnsi" w:hAnsiTheme="minorHAnsi" w:cstheme="minorHAnsi"/>
        </w:rPr>
      </w:pPr>
      <w:r w:rsidRPr="00D36F79">
        <w:rPr>
          <w:rFonts w:asciiTheme="minorHAnsi" w:hAnsiTheme="minorHAnsi" w:cstheme="minorHAnsi"/>
        </w:rPr>
        <w:t>Si è riunito in seduta amministrativa presso la sede Conaf di Roma, via Po 22, il Consiglio Nazionale, come da co</w:t>
      </w:r>
      <w:r>
        <w:rPr>
          <w:rFonts w:asciiTheme="minorHAnsi" w:hAnsiTheme="minorHAnsi" w:cstheme="minorHAnsi"/>
        </w:rPr>
        <w:t>nvocazione</w:t>
      </w:r>
      <w:r w:rsidRPr="00D36F79">
        <w:rPr>
          <w:rFonts w:asciiTheme="minorHAnsi" w:hAnsiTheme="minorHAnsi" w:cstheme="minorHAnsi"/>
        </w:rPr>
        <w:t xml:space="preserve"> i</w:t>
      </w:r>
      <w:r>
        <w:rPr>
          <w:rFonts w:asciiTheme="minorHAnsi" w:hAnsiTheme="minorHAnsi" w:cstheme="minorHAnsi"/>
        </w:rPr>
        <w:t>nviata</w:t>
      </w:r>
      <w:r w:rsidRPr="00D36F79">
        <w:rPr>
          <w:rFonts w:asciiTheme="minorHAnsi" w:hAnsiTheme="minorHAnsi" w:cstheme="minorHAnsi"/>
        </w:rPr>
        <w:t xml:space="preserve"> ai Consiglieri </w:t>
      </w:r>
      <w:r w:rsidR="00146BD0" w:rsidRPr="00D36F79">
        <w:rPr>
          <w:rFonts w:asciiTheme="minorHAnsi" w:hAnsiTheme="minorHAnsi" w:cstheme="minorHAnsi"/>
        </w:rPr>
        <w:t>prot.</w:t>
      </w:r>
      <w:r w:rsidR="00146BD0">
        <w:rPr>
          <w:rFonts w:asciiTheme="minorHAnsi" w:hAnsiTheme="minorHAnsi" w:cstheme="minorHAnsi"/>
        </w:rPr>
        <w:t xml:space="preserve"> 180 del 19/01/2017 odg </w:t>
      </w:r>
      <w:r w:rsidRPr="00D36F79">
        <w:rPr>
          <w:rFonts w:asciiTheme="minorHAnsi" w:hAnsiTheme="minorHAnsi" w:cstheme="minorHAnsi"/>
        </w:rPr>
        <w:t>prot.</w:t>
      </w:r>
      <w:r>
        <w:rPr>
          <w:rFonts w:asciiTheme="minorHAnsi" w:hAnsiTheme="minorHAnsi" w:cstheme="minorHAnsi"/>
        </w:rPr>
        <w:t xml:space="preserve"> </w:t>
      </w:r>
      <w:r w:rsidR="0073258F">
        <w:rPr>
          <w:rFonts w:asciiTheme="minorHAnsi" w:hAnsiTheme="minorHAnsi" w:cstheme="minorHAnsi"/>
        </w:rPr>
        <w:t>181</w:t>
      </w:r>
      <w:r>
        <w:rPr>
          <w:rFonts w:asciiTheme="minorHAnsi" w:hAnsiTheme="minorHAnsi" w:cstheme="minorHAnsi"/>
        </w:rPr>
        <w:t xml:space="preserve"> del </w:t>
      </w:r>
      <w:r w:rsidR="0073258F">
        <w:rPr>
          <w:rFonts w:asciiTheme="minorHAnsi" w:hAnsiTheme="minorHAnsi" w:cstheme="minorHAnsi"/>
        </w:rPr>
        <w:t>20/01/2017</w:t>
      </w:r>
      <w:r>
        <w:rPr>
          <w:rFonts w:asciiTheme="minorHAnsi" w:hAnsiTheme="minorHAnsi" w:cstheme="minorHAnsi"/>
        </w:rPr>
        <w:t xml:space="preserve"> </w:t>
      </w:r>
      <w:r w:rsidR="00146BD0">
        <w:rPr>
          <w:rFonts w:asciiTheme="minorHAnsi" w:hAnsiTheme="minorHAnsi" w:cstheme="minorHAnsi"/>
        </w:rPr>
        <w:t xml:space="preserve">e integrazione n. </w:t>
      </w:r>
      <w:r>
        <w:rPr>
          <w:rFonts w:asciiTheme="minorHAnsi" w:hAnsiTheme="minorHAnsi" w:cstheme="minorHAnsi"/>
        </w:rPr>
        <w:t xml:space="preserve">prot. </w:t>
      </w:r>
      <w:r w:rsidR="00146BD0">
        <w:rPr>
          <w:rFonts w:asciiTheme="minorHAnsi" w:hAnsiTheme="minorHAnsi" w:cstheme="minorHAnsi"/>
        </w:rPr>
        <w:t>192</w:t>
      </w:r>
      <w:r>
        <w:rPr>
          <w:rFonts w:asciiTheme="minorHAnsi" w:hAnsiTheme="minorHAnsi" w:cstheme="minorHAnsi"/>
        </w:rPr>
        <w:t xml:space="preserve"> del </w:t>
      </w:r>
      <w:r w:rsidR="00146BD0">
        <w:rPr>
          <w:rFonts w:asciiTheme="minorHAnsi" w:hAnsiTheme="minorHAnsi" w:cstheme="minorHAnsi"/>
        </w:rPr>
        <w:t xml:space="preserve">24/01/2017 </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1"/>
        <w:gridCol w:w="6609"/>
        <w:gridCol w:w="1188"/>
        <w:gridCol w:w="2126"/>
      </w:tblGrid>
      <w:tr w:rsidR="00E25F0D" w:rsidRPr="00E25F0D" w:rsidTr="00967FD1">
        <w:trPr>
          <w:trHeight w:val="171"/>
        </w:trPr>
        <w:tc>
          <w:tcPr>
            <w:tcW w:w="781" w:type="dxa"/>
            <w:vAlign w:val="center"/>
          </w:tcPr>
          <w:p w:rsidR="00E25F0D" w:rsidRPr="00E25F0D" w:rsidRDefault="00E25F0D" w:rsidP="00E25F0D">
            <w:pPr>
              <w:ind w:left="-392" w:right="-392"/>
              <w:rPr>
                <w:rFonts w:asciiTheme="minorHAnsi" w:hAnsiTheme="minorHAnsi" w:cstheme="minorHAnsi"/>
                <w:b/>
                <w:i/>
                <w:sz w:val="22"/>
                <w:szCs w:val="22"/>
              </w:rPr>
            </w:pPr>
            <w:r w:rsidRPr="00E25F0D">
              <w:rPr>
                <w:rFonts w:asciiTheme="minorHAnsi" w:hAnsiTheme="minorHAnsi" w:cstheme="minorHAnsi"/>
                <w:b/>
                <w:i/>
                <w:sz w:val="22"/>
                <w:szCs w:val="22"/>
              </w:rPr>
              <w:t>n.</w:t>
            </w:r>
          </w:p>
        </w:tc>
        <w:tc>
          <w:tcPr>
            <w:tcW w:w="6609" w:type="dxa"/>
            <w:vAlign w:val="center"/>
          </w:tcPr>
          <w:p w:rsidR="00E25F0D" w:rsidRPr="00E25F0D" w:rsidRDefault="00E25F0D" w:rsidP="00E25F0D">
            <w:pPr>
              <w:spacing w:before="100" w:beforeAutospacing="1" w:after="100" w:afterAutospacing="1"/>
              <w:rPr>
                <w:rFonts w:asciiTheme="minorHAnsi" w:hAnsiTheme="minorHAnsi" w:cstheme="minorHAnsi"/>
                <w:b/>
                <w:i/>
                <w:sz w:val="22"/>
                <w:szCs w:val="22"/>
              </w:rPr>
            </w:pPr>
            <w:r w:rsidRPr="00E25F0D">
              <w:rPr>
                <w:rFonts w:asciiTheme="minorHAnsi" w:hAnsiTheme="minorHAnsi" w:cstheme="minorHAnsi"/>
                <w:b/>
                <w:i/>
                <w:sz w:val="22"/>
                <w:szCs w:val="22"/>
              </w:rPr>
              <w:t>Descrizione</w:t>
            </w:r>
          </w:p>
        </w:tc>
        <w:tc>
          <w:tcPr>
            <w:tcW w:w="1188" w:type="dxa"/>
            <w:vAlign w:val="center"/>
          </w:tcPr>
          <w:p w:rsidR="00E25F0D" w:rsidRPr="00E25F0D" w:rsidRDefault="00E25F0D" w:rsidP="00967FD1">
            <w:pPr>
              <w:jc w:val="center"/>
              <w:rPr>
                <w:rFonts w:asciiTheme="minorHAnsi" w:hAnsiTheme="minorHAnsi" w:cstheme="minorHAnsi"/>
                <w:b/>
                <w:i/>
                <w:sz w:val="22"/>
                <w:szCs w:val="22"/>
              </w:rPr>
            </w:pPr>
            <w:r w:rsidRPr="00E25F0D">
              <w:rPr>
                <w:rFonts w:asciiTheme="minorHAnsi" w:hAnsiTheme="minorHAnsi" w:cstheme="minorHAnsi"/>
                <w:b/>
                <w:i/>
                <w:sz w:val="22"/>
                <w:szCs w:val="22"/>
              </w:rPr>
              <w:t>Del</w:t>
            </w:r>
            <w:r w:rsidR="00967FD1">
              <w:rPr>
                <w:rFonts w:asciiTheme="minorHAnsi" w:hAnsiTheme="minorHAnsi" w:cstheme="minorHAnsi"/>
                <w:b/>
                <w:i/>
                <w:sz w:val="22"/>
                <w:szCs w:val="22"/>
              </w:rPr>
              <w:t>.</w:t>
            </w:r>
            <w:r w:rsidRPr="00E25F0D">
              <w:rPr>
                <w:rFonts w:asciiTheme="minorHAnsi" w:hAnsiTheme="minorHAnsi" w:cstheme="minorHAnsi"/>
                <w:b/>
                <w:i/>
                <w:sz w:val="22"/>
                <w:szCs w:val="22"/>
              </w:rPr>
              <w:t>ne n.</w:t>
            </w:r>
          </w:p>
        </w:tc>
        <w:tc>
          <w:tcPr>
            <w:tcW w:w="2126" w:type="dxa"/>
            <w:vAlign w:val="center"/>
          </w:tcPr>
          <w:p w:rsidR="00E25F0D" w:rsidRPr="00967FD1" w:rsidRDefault="00E25F0D" w:rsidP="00DF75F9">
            <w:pPr>
              <w:jc w:val="center"/>
              <w:rPr>
                <w:rFonts w:asciiTheme="minorHAnsi" w:hAnsiTheme="minorHAnsi" w:cstheme="minorHAnsi"/>
                <w:b/>
                <w:i/>
                <w:sz w:val="18"/>
                <w:szCs w:val="18"/>
              </w:rPr>
            </w:pPr>
            <w:r w:rsidRPr="00967FD1">
              <w:rPr>
                <w:rFonts w:asciiTheme="minorHAnsi" w:hAnsiTheme="minorHAnsi" w:cstheme="minorHAnsi"/>
                <w:b/>
                <w:i/>
                <w:sz w:val="18"/>
                <w:szCs w:val="18"/>
              </w:rPr>
              <w:t>Relatore</w:t>
            </w:r>
          </w:p>
        </w:tc>
      </w:tr>
      <w:tr w:rsidR="00E83359" w:rsidRPr="00282452" w:rsidTr="00967FD1">
        <w:trPr>
          <w:trHeight w:val="171"/>
        </w:trPr>
        <w:tc>
          <w:tcPr>
            <w:tcW w:w="781" w:type="dxa"/>
          </w:tcPr>
          <w:p w:rsidR="00E83359" w:rsidRPr="00437084" w:rsidRDefault="00E83359" w:rsidP="00AC7E13">
            <w:pPr>
              <w:jc w:val="center"/>
              <w:rPr>
                <w:rFonts w:asciiTheme="minorHAnsi" w:hAnsiTheme="minorHAnsi" w:cstheme="minorHAnsi"/>
                <w:sz w:val="20"/>
                <w:szCs w:val="20"/>
              </w:rPr>
            </w:pPr>
            <w:r w:rsidRPr="00437084">
              <w:rPr>
                <w:rFonts w:asciiTheme="minorHAnsi" w:hAnsiTheme="minorHAnsi" w:cstheme="minorHAnsi"/>
                <w:sz w:val="20"/>
                <w:szCs w:val="20"/>
              </w:rPr>
              <w:t>1</w:t>
            </w:r>
          </w:p>
        </w:tc>
        <w:tc>
          <w:tcPr>
            <w:tcW w:w="6609" w:type="dxa"/>
          </w:tcPr>
          <w:p w:rsidR="00E83359" w:rsidRPr="00437084" w:rsidRDefault="00E83359" w:rsidP="001F25E0">
            <w:pPr>
              <w:jc w:val="both"/>
              <w:rPr>
                <w:rFonts w:asciiTheme="minorHAnsi" w:hAnsiTheme="minorHAnsi" w:cstheme="minorHAnsi"/>
                <w:sz w:val="20"/>
                <w:szCs w:val="20"/>
              </w:rPr>
            </w:pPr>
            <w:r w:rsidRPr="00437084">
              <w:rPr>
                <w:rFonts w:asciiTheme="minorHAnsi" w:hAnsiTheme="minorHAnsi" w:cstheme="minorHAnsi"/>
                <w:sz w:val="20"/>
                <w:szCs w:val="20"/>
              </w:rPr>
              <w:t>Presa d’atto del verbale della seduta del 21 dicembre 2016.</w:t>
            </w:r>
          </w:p>
        </w:tc>
        <w:tc>
          <w:tcPr>
            <w:tcW w:w="1188" w:type="dxa"/>
            <w:vAlign w:val="center"/>
          </w:tcPr>
          <w:p w:rsidR="00E83359"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1</w:t>
            </w:r>
          </w:p>
        </w:tc>
        <w:tc>
          <w:tcPr>
            <w:tcW w:w="2126" w:type="dxa"/>
            <w:vAlign w:val="center"/>
          </w:tcPr>
          <w:p w:rsidR="00E83359" w:rsidRPr="00967FD1" w:rsidRDefault="00E83359" w:rsidP="00DF75F9">
            <w:pPr>
              <w:jc w:val="center"/>
              <w:rPr>
                <w:rFonts w:asciiTheme="minorHAnsi" w:hAnsiTheme="minorHAnsi" w:cstheme="minorHAnsi"/>
                <w:sz w:val="18"/>
                <w:szCs w:val="18"/>
              </w:rPr>
            </w:pPr>
            <w:r w:rsidRPr="00967FD1">
              <w:rPr>
                <w:rFonts w:asciiTheme="minorHAnsi" w:hAnsiTheme="minorHAnsi" w:cstheme="minorHAnsi"/>
                <w:sz w:val="18"/>
                <w:szCs w:val="18"/>
              </w:rPr>
              <w:t>Pisanti</w:t>
            </w:r>
          </w:p>
        </w:tc>
      </w:tr>
      <w:tr w:rsidR="00E83359" w:rsidRPr="00282452" w:rsidTr="00967FD1">
        <w:trPr>
          <w:trHeight w:val="171"/>
        </w:trPr>
        <w:tc>
          <w:tcPr>
            <w:tcW w:w="781" w:type="dxa"/>
          </w:tcPr>
          <w:p w:rsidR="00E83359" w:rsidRPr="00437084" w:rsidRDefault="00E83359" w:rsidP="00AC7E13">
            <w:pPr>
              <w:jc w:val="center"/>
              <w:rPr>
                <w:rFonts w:asciiTheme="minorHAnsi" w:hAnsiTheme="minorHAnsi" w:cstheme="minorHAnsi"/>
                <w:sz w:val="20"/>
                <w:szCs w:val="20"/>
              </w:rPr>
            </w:pPr>
            <w:r w:rsidRPr="00437084">
              <w:rPr>
                <w:rFonts w:asciiTheme="minorHAnsi" w:hAnsiTheme="minorHAnsi" w:cstheme="minorHAnsi"/>
                <w:sz w:val="20"/>
                <w:szCs w:val="20"/>
              </w:rPr>
              <w:t>2</w:t>
            </w:r>
          </w:p>
        </w:tc>
        <w:tc>
          <w:tcPr>
            <w:tcW w:w="6609" w:type="dxa"/>
          </w:tcPr>
          <w:p w:rsidR="00E83359" w:rsidRPr="00437084" w:rsidRDefault="00E83359" w:rsidP="001F25E0">
            <w:pPr>
              <w:jc w:val="both"/>
              <w:rPr>
                <w:rFonts w:asciiTheme="minorHAnsi" w:hAnsiTheme="minorHAnsi" w:cstheme="minorHAnsi"/>
                <w:sz w:val="20"/>
                <w:szCs w:val="20"/>
              </w:rPr>
            </w:pPr>
            <w:r w:rsidRPr="00437084">
              <w:rPr>
                <w:rFonts w:asciiTheme="minorHAnsi" w:hAnsiTheme="minorHAnsi" w:cstheme="minorHAnsi"/>
                <w:sz w:val="20"/>
                <w:szCs w:val="20"/>
              </w:rPr>
              <w:t>Errata corrige verbale della seduta del 13 ottobre 2016.</w:t>
            </w:r>
          </w:p>
        </w:tc>
        <w:tc>
          <w:tcPr>
            <w:tcW w:w="1188" w:type="dxa"/>
            <w:vAlign w:val="center"/>
          </w:tcPr>
          <w:p w:rsidR="00E83359"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2</w:t>
            </w:r>
          </w:p>
        </w:tc>
        <w:tc>
          <w:tcPr>
            <w:tcW w:w="2126" w:type="dxa"/>
            <w:vAlign w:val="center"/>
          </w:tcPr>
          <w:p w:rsidR="00E83359" w:rsidRPr="00967FD1" w:rsidRDefault="00E83359" w:rsidP="00DF75F9">
            <w:pPr>
              <w:jc w:val="center"/>
              <w:rPr>
                <w:rFonts w:asciiTheme="minorHAnsi" w:hAnsiTheme="minorHAnsi" w:cstheme="minorHAnsi"/>
                <w:sz w:val="18"/>
                <w:szCs w:val="18"/>
              </w:rPr>
            </w:pPr>
            <w:r w:rsidRPr="00967FD1">
              <w:rPr>
                <w:rFonts w:asciiTheme="minorHAnsi" w:hAnsiTheme="minorHAnsi" w:cstheme="minorHAnsi"/>
                <w:sz w:val="18"/>
                <w:szCs w:val="18"/>
              </w:rPr>
              <w:t>Pisanti</w:t>
            </w:r>
          </w:p>
        </w:tc>
      </w:tr>
      <w:tr w:rsidR="00E83359" w:rsidRPr="00282452" w:rsidTr="00967FD1">
        <w:trPr>
          <w:trHeight w:val="171"/>
        </w:trPr>
        <w:tc>
          <w:tcPr>
            <w:tcW w:w="781" w:type="dxa"/>
          </w:tcPr>
          <w:p w:rsidR="00E83359" w:rsidRPr="00437084" w:rsidRDefault="00E83359"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3</w:t>
            </w:r>
          </w:p>
        </w:tc>
        <w:tc>
          <w:tcPr>
            <w:tcW w:w="6609" w:type="dxa"/>
          </w:tcPr>
          <w:p w:rsidR="00E83359" w:rsidRPr="00437084" w:rsidRDefault="00E83359" w:rsidP="001F25E0">
            <w:pPr>
              <w:jc w:val="both"/>
              <w:rPr>
                <w:rFonts w:asciiTheme="minorHAnsi" w:hAnsiTheme="minorHAnsi" w:cstheme="minorHAnsi"/>
                <w:sz w:val="20"/>
                <w:szCs w:val="20"/>
              </w:rPr>
            </w:pPr>
            <w:r w:rsidRPr="00437084">
              <w:rPr>
                <w:rFonts w:asciiTheme="minorHAnsi" w:hAnsiTheme="minorHAnsi" w:cstheme="minorHAnsi"/>
                <w:sz w:val="20"/>
                <w:szCs w:val="20"/>
              </w:rPr>
              <w:t>Errata corrige verbale della seduta del 30 novembre 2016.</w:t>
            </w:r>
          </w:p>
        </w:tc>
        <w:tc>
          <w:tcPr>
            <w:tcW w:w="1188" w:type="dxa"/>
            <w:vAlign w:val="center"/>
          </w:tcPr>
          <w:p w:rsidR="00E83359"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3</w:t>
            </w:r>
          </w:p>
        </w:tc>
        <w:tc>
          <w:tcPr>
            <w:tcW w:w="2126" w:type="dxa"/>
            <w:vAlign w:val="center"/>
          </w:tcPr>
          <w:p w:rsidR="00E83359" w:rsidRPr="00967FD1" w:rsidRDefault="00E83359" w:rsidP="00DF75F9">
            <w:pPr>
              <w:jc w:val="center"/>
              <w:rPr>
                <w:rFonts w:asciiTheme="minorHAnsi" w:hAnsiTheme="minorHAnsi" w:cstheme="minorHAnsi"/>
                <w:sz w:val="18"/>
                <w:szCs w:val="18"/>
              </w:rPr>
            </w:pPr>
            <w:r w:rsidRPr="00967FD1">
              <w:rPr>
                <w:rFonts w:asciiTheme="minorHAnsi" w:hAnsiTheme="minorHAnsi" w:cstheme="minorHAnsi"/>
                <w:sz w:val="18"/>
                <w:szCs w:val="18"/>
              </w:rPr>
              <w:t>Pisanti</w:t>
            </w:r>
          </w:p>
        </w:tc>
      </w:tr>
      <w:tr w:rsidR="008E6266" w:rsidRPr="00282452" w:rsidTr="00967FD1">
        <w:trPr>
          <w:trHeight w:val="171"/>
        </w:trPr>
        <w:tc>
          <w:tcPr>
            <w:tcW w:w="781" w:type="dxa"/>
          </w:tcPr>
          <w:p w:rsidR="008E6266" w:rsidRPr="00437084" w:rsidRDefault="008E6266"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4</w:t>
            </w:r>
          </w:p>
        </w:tc>
        <w:tc>
          <w:tcPr>
            <w:tcW w:w="6609" w:type="dxa"/>
          </w:tcPr>
          <w:p w:rsidR="008E6266" w:rsidRPr="00437084" w:rsidRDefault="008E6266" w:rsidP="001F25E0">
            <w:pPr>
              <w:jc w:val="both"/>
              <w:rPr>
                <w:rFonts w:asciiTheme="minorHAnsi" w:hAnsiTheme="minorHAnsi" w:cstheme="minorHAnsi"/>
                <w:sz w:val="20"/>
                <w:szCs w:val="20"/>
              </w:rPr>
            </w:pPr>
            <w:r w:rsidRPr="00437084">
              <w:rPr>
                <w:rFonts w:asciiTheme="minorHAnsi" w:hAnsiTheme="minorHAnsi" w:cstheme="minorHAnsi"/>
                <w:sz w:val="20"/>
                <w:szCs w:val="20"/>
              </w:rPr>
              <w:t>Comunicazioni del Presidente.</w:t>
            </w:r>
          </w:p>
        </w:tc>
        <w:tc>
          <w:tcPr>
            <w:tcW w:w="1188" w:type="dxa"/>
            <w:vAlign w:val="center"/>
          </w:tcPr>
          <w:p w:rsidR="008E6266"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4</w:t>
            </w:r>
          </w:p>
        </w:tc>
        <w:tc>
          <w:tcPr>
            <w:tcW w:w="2126" w:type="dxa"/>
            <w:vAlign w:val="center"/>
          </w:tcPr>
          <w:p w:rsidR="008E6266" w:rsidRPr="00967FD1" w:rsidRDefault="008E6266" w:rsidP="008E6266">
            <w:pPr>
              <w:jc w:val="center"/>
              <w:rPr>
                <w:rFonts w:asciiTheme="minorHAnsi" w:hAnsiTheme="minorHAnsi" w:cstheme="minorHAnsi"/>
                <w:sz w:val="18"/>
                <w:szCs w:val="18"/>
              </w:rPr>
            </w:pPr>
            <w:r w:rsidRPr="00967FD1">
              <w:rPr>
                <w:rFonts w:asciiTheme="minorHAnsi" w:hAnsiTheme="minorHAnsi" w:cstheme="minorHAnsi"/>
                <w:sz w:val="18"/>
                <w:szCs w:val="18"/>
              </w:rPr>
              <w:t xml:space="preserve">Sisti </w:t>
            </w:r>
          </w:p>
        </w:tc>
      </w:tr>
      <w:tr w:rsidR="008E6266" w:rsidRPr="00282452" w:rsidTr="00967FD1">
        <w:trPr>
          <w:trHeight w:val="171"/>
        </w:trPr>
        <w:tc>
          <w:tcPr>
            <w:tcW w:w="781" w:type="dxa"/>
          </w:tcPr>
          <w:p w:rsidR="008E6266" w:rsidRPr="00437084" w:rsidRDefault="008E6266"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5</w:t>
            </w:r>
          </w:p>
        </w:tc>
        <w:tc>
          <w:tcPr>
            <w:tcW w:w="6609" w:type="dxa"/>
          </w:tcPr>
          <w:p w:rsidR="008E6266" w:rsidRPr="00437084" w:rsidRDefault="008E6266" w:rsidP="001F25E0">
            <w:pPr>
              <w:jc w:val="both"/>
              <w:rPr>
                <w:rFonts w:asciiTheme="minorHAnsi" w:hAnsiTheme="minorHAnsi" w:cstheme="minorHAnsi"/>
                <w:sz w:val="20"/>
                <w:szCs w:val="20"/>
              </w:rPr>
            </w:pPr>
            <w:r w:rsidRPr="00437084">
              <w:rPr>
                <w:rFonts w:asciiTheme="minorHAnsi" w:hAnsiTheme="minorHAnsi" w:cstheme="minorHAnsi"/>
                <w:sz w:val="20"/>
                <w:szCs w:val="20"/>
              </w:rPr>
              <w:t>Decreto presidenziale n.19_2016: ratifica.</w:t>
            </w:r>
          </w:p>
        </w:tc>
        <w:tc>
          <w:tcPr>
            <w:tcW w:w="1188" w:type="dxa"/>
            <w:vAlign w:val="center"/>
          </w:tcPr>
          <w:p w:rsidR="008E6266"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5</w:t>
            </w:r>
          </w:p>
        </w:tc>
        <w:tc>
          <w:tcPr>
            <w:tcW w:w="2126" w:type="dxa"/>
            <w:vAlign w:val="center"/>
          </w:tcPr>
          <w:p w:rsidR="008E6266" w:rsidRPr="00967FD1" w:rsidRDefault="008E6266" w:rsidP="008E6266">
            <w:pPr>
              <w:jc w:val="center"/>
              <w:rPr>
                <w:rFonts w:asciiTheme="minorHAnsi" w:hAnsiTheme="minorHAnsi" w:cstheme="minorHAnsi"/>
                <w:sz w:val="18"/>
                <w:szCs w:val="18"/>
              </w:rPr>
            </w:pPr>
            <w:r w:rsidRPr="00967FD1">
              <w:rPr>
                <w:rFonts w:asciiTheme="minorHAnsi" w:hAnsiTheme="minorHAnsi" w:cstheme="minorHAnsi"/>
                <w:sz w:val="18"/>
                <w:szCs w:val="18"/>
              </w:rPr>
              <w:t xml:space="preserve">Sisti </w:t>
            </w:r>
          </w:p>
        </w:tc>
      </w:tr>
      <w:tr w:rsidR="008E6266" w:rsidRPr="00282452" w:rsidTr="00967FD1">
        <w:trPr>
          <w:trHeight w:val="171"/>
        </w:trPr>
        <w:tc>
          <w:tcPr>
            <w:tcW w:w="781" w:type="dxa"/>
          </w:tcPr>
          <w:p w:rsidR="008E6266" w:rsidRPr="00437084" w:rsidRDefault="008E6266"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6</w:t>
            </w:r>
          </w:p>
        </w:tc>
        <w:tc>
          <w:tcPr>
            <w:tcW w:w="6609" w:type="dxa"/>
          </w:tcPr>
          <w:p w:rsidR="008E6266" w:rsidRPr="00437084" w:rsidRDefault="008E6266" w:rsidP="001F25E0">
            <w:pPr>
              <w:jc w:val="both"/>
              <w:rPr>
                <w:rFonts w:asciiTheme="minorHAnsi" w:hAnsiTheme="minorHAnsi" w:cstheme="minorHAnsi"/>
                <w:sz w:val="20"/>
                <w:szCs w:val="20"/>
              </w:rPr>
            </w:pPr>
            <w:r w:rsidRPr="00437084">
              <w:rPr>
                <w:rFonts w:asciiTheme="minorHAnsi" w:hAnsiTheme="minorHAnsi" w:cstheme="minorHAnsi"/>
                <w:sz w:val="20"/>
                <w:szCs w:val="20"/>
              </w:rPr>
              <w:t>Sentenza TAR Lazio n. registro generale 3474/2015 – Della Torre c/ CONAF: esame e determinazione.</w:t>
            </w:r>
          </w:p>
        </w:tc>
        <w:tc>
          <w:tcPr>
            <w:tcW w:w="1188" w:type="dxa"/>
            <w:vAlign w:val="center"/>
          </w:tcPr>
          <w:p w:rsidR="008E6266"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6</w:t>
            </w:r>
          </w:p>
        </w:tc>
        <w:tc>
          <w:tcPr>
            <w:tcW w:w="2126" w:type="dxa"/>
            <w:vAlign w:val="center"/>
          </w:tcPr>
          <w:p w:rsidR="008E6266" w:rsidRPr="00967FD1" w:rsidRDefault="008E6266"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E6266" w:rsidRPr="00282452" w:rsidTr="00967FD1">
        <w:trPr>
          <w:trHeight w:val="171"/>
        </w:trPr>
        <w:tc>
          <w:tcPr>
            <w:tcW w:w="781" w:type="dxa"/>
          </w:tcPr>
          <w:p w:rsidR="008E6266" w:rsidRPr="00437084" w:rsidRDefault="008E6266"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7</w:t>
            </w:r>
          </w:p>
        </w:tc>
        <w:tc>
          <w:tcPr>
            <w:tcW w:w="6609" w:type="dxa"/>
          </w:tcPr>
          <w:p w:rsidR="008E6266" w:rsidRPr="00437084" w:rsidRDefault="008E6266" w:rsidP="001F25E0">
            <w:pPr>
              <w:jc w:val="both"/>
              <w:rPr>
                <w:rFonts w:asciiTheme="minorHAnsi" w:hAnsiTheme="minorHAnsi" w:cstheme="minorHAnsi"/>
                <w:sz w:val="20"/>
                <w:szCs w:val="20"/>
              </w:rPr>
            </w:pPr>
            <w:r w:rsidRPr="00437084">
              <w:rPr>
                <w:rFonts w:asciiTheme="minorHAnsi" w:hAnsiTheme="minorHAnsi" w:cstheme="minorHAnsi"/>
                <w:sz w:val="20"/>
                <w:szCs w:val="20"/>
              </w:rPr>
              <w:t>Ricorso ex art.414 c.p.c., Tribunale civile di Roma – Sezione Lavoro. Della Torre c/ CONAF: esame e determinazione.</w:t>
            </w:r>
          </w:p>
        </w:tc>
        <w:tc>
          <w:tcPr>
            <w:tcW w:w="1188" w:type="dxa"/>
            <w:vAlign w:val="center"/>
          </w:tcPr>
          <w:p w:rsidR="008E6266"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7</w:t>
            </w:r>
          </w:p>
        </w:tc>
        <w:tc>
          <w:tcPr>
            <w:tcW w:w="2126" w:type="dxa"/>
            <w:vAlign w:val="center"/>
          </w:tcPr>
          <w:p w:rsidR="008E6266" w:rsidRPr="00967FD1" w:rsidRDefault="008E6266"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D73670" w:rsidRPr="00282452" w:rsidTr="00967FD1">
        <w:trPr>
          <w:trHeight w:val="171"/>
        </w:trPr>
        <w:tc>
          <w:tcPr>
            <w:tcW w:w="781" w:type="dxa"/>
          </w:tcPr>
          <w:p w:rsidR="00D73670" w:rsidRPr="00437084" w:rsidRDefault="00D7367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8</w:t>
            </w:r>
          </w:p>
        </w:tc>
        <w:tc>
          <w:tcPr>
            <w:tcW w:w="6609" w:type="dxa"/>
          </w:tcPr>
          <w:p w:rsidR="00D73670" w:rsidRPr="00437084" w:rsidRDefault="00D73670" w:rsidP="001F25E0">
            <w:pPr>
              <w:jc w:val="both"/>
              <w:rPr>
                <w:rFonts w:asciiTheme="minorHAnsi" w:hAnsiTheme="minorHAnsi" w:cstheme="minorHAnsi"/>
                <w:sz w:val="20"/>
                <w:szCs w:val="20"/>
              </w:rPr>
            </w:pPr>
            <w:r w:rsidRPr="00437084">
              <w:rPr>
                <w:rFonts w:asciiTheme="minorHAnsi" w:hAnsiTheme="minorHAnsi" w:cstheme="minorHAnsi"/>
                <w:sz w:val="20"/>
                <w:szCs w:val="20"/>
              </w:rPr>
              <w:t>Incarico affidamento del servizio somministrazione lavoro a tempo determinato cat. “B1”: esame e determinazione.</w:t>
            </w:r>
          </w:p>
        </w:tc>
        <w:tc>
          <w:tcPr>
            <w:tcW w:w="1188" w:type="dxa"/>
            <w:vAlign w:val="center"/>
          </w:tcPr>
          <w:p w:rsidR="00D7367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8</w:t>
            </w:r>
          </w:p>
        </w:tc>
        <w:tc>
          <w:tcPr>
            <w:tcW w:w="2126" w:type="dxa"/>
            <w:vAlign w:val="center"/>
          </w:tcPr>
          <w:p w:rsidR="00D73670" w:rsidRPr="00967FD1" w:rsidRDefault="00D73670" w:rsidP="00DF75F9">
            <w:pPr>
              <w:jc w:val="center"/>
              <w:rPr>
                <w:rFonts w:asciiTheme="minorHAnsi" w:hAnsiTheme="minorHAnsi" w:cstheme="minorHAnsi"/>
                <w:sz w:val="18"/>
                <w:szCs w:val="18"/>
              </w:rPr>
            </w:pPr>
            <w:r w:rsidRPr="00967FD1">
              <w:rPr>
                <w:rFonts w:asciiTheme="minorHAnsi" w:hAnsiTheme="minorHAnsi" w:cstheme="minorHAnsi"/>
                <w:sz w:val="18"/>
                <w:szCs w:val="18"/>
              </w:rPr>
              <w:t>Sisti - Pisanti</w:t>
            </w:r>
          </w:p>
        </w:tc>
      </w:tr>
      <w:tr w:rsidR="00E74FF7" w:rsidRPr="00282452" w:rsidTr="00967FD1">
        <w:trPr>
          <w:trHeight w:val="171"/>
        </w:trPr>
        <w:tc>
          <w:tcPr>
            <w:tcW w:w="781" w:type="dxa"/>
          </w:tcPr>
          <w:p w:rsidR="00E74FF7" w:rsidRPr="00437084" w:rsidRDefault="00E74FF7"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9</w:t>
            </w:r>
          </w:p>
        </w:tc>
        <w:tc>
          <w:tcPr>
            <w:tcW w:w="6609" w:type="dxa"/>
          </w:tcPr>
          <w:p w:rsidR="00E74FF7" w:rsidRPr="00437084" w:rsidRDefault="00E74FF7" w:rsidP="001F25E0">
            <w:pPr>
              <w:jc w:val="both"/>
              <w:rPr>
                <w:rFonts w:asciiTheme="minorHAnsi" w:hAnsiTheme="minorHAnsi" w:cstheme="minorHAnsi"/>
                <w:sz w:val="20"/>
                <w:szCs w:val="20"/>
              </w:rPr>
            </w:pPr>
            <w:r w:rsidRPr="00437084">
              <w:rPr>
                <w:rFonts w:asciiTheme="minorHAnsi" w:hAnsiTheme="minorHAnsi" w:cstheme="minorHAnsi"/>
                <w:sz w:val="20"/>
                <w:szCs w:val="20"/>
              </w:rPr>
              <w:t>Stabilizzazione nei ruoli dell’INPS della dipendente in mobilità: aggiornamento, esame e determinazione.</w:t>
            </w:r>
          </w:p>
        </w:tc>
        <w:tc>
          <w:tcPr>
            <w:tcW w:w="1188" w:type="dxa"/>
            <w:vAlign w:val="center"/>
          </w:tcPr>
          <w:p w:rsidR="00E74FF7"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9</w:t>
            </w:r>
          </w:p>
        </w:tc>
        <w:tc>
          <w:tcPr>
            <w:tcW w:w="2126" w:type="dxa"/>
            <w:vAlign w:val="center"/>
          </w:tcPr>
          <w:p w:rsidR="00E74FF7" w:rsidRPr="00967FD1" w:rsidRDefault="00E74FF7" w:rsidP="00DF75F9">
            <w:pPr>
              <w:jc w:val="center"/>
              <w:rPr>
                <w:rFonts w:asciiTheme="minorHAnsi" w:hAnsiTheme="minorHAnsi" w:cstheme="minorHAnsi"/>
                <w:sz w:val="18"/>
                <w:szCs w:val="18"/>
              </w:rPr>
            </w:pPr>
            <w:r w:rsidRPr="00967FD1">
              <w:rPr>
                <w:rFonts w:asciiTheme="minorHAnsi" w:hAnsiTheme="minorHAnsi" w:cstheme="minorHAnsi"/>
                <w:sz w:val="18"/>
                <w:szCs w:val="18"/>
              </w:rPr>
              <w:t>Sisti - Pisanti</w:t>
            </w:r>
          </w:p>
        </w:tc>
      </w:tr>
      <w:tr w:rsidR="00E74FF7" w:rsidRPr="00282452" w:rsidTr="00967FD1">
        <w:trPr>
          <w:trHeight w:val="171"/>
        </w:trPr>
        <w:tc>
          <w:tcPr>
            <w:tcW w:w="781" w:type="dxa"/>
          </w:tcPr>
          <w:p w:rsidR="00E74FF7" w:rsidRPr="00437084" w:rsidRDefault="00E74FF7"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10</w:t>
            </w:r>
          </w:p>
        </w:tc>
        <w:tc>
          <w:tcPr>
            <w:tcW w:w="6609" w:type="dxa"/>
          </w:tcPr>
          <w:p w:rsidR="00E74FF7" w:rsidRPr="00437084" w:rsidRDefault="00E74FF7" w:rsidP="001F25E0">
            <w:pPr>
              <w:jc w:val="both"/>
              <w:rPr>
                <w:rFonts w:asciiTheme="minorHAnsi" w:hAnsiTheme="minorHAnsi" w:cstheme="minorHAnsi"/>
                <w:sz w:val="20"/>
                <w:szCs w:val="20"/>
              </w:rPr>
            </w:pPr>
            <w:r w:rsidRPr="00437084">
              <w:rPr>
                <w:rFonts w:asciiTheme="minorHAnsi" w:hAnsiTheme="minorHAnsi" w:cstheme="minorHAnsi"/>
                <w:sz w:val="20"/>
                <w:szCs w:val="20"/>
              </w:rPr>
              <w:t>Valutazione del periodo di prova del dipendente a copertura del posto di funzionario contabile: esame e determinazione.</w:t>
            </w:r>
          </w:p>
        </w:tc>
        <w:tc>
          <w:tcPr>
            <w:tcW w:w="1188" w:type="dxa"/>
            <w:vAlign w:val="center"/>
          </w:tcPr>
          <w:p w:rsidR="00E74FF7"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10</w:t>
            </w:r>
          </w:p>
        </w:tc>
        <w:tc>
          <w:tcPr>
            <w:tcW w:w="2126" w:type="dxa"/>
            <w:vAlign w:val="center"/>
          </w:tcPr>
          <w:p w:rsidR="00E74FF7" w:rsidRPr="00967FD1" w:rsidRDefault="00E74FF7"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E74FF7" w:rsidRPr="00282452" w:rsidTr="00967FD1">
        <w:trPr>
          <w:trHeight w:val="171"/>
        </w:trPr>
        <w:tc>
          <w:tcPr>
            <w:tcW w:w="781" w:type="dxa"/>
          </w:tcPr>
          <w:p w:rsidR="00E74FF7" w:rsidRPr="00437084" w:rsidRDefault="00E74FF7"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11</w:t>
            </w:r>
          </w:p>
        </w:tc>
        <w:tc>
          <w:tcPr>
            <w:tcW w:w="6609" w:type="dxa"/>
          </w:tcPr>
          <w:p w:rsidR="00E74FF7" w:rsidRPr="00437084" w:rsidRDefault="00E74FF7" w:rsidP="001F25E0">
            <w:pPr>
              <w:jc w:val="both"/>
              <w:rPr>
                <w:rFonts w:asciiTheme="minorHAnsi" w:hAnsiTheme="minorHAnsi" w:cstheme="minorHAnsi"/>
                <w:sz w:val="20"/>
                <w:szCs w:val="20"/>
              </w:rPr>
            </w:pPr>
            <w:r w:rsidRPr="00437084">
              <w:rPr>
                <w:rFonts w:asciiTheme="minorHAnsi" w:hAnsiTheme="minorHAnsi" w:cstheme="minorHAnsi"/>
                <w:sz w:val="20"/>
                <w:szCs w:val="20"/>
              </w:rPr>
              <w:t>Sostituzione terminale mobile: esame e determinazioni</w:t>
            </w:r>
            <w:r w:rsidR="00804BC0" w:rsidRPr="00437084">
              <w:rPr>
                <w:rFonts w:asciiTheme="minorHAnsi" w:hAnsiTheme="minorHAnsi" w:cstheme="minorHAnsi"/>
                <w:sz w:val="20"/>
                <w:szCs w:val="20"/>
              </w:rPr>
              <w:t>.</w:t>
            </w:r>
          </w:p>
        </w:tc>
        <w:tc>
          <w:tcPr>
            <w:tcW w:w="1188" w:type="dxa"/>
            <w:vAlign w:val="center"/>
          </w:tcPr>
          <w:p w:rsidR="00E74FF7"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11</w:t>
            </w:r>
          </w:p>
        </w:tc>
        <w:tc>
          <w:tcPr>
            <w:tcW w:w="2126" w:type="dxa"/>
            <w:vAlign w:val="center"/>
          </w:tcPr>
          <w:p w:rsidR="00E74FF7" w:rsidRPr="00967FD1" w:rsidRDefault="00E74FF7" w:rsidP="00DF75F9">
            <w:pPr>
              <w:jc w:val="center"/>
              <w:rPr>
                <w:rFonts w:asciiTheme="minorHAnsi" w:hAnsiTheme="minorHAnsi" w:cstheme="minorHAnsi"/>
                <w:sz w:val="18"/>
                <w:szCs w:val="18"/>
              </w:rPr>
            </w:pPr>
            <w:r w:rsidRPr="00967FD1">
              <w:rPr>
                <w:rFonts w:asciiTheme="minorHAnsi" w:hAnsiTheme="minorHAnsi" w:cstheme="minorHAnsi"/>
                <w:sz w:val="18"/>
                <w:szCs w:val="18"/>
              </w:rPr>
              <w:t>Pisanti</w:t>
            </w:r>
          </w:p>
        </w:tc>
      </w:tr>
      <w:tr w:rsidR="00E74FF7" w:rsidRPr="00282452" w:rsidTr="00967FD1">
        <w:trPr>
          <w:trHeight w:val="171"/>
        </w:trPr>
        <w:tc>
          <w:tcPr>
            <w:tcW w:w="781" w:type="dxa"/>
          </w:tcPr>
          <w:p w:rsidR="00E74FF7" w:rsidRPr="00437084" w:rsidRDefault="00E74FF7"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12</w:t>
            </w:r>
          </w:p>
        </w:tc>
        <w:tc>
          <w:tcPr>
            <w:tcW w:w="6609" w:type="dxa"/>
          </w:tcPr>
          <w:p w:rsidR="00E74FF7" w:rsidRPr="00437084" w:rsidRDefault="00E74FF7" w:rsidP="001F25E0">
            <w:pPr>
              <w:jc w:val="both"/>
              <w:rPr>
                <w:rFonts w:asciiTheme="minorHAnsi" w:hAnsiTheme="minorHAnsi" w:cstheme="minorHAnsi"/>
                <w:sz w:val="20"/>
                <w:szCs w:val="20"/>
              </w:rPr>
            </w:pPr>
            <w:r w:rsidRPr="00437084">
              <w:rPr>
                <w:rFonts w:asciiTheme="minorHAnsi" w:hAnsiTheme="minorHAnsi" w:cstheme="minorHAnsi"/>
                <w:sz w:val="20"/>
                <w:szCs w:val="20"/>
              </w:rPr>
              <w:t>D.M. n.110 del 2 luglio 2009 – ratifica date delle prove d’esame per lo svolgimento delle prove attitudinali in materia di misure compensative per l’esercizio delle professioni di dottore agronomo e di dottore forestale: esame e determinazione.</w:t>
            </w:r>
          </w:p>
        </w:tc>
        <w:tc>
          <w:tcPr>
            <w:tcW w:w="1188" w:type="dxa"/>
            <w:vAlign w:val="center"/>
          </w:tcPr>
          <w:p w:rsidR="00E74FF7"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12</w:t>
            </w:r>
          </w:p>
        </w:tc>
        <w:tc>
          <w:tcPr>
            <w:tcW w:w="2126" w:type="dxa"/>
            <w:vAlign w:val="center"/>
          </w:tcPr>
          <w:p w:rsidR="00E74FF7" w:rsidRPr="00967FD1" w:rsidRDefault="00E74FF7" w:rsidP="00DF75F9">
            <w:pPr>
              <w:jc w:val="center"/>
              <w:rPr>
                <w:rFonts w:asciiTheme="minorHAnsi" w:hAnsiTheme="minorHAnsi" w:cstheme="minorHAnsi"/>
                <w:sz w:val="18"/>
                <w:szCs w:val="18"/>
              </w:rPr>
            </w:pPr>
            <w:r w:rsidRPr="00967FD1">
              <w:rPr>
                <w:rFonts w:asciiTheme="minorHAnsi" w:hAnsiTheme="minorHAnsi" w:cstheme="minorHAnsi"/>
                <w:sz w:val="18"/>
                <w:szCs w:val="18"/>
              </w:rPr>
              <w:t>Busti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13</w:t>
            </w:r>
          </w:p>
        </w:tc>
        <w:tc>
          <w:tcPr>
            <w:tcW w:w="6609" w:type="dxa"/>
          </w:tcPr>
          <w:p w:rsidR="00804BC0" w:rsidRPr="00437084" w:rsidRDefault="00804BC0" w:rsidP="001F25E0">
            <w:pPr>
              <w:jc w:val="both"/>
              <w:rPr>
                <w:rFonts w:asciiTheme="minorHAnsi" w:hAnsiTheme="minorHAnsi" w:cstheme="minorHAnsi"/>
                <w:sz w:val="20"/>
                <w:szCs w:val="20"/>
              </w:rPr>
            </w:pPr>
            <w:r w:rsidRPr="00437084">
              <w:rPr>
                <w:rFonts w:asciiTheme="minorHAnsi" w:hAnsiTheme="minorHAnsi" w:cstheme="minorHAnsi"/>
                <w:sz w:val="20"/>
                <w:szCs w:val="20"/>
              </w:rPr>
              <w:t>Approvazione dello schema di revisione Piano triennale nazionale anticorruzione e trasparenza 2017-2019: esame e determinazioni.</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13</w:t>
            </w:r>
          </w:p>
        </w:tc>
        <w:tc>
          <w:tcPr>
            <w:tcW w:w="2126" w:type="dxa"/>
            <w:vAlign w:val="center"/>
          </w:tcPr>
          <w:p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14</w:t>
            </w:r>
          </w:p>
        </w:tc>
        <w:tc>
          <w:tcPr>
            <w:tcW w:w="6609" w:type="dxa"/>
            <w:vAlign w:val="center"/>
          </w:tcPr>
          <w:p w:rsidR="00804BC0" w:rsidRPr="00437084" w:rsidRDefault="00804BC0" w:rsidP="001F25E0">
            <w:pPr>
              <w:jc w:val="both"/>
              <w:rPr>
                <w:rFonts w:asciiTheme="minorHAnsi" w:hAnsiTheme="minorHAnsi" w:cstheme="minorHAnsi"/>
                <w:sz w:val="20"/>
                <w:szCs w:val="20"/>
              </w:rPr>
            </w:pPr>
            <w:r w:rsidRPr="00437084">
              <w:rPr>
                <w:rFonts w:asciiTheme="minorHAnsi" w:hAnsiTheme="minorHAnsi" w:cstheme="minorHAnsi"/>
                <w:sz w:val="20"/>
                <w:szCs w:val="20"/>
              </w:rPr>
              <w:t>Adesione alla RETE: 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14</w:t>
            </w:r>
          </w:p>
        </w:tc>
        <w:tc>
          <w:tcPr>
            <w:tcW w:w="2126" w:type="dxa"/>
            <w:vAlign w:val="center"/>
          </w:tcPr>
          <w:p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15</w:t>
            </w:r>
          </w:p>
        </w:tc>
        <w:tc>
          <w:tcPr>
            <w:tcW w:w="6609" w:type="dxa"/>
            <w:vAlign w:val="center"/>
          </w:tcPr>
          <w:p w:rsidR="00804BC0" w:rsidRPr="00437084" w:rsidRDefault="00804BC0" w:rsidP="001F25E0">
            <w:pPr>
              <w:jc w:val="both"/>
              <w:rPr>
                <w:rFonts w:asciiTheme="minorHAnsi" w:hAnsiTheme="minorHAnsi" w:cstheme="minorHAnsi"/>
                <w:sz w:val="20"/>
                <w:szCs w:val="20"/>
              </w:rPr>
            </w:pPr>
            <w:r w:rsidRPr="00437084">
              <w:rPr>
                <w:rFonts w:asciiTheme="minorHAnsi" w:hAnsiTheme="minorHAnsi" w:cstheme="minorHAnsi"/>
                <w:sz w:val="20"/>
                <w:szCs w:val="20"/>
              </w:rPr>
              <w:t>Sisma Italia Centrale 2016: aggiornamento.</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15</w:t>
            </w:r>
          </w:p>
        </w:tc>
        <w:tc>
          <w:tcPr>
            <w:tcW w:w="2126" w:type="dxa"/>
            <w:vAlign w:val="center"/>
          </w:tcPr>
          <w:p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 - Zari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16</w:t>
            </w:r>
          </w:p>
        </w:tc>
        <w:tc>
          <w:tcPr>
            <w:tcW w:w="6609" w:type="dxa"/>
            <w:vAlign w:val="center"/>
          </w:tcPr>
          <w:p w:rsidR="00804BC0" w:rsidRPr="00437084" w:rsidRDefault="00804BC0" w:rsidP="001F25E0">
            <w:pPr>
              <w:jc w:val="both"/>
              <w:rPr>
                <w:rFonts w:asciiTheme="minorHAnsi" w:hAnsiTheme="minorHAnsi" w:cstheme="minorHAnsi"/>
                <w:sz w:val="20"/>
                <w:szCs w:val="20"/>
              </w:rPr>
            </w:pPr>
            <w:r w:rsidRPr="00437084">
              <w:rPr>
                <w:rFonts w:asciiTheme="minorHAnsi" w:hAnsiTheme="minorHAnsi" w:cstheme="minorHAnsi"/>
                <w:sz w:val="20"/>
                <w:szCs w:val="20"/>
              </w:rPr>
              <w:t>Documento programmatico 2017: 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16</w:t>
            </w:r>
          </w:p>
        </w:tc>
        <w:tc>
          <w:tcPr>
            <w:tcW w:w="2126" w:type="dxa"/>
            <w:vAlign w:val="center"/>
          </w:tcPr>
          <w:p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 - Cipriani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17</w:t>
            </w:r>
          </w:p>
        </w:tc>
        <w:tc>
          <w:tcPr>
            <w:tcW w:w="6609" w:type="dxa"/>
            <w:vAlign w:val="center"/>
          </w:tcPr>
          <w:p w:rsidR="00804BC0" w:rsidRPr="00437084" w:rsidRDefault="0073258F" w:rsidP="001F25E0">
            <w:pPr>
              <w:jc w:val="both"/>
              <w:rPr>
                <w:rFonts w:asciiTheme="minorHAnsi" w:hAnsiTheme="minorHAnsi" w:cstheme="minorHAnsi"/>
                <w:sz w:val="20"/>
                <w:szCs w:val="20"/>
              </w:rPr>
            </w:pPr>
            <w:r w:rsidRPr="00437084">
              <w:rPr>
                <w:rFonts w:asciiTheme="minorHAnsi" w:hAnsiTheme="minorHAnsi" w:cstheme="minorHAnsi"/>
                <w:sz w:val="20"/>
                <w:szCs w:val="20"/>
              </w:rPr>
              <w:t>Bilancio Preventivo 2017: 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17</w:t>
            </w:r>
          </w:p>
        </w:tc>
        <w:tc>
          <w:tcPr>
            <w:tcW w:w="2126" w:type="dxa"/>
            <w:vAlign w:val="center"/>
          </w:tcPr>
          <w:p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r w:rsidR="0073258F" w:rsidRPr="00967FD1">
              <w:rPr>
                <w:rFonts w:asciiTheme="minorHAnsi" w:hAnsiTheme="minorHAnsi" w:cstheme="minorHAnsi"/>
                <w:sz w:val="18"/>
                <w:szCs w:val="18"/>
              </w:rPr>
              <w:t xml:space="preserve"> - Pisanti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18</w:t>
            </w:r>
          </w:p>
        </w:tc>
        <w:tc>
          <w:tcPr>
            <w:tcW w:w="6609" w:type="dxa"/>
            <w:vAlign w:val="center"/>
          </w:tcPr>
          <w:p w:rsidR="00804BC0" w:rsidRPr="00437084" w:rsidRDefault="0073258F" w:rsidP="001F25E0">
            <w:pPr>
              <w:jc w:val="both"/>
              <w:rPr>
                <w:rFonts w:asciiTheme="minorHAnsi" w:hAnsiTheme="minorHAnsi" w:cstheme="minorHAnsi"/>
                <w:sz w:val="20"/>
                <w:szCs w:val="20"/>
              </w:rPr>
            </w:pPr>
            <w:r w:rsidRPr="00437084">
              <w:rPr>
                <w:rFonts w:asciiTheme="minorHAnsi" w:hAnsiTheme="minorHAnsi" w:cstheme="minorHAnsi"/>
                <w:sz w:val="20"/>
                <w:szCs w:val="20"/>
              </w:rPr>
              <w:t xml:space="preserve">Calendario </w:t>
            </w:r>
            <w:r w:rsidR="00C655B4" w:rsidRPr="00437084">
              <w:rPr>
                <w:rFonts w:asciiTheme="minorHAnsi" w:hAnsiTheme="minorHAnsi" w:cstheme="minorHAnsi"/>
                <w:sz w:val="20"/>
                <w:szCs w:val="20"/>
              </w:rPr>
              <w:t>dell’Assemblea</w:t>
            </w:r>
            <w:r w:rsidRPr="00437084">
              <w:rPr>
                <w:rFonts w:asciiTheme="minorHAnsi" w:hAnsiTheme="minorHAnsi" w:cstheme="minorHAnsi"/>
                <w:sz w:val="20"/>
                <w:szCs w:val="20"/>
              </w:rPr>
              <w:t xml:space="preserve"> dei Presidenti degli Ordini territoriali 2017 presso le Università: esame e determinazioni.</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18</w:t>
            </w:r>
          </w:p>
        </w:tc>
        <w:tc>
          <w:tcPr>
            <w:tcW w:w="2126" w:type="dxa"/>
            <w:vAlign w:val="center"/>
          </w:tcPr>
          <w:p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19</w:t>
            </w:r>
          </w:p>
        </w:tc>
        <w:tc>
          <w:tcPr>
            <w:tcW w:w="6609" w:type="dxa"/>
            <w:vAlign w:val="center"/>
          </w:tcPr>
          <w:p w:rsidR="00804BC0" w:rsidRPr="00437084" w:rsidRDefault="0073258F" w:rsidP="001F25E0">
            <w:pPr>
              <w:jc w:val="both"/>
              <w:rPr>
                <w:rFonts w:asciiTheme="minorHAnsi" w:hAnsiTheme="minorHAnsi" w:cstheme="minorHAnsi"/>
                <w:sz w:val="20"/>
                <w:szCs w:val="20"/>
              </w:rPr>
            </w:pPr>
            <w:r w:rsidRPr="00437084">
              <w:rPr>
                <w:rFonts w:asciiTheme="minorHAnsi" w:hAnsiTheme="minorHAnsi" w:cstheme="minorHAnsi"/>
                <w:sz w:val="20"/>
                <w:szCs w:val="20"/>
              </w:rPr>
              <w:t>Udienza del Papa, 5 aprile 2017: 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19</w:t>
            </w:r>
          </w:p>
        </w:tc>
        <w:tc>
          <w:tcPr>
            <w:tcW w:w="2126" w:type="dxa"/>
            <w:vAlign w:val="center"/>
          </w:tcPr>
          <w:p w:rsidR="00804BC0" w:rsidRPr="00967FD1" w:rsidRDefault="0073258F" w:rsidP="00DF75F9">
            <w:pPr>
              <w:jc w:val="center"/>
              <w:rPr>
                <w:rFonts w:asciiTheme="minorHAnsi" w:hAnsiTheme="minorHAnsi" w:cstheme="minorHAnsi"/>
                <w:sz w:val="18"/>
                <w:szCs w:val="18"/>
              </w:rPr>
            </w:pPr>
            <w:r w:rsidRPr="00967FD1">
              <w:rPr>
                <w:rFonts w:asciiTheme="minorHAnsi" w:hAnsiTheme="minorHAnsi" w:cstheme="minorHAnsi"/>
                <w:sz w:val="18"/>
                <w:szCs w:val="18"/>
              </w:rPr>
              <w:t xml:space="preserve">Zari - </w:t>
            </w:r>
            <w:r w:rsidR="00804BC0" w:rsidRPr="00967FD1">
              <w:rPr>
                <w:rFonts w:asciiTheme="minorHAnsi" w:hAnsiTheme="minorHAnsi" w:cstheme="minorHAnsi"/>
                <w:sz w:val="18"/>
                <w:szCs w:val="18"/>
              </w:rPr>
              <w:t>Sisti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20</w:t>
            </w:r>
          </w:p>
        </w:tc>
        <w:tc>
          <w:tcPr>
            <w:tcW w:w="6609" w:type="dxa"/>
            <w:vAlign w:val="center"/>
          </w:tcPr>
          <w:p w:rsidR="00804BC0" w:rsidRPr="00437084" w:rsidRDefault="0073258F" w:rsidP="001F25E0">
            <w:pPr>
              <w:jc w:val="both"/>
              <w:rPr>
                <w:rFonts w:asciiTheme="minorHAnsi" w:hAnsiTheme="minorHAnsi" w:cstheme="minorHAnsi"/>
                <w:bCs/>
                <w:sz w:val="20"/>
                <w:szCs w:val="20"/>
              </w:rPr>
            </w:pPr>
            <w:r w:rsidRPr="00437084">
              <w:rPr>
                <w:rFonts w:asciiTheme="minorHAnsi" w:hAnsiTheme="minorHAnsi" w:cstheme="minorHAnsi"/>
                <w:sz w:val="20"/>
                <w:szCs w:val="20"/>
              </w:rPr>
              <w:t>XVI Congresso Nazionale CONAF: 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20</w:t>
            </w:r>
          </w:p>
        </w:tc>
        <w:tc>
          <w:tcPr>
            <w:tcW w:w="2126" w:type="dxa"/>
            <w:vAlign w:val="center"/>
          </w:tcPr>
          <w:p w:rsidR="00804BC0" w:rsidRPr="00967FD1" w:rsidRDefault="0073258F" w:rsidP="00DF75F9">
            <w:pPr>
              <w:jc w:val="center"/>
              <w:rPr>
                <w:rFonts w:asciiTheme="minorHAnsi" w:hAnsiTheme="minorHAnsi" w:cstheme="minorHAnsi"/>
                <w:sz w:val="18"/>
                <w:szCs w:val="18"/>
              </w:rPr>
            </w:pPr>
            <w:r w:rsidRPr="00967FD1">
              <w:rPr>
                <w:rFonts w:asciiTheme="minorHAnsi" w:hAnsiTheme="minorHAnsi" w:cstheme="minorHAnsi"/>
                <w:sz w:val="18"/>
                <w:szCs w:val="18"/>
              </w:rPr>
              <w:t xml:space="preserve">Zari - </w:t>
            </w:r>
            <w:r w:rsidR="00804BC0" w:rsidRPr="00967FD1">
              <w:rPr>
                <w:rFonts w:asciiTheme="minorHAnsi" w:hAnsiTheme="minorHAnsi" w:cstheme="minorHAnsi"/>
                <w:sz w:val="18"/>
                <w:szCs w:val="18"/>
              </w:rPr>
              <w:t>Sisti</w:t>
            </w:r>
          </w:p>
        </w:tc>
      </w:tr>
      <w:tr w:rsidR="00804BC0" w:rsidRPr="00282452" w:rsidTr="00967FD1">
        <w:trPr>
          <w:trHeight w:val="171"/>
        </w:trPr>
        <w:tc>
          <w:tcPr>
            <w:tcW w:w="781" w:type="dxa"/>
          </w:tcPr>
          <w:p w:rsidR="00804BC0" w:rsidRPr="00437084" w:rsidRDefault="00804BC0" w:rsidP="00AC7E13">
            <w:pPr>
              <w:jc w:val="center"/>
              <w:rPr>
                <w:rFonts w:asciiTheme="minorHAnsi" w:hAnsiTheme="minorHAnsi" w:cstheme="minorHAnsi"/>
                <w:sz w:val="20"/>
                <w:szCs w:val="20"/>
              </w:rPr>
            </w:pPr>
            <w:r w:rsidRPr="00437084">
              <w:rPr>
                <w:rFonts w:asciiTheme="minorHAnsi" w:hAnsiTheme="minorHAnsi" w:cstheme="minorHAnsi"/>
                <w:sz w:val="20"/>
                <w:szCs w:val="20"/>
              </w:rPr>
              <w:t>21</w:t>
            </w:r>
          </w:p>
        </w:tc>
        <w:tc>
          <w:tcPr>
            <w:tcW w:w="6609" w:type="dxa"/>
            <w:vAlign w:val="center"/>
          </w:tcPr>
          <w:p w:rsidR="00804BC0" w:rsidRPr="00437084" w:rsidRDefault="0076507D" w:rsidP="001F25E0">
            <w:pPr>
              <w:jc w:val="both"/>
              <w:rPr>
                <w:rFonts w:asciiTheme="minorHAnsi" w:hAnsiTheme="minorHAnsi" w:cstheme="minorHAnsi"/>
                <w:sz w:val="20"/>
                <w:szCs w:val="20"/>
              </w:rPr>
            </w:pPr>
            <w:r w:rsidRPr="00437084">
              <w:rPr>
                <w:rFonts w:asciiTheme="minorHAnsi" w:hAnsiTheme="minorHAnsi" w:cstheme="minorHAnsi"/>
                <w:sz w:val="20"/>
                <w:szCs w:val="20"/>
              </w:rPr>
              <w:t>XII Conference CEDIA: 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21</w:t>
            </w:r>
          </w:p>
        </w:tc>
        <w:tc>
          <w:tcPr>
            <w:tcW w:w="2126" w:type="dxa"/>
            <w:vAlign w:val="center"/>
          </w:tcPr>
          <w:p w:rsidR="00804BC0" w:rsidRPr="00967FD1" w:rsidRDefault="0076507D" w:rsidP="00DF75F9">
            <w:pPr>
              <w:jc w:val="center"/>
              <w:rPr>
                <w:rFonts w:asciiTheme="minorHAnsi" w:hAnsiTheme="minorHAnsi" w:cstheme="minorHAnsi"/>
                <w:sz w:val="18"/>
                <w:szCs w:val="18"/>
              </w:rPr>
            </w:pPr>
            <w:r w:rsidRPr="00967FD1">
              <w:rPr>
                <w:rFonts w:asciiTheme="minorHAnsi" w:hAnsiTheme="minorHAnsi" w:cstheme="minorHAnsi"/>
                <w:sz w:val="18"/>
                <w:szCs w:val="18"/>
              </w:rPr>
              <w:t xml:space="preserve">Zari - </w:t>
            </w:r>
            <w:r w:rsidR="00804BC0" w:rsidRPr="00967FD1">
              <w:rPr>
                <w:rFonts w:asciiTheme="minorHAnsi" w:hAnsiTheme="minorHAnsi" w:cstheme="minorHAnsi"/>
                <w:sz w:val="18"/>
                <w:szCs w:val="18"/>
              </w:rPr>
              <w:t>Sisti</w:t>
            </w:r>
          </w:p>
        </w:tc>
      </w:tr>
      <w:tr w:rsidR="00804BC0" w:rsidRPr="00282452" w:rsidTr="00967FD1">
        <w:trPr>
          <w:trHeight w:val="171"/>
        </w:trPr>
        <w:tc>
          <w:tcPr>
            <w:tcW w:w="781" w:type="dxa"/>
          </w:tcPr>
          <w:p w:rsidR="00804BC0" w:rsidRPr="00437084" w:rsidRDefault="00804BC0" w:rsidP="00AC7E13">
            <w:pPr>
              <w:jc w:val="center"/>
              <w:rPr>
                <w:rFonts w:asciiTheme="minorHAnsi" w:hAnsiTheme="minorHAnsi" w:cstheme="minorHAnsi"/>
                <w:sz w:val="20"/>
                <w:szCs w:val="20"/>
              </w:rPr>
            </w:pPr>
            <w:r w:rsidRPr="00437084">
              <w:rPr>
                <w:rFonts w:asciiTheme="minorHAnsi" w:hAnsiTheme="minorHAnsi" w:cstheme="minorHAnsi"/>
                <w:sz w:val="20"/>
                <w:szCs w:val="20"/>
              </w:rPr>
              <w:t>22</w:t>
            </w:r>
          </w:p>
        </w:tc>
        <w:tc>
          <w:tcPr>
            <w:tcW w:w="6609" w:type="dxa"/>
            <w:vAlign w:val="center"/>
          </w:tcPr>
          <w:p w:rsidR="00804BC0" w:rsidRPr="00437084" w:rsidRDefault="0076507D" w:rsidP="001F25E0">
            <w:pPr>
              <w:jc w:val="both"/>
              <w:rPr>
                <w:rFonts w:asciiTheme="minorHAnsi" w:hAnsiTheme="minorHAnsi" w:cstheme="minorHAnsi"/>
                <w:sz w:val="20"/>
                <w:szCs w:val="20"/>
              </w:rPr>
            </w:pPr>
            <w:r w:rsidRPr="00437084">
              <w:rPr>
                <w:rFonts w:asciiTheme="minorHAnsi" w:hAnsiTheme="minorHAnsi" w:cstheme="minorHAnsi"/>
                <w:sz w:val="20"/>
                <w:szCs w:val="20"/>
              </w:rPr>
              <w:t>Bando promozioni prodotti agroalimentari della Commissione europea: 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22</w:t>
            </w:r>
          </w:p>
        </w:tc>
        <w:tc>
          <w:tcPr>
            <w:tcW w:w="2126" w:type="dxa"/>
            <w:vAlign w:val="center"/>
          </w:tcPr>
          <w:p w:rsidR="00804BC0" w:rsidRPr="00967FD1" w:rsidRDefault="0076507D" w:rsidP="00DF75F9">
            <w:pPr>
              <w:autoSpaceDE w:val="0"/>
              <w:autoSpaceDN w:val="0"/>
              <w:adjustRightInd w:val="0"/>
              <w:jc w:val="center"/>
              <w:rPr>
                <w:rFonts w:asciiTheme="minorHAnsi" w:hAnsiTheme="minorHAnsi" w:cstheme="minorHAnsi"/>
                <w:sz w:val="18"/>
                <w:szCs w:val="18"/>
              </w:rPr>
            </w:pPr>
            <w:r w:rsidRPr="00967FD1">
              <w:rPr>
                <w:rFonts w:asciiTheme="minorHAnsi" w:hAnsiTheme="minorHAnsi" w:cstheme="minorHAnsi"/>
                <w:sz w:val="18"/>
                <w:szCs w:val="18"/>
              </w:rPr>
              <w:t>Zari - Sisti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23</w:t>
            </w:r>
          </w:p>
        </w:tc>
        <w:tc>
          <w:tcPr>
            <w:tcW w:w="6609" w:type="dxa"/>
            <w:vAlign w:val="center"/>
          </w:tcPr>
          <w:p w:rsidR="00804BC0" w:rsidRPr="00437084" w:rsidRDefault="0076507D" w:rsidP="001F25E0">
            <w:pPr>
              <w:jc w:val="both"/>
              <w:rPr>
                <w:rFonts w:asciiTheme="minorHAnsi" w:hAnsiTheme="minorHAnsi" w:cstheme="minorHAnsi"/>
                <w:sz w:val="20"/>
                <w:szCs w:val="20"/>
              </w:rPr>
            </w:pPr>
            <w:r w:rsidRPr="00437084">
              <w:rPr>
                <w:rFonts w:asciiTheme="minorHAnsi" w:hAnsiTheme="minorHAnsi" w:cstheme="minorHAnsi"/>
                <w:sz w:val="20"/>
                <w:szCs w:val="20"/>
              </w:rPr>
              <w:t>Aggiornamento contenzioso Immofin srl – The Hub: presa d’atto.</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23</w:t>
            </w:r>
          </w:p>
        </w:tc>
        <w:tc>
          <w:tcPr>
            <w:tcW w:w="2126" w:type="dxa"/>
            <w:vAlign w:val="center"/>
          </w:tcPr>
          <w:p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r w:rsidR="0076507D" w:rsidRPr="00967FD1">
              <w:rPr>
                <w:rFonts w:asciiTheme="minorHAnsi" w:hAnsiTheme="minorHAnsi" w:cstheme="minorHAnsi"/>
                <w:sz w:val="18"/>
                <w:szCs w:val="18"/>
              </w:rPr>
              <w:t xml:space="preserve"> - Busti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24</w:t>
            </w:r>
          </w:p>
        </w:tc>
        <w:tc>
          <w:tcPr>
            <w:tcW w:w="6609" w:type="dxa"/>
            <w:vAlign w:val="center"/>
          </w:tcPr>
          <w:p w:rsidR="00804BC0" w:rsidRPr="00437084" w:rsidRDefault="0076507D" w:rsidP="00437084">
            <w:pPr>
              <w:jc w:val="both"/>
              <w:rPr>
                <w:rFonts w:asciiTheme="minorHAnsi" w:hAnsiTheme="minorHAnsi" w:cstheme="minorHAnsi"/>
                <w:sz w:val="20"/>
                <w:szCs w:val="20"/>
              </w:rPr>
            </w:pPr>
            <w:r w:rsidRPr="00437084">
              <w:rPr>
                <w:rFonts w:asciiTheme="minorHAnsi" w:hAnsiTheme="minorHAnsi" w:cstheme="minorHAnsi"/>
                <w:sz w:val="20"/>
                <w:szCs w:val="20"/>
              </w:rPr>
              <w:t xml:space="preserve">Avvio procedimento per l’affidamento del servizio di assistenza e di consulenza del portale CONAF, sottoportali provinciali e regionali e servizi di posta nonché il servizio </w:t>
            </w:r>
            <w:proofErr w:type="gramStart"/>
            <w:r w:rsidRPr="00437084">
              <w:rPr>
                <w:rFonts w:asciiTheme="minorHAnsi" w:hAnsiTheme="minorHAnsi" w:cstheme="minorHAnsi"/>
                <w:sz w:val="20"/>
                <w:szCs w:val="20"/>
              </w:rPr>
              <w:t>hosting :</w:t>
            </w:r>
            <w:proofErr w:type="gramEnd"/>
            <w:r w:rsidRPr="00437084">
              <w:rPr>
                <w:rFonts w:asciiTheme="minorHAnsi" w:hAnsiTheme="minorHAnsi" w:cstheme="minorHAnsi"/>
                <w:sz w:val="20"/>
                <w:szCs w:val="20"/>
              </w:rPr>
              <w:t xml:space="preserve"> esame e determinazioni.</w:t>
            </w:r>
            <w:r w:rsidR="00EB2AB5" w:rsidRPr="00437084">
              <w:rPr>
                <w:rFonts w:asciiTheme="minorHAnsi" w:hAnsiTheme="minorHAnsi" w:cstheme="minorHAnsi"/>
                <w:sz w:val="20"/>
                <w:szCs w:val="20"/>
              </w:rPr>
              <w:t xml:space="preserve"> </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24</w:t>
            </w:r>
          </w:p>
        </w:tc>
        <w:tc>
          <w:tcPr>
            <w:tcW w:w="2126" w:type="dxa"/>
            <w:vAlign w:val="center"/>
          </w:tcPr>
          <w:p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25</w:t>
            </w:r>
          </w:p>
        </w:tc>
        <w:tc>
          <w:tcPr>
            <w:tcW w:w="6609" w:type="dxa"/>
            <w:vAlign w:val="center"/>
          </w:tcPr>
          <w:p w:rsidR="00804BC0" w:rsidRPr="00437084" w:rsidRDefault="0076507D" w:rsidP="00437084">
            <w:pPr>
              <w:jc w:val="both"/>
              <w:rPr>
                <w:rFonts w:asciiTheme="minorHAnsi" w:hAnsiTheme="minorHAnsi" w:cstheme="minorHAnsi"/>
                <w:sz w:val="20"/>
                <w:szCs w:val="20"/>
              </w:rPr>
            </w:pPr>
            <w:r w:rsidRPr="00437084">
              <w:rPr>
                <w:rFonts w:asciiTheme="minorHAnsi" w:hAnsiTheme="minorHAnsi" w:cstheme="minorHAnsi"/>
                <w:sz w:val="20"/>
                <w:szCs w:val="20"/>
              </w:rPr>
              <w:t>Avvio procedimento per l’affidamento del servizio di consulenza ed assistenza informatica: esame e determinazioni.</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25</w:t>
            </w:r>
          </w:p>
        </w:tc>
        <w:tc>
          <w:tcPr>
            <w:tcW w:w="2126" w:type="dxa"/>
            <w:vAlign w:val="center"/>
          </w:tcPr>
          <w:p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lastRenderedPageBreak/>
              <w:t>26</w:t>
            </w:r>
          </w:p>
        </w:tc>
        <w:tc>
          <w:tcPr>
            <w:tcW w:w="6609" w:type="dxa"/>
            <w:vAlign w:val="center"/>
          </w:tcPr>
          <w:p w:rsidR="00804BC0" w:rsidRPr="00437084" w:rsidRDefault="0076507D" w:rsidP="001F25E0">
            <w:pPr>
              <w:jc w:val="both"/>
              <w:rPr>
                <w:rFonts w:asciiTheme="minorHAnsi" w:hAnsiTheme="minorHAnsi" w:cstheme="minorHAnsi"/>
                <w:sz w:val="20"/>
                <w:szCs w:val="20"/>
              </w:rPr>
            </w:pPr>
            <w:r w:rsidRPr="00437084">
              <w:rPr>
                <w:rFonts w:asciiTheme="minorHAnsi" w:hAnsiTheme="minorHAnsi" w:cstheme="minorHAnsi"/>
                <w:sz w:val="20"/>
                <w:szCs w:val="20"/>
              </w:rPr>
              <w:t>Avvio procedimento per l’affidamento del servizio di consulenza sorveglianza sanitaria ai sensi del D.Lgs. 81/</w:t>
            </w:r>
            <w:proofErr w:type="gramStart"/>
            <w:r w:rsidRPr="00437084">
              <w:rPr>
                <w:rFonts w:asciiTheme="minorHAnsi" w:hAnsiTheme="minorHAnsi" w:cstheme="minorHAnsi"/>
                <w:sz w:val="20"/>
                <w:szCs w:val="20"/>
              </w:rPr>
              <w:t>2008 :</w:t>
            </w:r>
            <w:proofErr w:type="gramEnd"/>
            <w:r w:rsidRPr="00437084">
              <w:rPr>
                <w:rFonts w:asciiTheme="minorHAnsi" w:hAnsiTheme="minorHAnsi" w:cstheme="minorHAnsi"/>
                <w:sz w:val="20"/>
                <w:szCs w:val="20"/>
              </w:rPr>
              <w:t xml:space="preserve"> esame e determinazioni</w:t>
            </w:r>
            <w:r w:rsidR="00437084" w:rsidRPr="00437084">
              <w:rPr>
                <w:rFonts w:asciiTheme="minorHAnsi" w:hAnsiTheme="minorHAnsi" w:cstheme="minorHAnsi"/>
                <w:sz w:val="20"/>
                <w:szCs w:val="20"/>
              </w:rPr>
              <w:t>.</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26</w:t>
            </w:r>
          </w:p>
        </w:tc>
        <w:tc>
          <w:tcPr>
            <w:tcW w:w="2126" w:type="dxa"/>
            <w:vAlign w:val="center"/>
          </w:tcPr>
          <w:p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27</w:t>
            </w:r>
          </w:p>
        </w:tc>
        <w:tc>
          <w:tcPr>
            <w:tcW w:w="6609" w:type="dxa"/>
            <w:vAlign w:val="center"/>
          </w:tcPr>
          <w:p w:rsidR="00804BC0" w:rsidRPr="00437084" w:rsidRDefault="0076507D" w:rsidP="00437084">
            <w:pPr>
              <w:jc w:val="both"/>
              <w:rPr>
                <w:rFonts w:asciiTheme="minorHAnsi" w:hAnsiTheme="minorHAnsi" w:cstheme="minorHAnsi"/>
                <w:sz w:val="20"/>
                <w:szCs w:val="20"/>
              </w:rPr>
            </w:pPr>
            <w:r w:rsidRPr="00437084">
              <w:rPr>
                <w:rFonts w:asciiTheme="minorHAnsi" w:hAnsiTheme="minorHAnsi" w:cstheme="minorHAnsi"/>
                <w:sz w:val="20"/>
                <w:szCs w:val="20"/>
              </w:rPr>
              <w:t xml:space="preserve">Avvio procedimento per l’affidamento del </w:t>
            </w:r>
            <w:proofErr w:type="gramStart"/>
            <w:r w:rsidRPr="00437084">
              <w:rPr>
                <w:rFonts w:asciiTheme="minorHAnsi" w:hAnsiTheme="minorHAnsi" w:cstheme="minorHAnsi"/>
                <w:sz w:val="20"/>
                <w:szCs w:val="20"/>
              </w:rPr>
              <w:t>servizio  di</w:t>
            </w:r>
            <w:proofErr w:type="gramEnd"/>
            <w:r w:rsidRPr="00437084">
              <w:rPr>
                <w:rFonts w:asciiTheme="minorHAnsi" w:hAnsiTheme="minorHAnsi" w:cstheme="minorHAnsi"/>
                <w:sz w:val="20"/>
                <w:szCs w:val="20"/>
              </w:rPr>
              <w:t xml:space="preserve"> assistenza annuale per espletamento adempimenti derivanti da applicazione D.Lgs. 81/</w:t>
            </w:r>
            <w:proofErr w:type="gramStart"/>
            <w:r w:rsidRPr="00437084">
              <w:rPr>
                <w:rFonts w:asciiTheme="minorHAnsi" w:hAnsiTheme="minorHAnsi" w:cstheme="minorHAnsi"/>
                <w:sz w:val="20"/>
                <w:szCs w:val="20"/>
              </w:rPr>
              <w:t>2008 :</w:t>
            </w:r>
            <w:proofErr w:type="gramEnd"/>
            <w:r w:rsidRPr="00437084">
              <w:rPr>
                <w:rFonts w:asciiTheme="minorHAnsi" w:hAnsiTheme="minorHAnsi" w:cstheme="minorHAnsi"/>
                <w:sz w:val="20"/>
                <w:szCs w:val="20"/>
              </w:rPr>
              <w:t xml:space="preserve"> esame e determinazioni.</w:t>
            </w:r>
            <w:r w:rsidR="00EB2AB5" w:rsidRPr="00437084">
              <w:rPr>
                <w:rFonts w:asciiTheme="minorHAnsi" w:hAnsiTheme="minorHAnsi" w:cstheme="minorHAnsi"/>
                <w:sz w:val="20"/>
                <w:szCs w:val="20"/>
              </w:rPr>
              <w:t xml:space="preserve"> </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27</w:t>
            </w:r>
          </w:p>
        </w:tc>
        <w:tc>
          <w:tcPr>
            <w:tcW w:w="2126" w:type="dxa"/>
            <w:vAlign w:val="center"/>
          </w:tcPr>
          <w:p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28</w:t>
            </w:r>
          </w:p>
        </w:tc>
        <w:tc>
          <w:tcPr>
            <w:tcW w:w="6609" w:type="dxa"/>
            <w:vAlign w:val="center"/>
          </w:tcPr>
          <w:p w:rsidR="00804BC0" w:rsidRPr="00437084" w:rsidRDefault="0076507D" w:rsidP="00437084">
            <w:pPr>
              <w:jc w:val="both"/>
              <w:rPr>
                <w:rFonts w:asciiTheme="minorHAnsi" w:hAnsiTheme="minorHAnsi" w:cstheme="minorHAnsi"/>
                <w:sz w:val="20"/>
                <w:szCs w:val="20"/>
              </w:rPr>
            </w:pPr>
            <w:r w:rsidRPr="00437084">
              <w:rPr>
                <w:rFonts w:asciiTheme="minorHAnsi" w:hAnsiTheme="minorHAnsi" w:cstheme="minorHAnsi"/>
                <w:sz w:val="20"/>
                <w:szCs w:val="20"/>
              </w:rPr>
              <w:t>Aggiornamento morosità Ordini territoriali: esame e determinazione.</w:t>
            </w:r>
            <w:r w:rsidR="00EB2AB5" w:rsidRPr="00437084">
              <w:rPr>
                <w:rFonts w:asciiTheme="minorHAnsi" w:hAnsiTheme="minorHAnsi" w:cstheme="minorHAnsi"/>
                <w:sz w:val="20"/>
                <w:szCs w:val="20"/>
              </w:rPr>
              <w:t xml:space="preserve"> </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28</w:t>
            </w:r>
          </w:p>
        </w:tc>
        <w:tc>
          <w:tcPr>
            <w:tcW w:w="2126" w:type="dxa"/>
            <w:vAlign w:val="center"/>
          </w:tcPr>
          <w:p w:rsidR="00804BC0" w:rsidRPr="00967FD1" w:rsidRDefault="0076507D" w:rsidP="00DF75F9">
            <w:pPr>
              <w:jc w:val="center"/>
              <w:rPr>
                <w:rFonts w:asciiTheme="minorHAnsi" w:hAnsiTheme="minorHAnsi" w:cstheme="minorHAnsi"/>
                <w:sz w:val="18"/>
                <w:szCs w:val="18"/>
              </w:rPr>
            </w:pPr>
            <w:r w:rsidRPr="00967FD1">
              <w:rPr>
                <w:rFonts w:asciiTheme="minorHAnsi" w:hAnsiTheme="minorHAnsi" w:cstheme="minorHAnsi"/>
                <w:sz w:val="18"/>
                <w:szCs w:val="18"/>
              </w:rPr>
              <w:t>Pisanti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29</w:t>
            </w:r>
          </w:p>
        </w:tc>
        <w:tc>
          <w:tcPr>
            <w:tcW w:w="6609" w:type="dxa"/>
            <w:vAlign w:val="center"/>
          </w:tcPr>
          <w:p w:rsidR="00804BC0" w:rsidRPr="00437084" w:rsidRDefault="00F34B03" w:rsidP="001F25E0">
            <w:pPr>
              <w:jc w:val="both"/>
              <w:rPr>
                <w:rFonts w:asciiTheme="minorHAnsi" w:hAnsiTheme="minorHAnsi" w:cstheme="minorHAnsi"/>
                <w:sz w:val="20"/>
                <w:szCs w:val="20"/>
              </w:rPr>
            </w:pPr>
            <w:r w:rsidRPr="00437084">
              <w:rPr>
                <w:rFonts w:asciiTheme="minorHAnsi" w:hAnsiTheme="minorHAnsi" w:cstheme="minorHAnsi"/>
                <w:sz w:val="20"/>
                <w:szCs w:val="20"/>
              </w:rPr>
              <w:t>Convenzione/Capitolato per il Servizio di Cassa: esame e determinazione.</w:t>
            </w:r>
            <w:r w:rsidR="00EB2AB5" w:rsidRPr="00437084">
              <w:rPr>
                <w:rFonts w:asciiTheme="minorHAnsi" w:hAnsiTheme="minorHAnsi" w:cstheme="minorHAnsi"/>
                <w:sz w:val="20"/>
                <w:szCs w:val="20"/>
              </w:rPr>
              <w:t xml:space="preserve"> Determinato </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29</w:t>
            </w:r>
          </w:p>
        </w:tc>
        <w:tc>
          <w:tcPr>
            <w:tcW w:w="2126" w:type="dxa"/>
            <w:vAlign w:val="center"/>
          </w:tcPr>
          <w:p w:rsidR="00804BC0" w:rsidRPr="00967FD1" w:rsidRDefault="00804BC0" w:rsidP="00F34B03">
            <w:pPr>
              <w:jc w:val="center"/>
              <w:rPr>
                <w:rFonts w:asciiTheme="minorHAnsi" w:hAnsiTheme="minorHAnsi" w:cstheme="minorHAnsi"/>
                <w:sz w:val="18"/>
                <w:szCs w:val="18"/>
              </w:rPr>
            </w:pPr>
            <w:r w:rsidRPr="00967FD1">
              <w:rPr>
                <w:rFonts w:asciiTheme="minorHAnsi" w:hAnsiTheme="minorHAnsi" w:cstheme="minorHAnsi"/>
                <w:sz w:val="18"/>
                <w:szCs w:val="18"/>
              </w:rPr>
              <w:t xml:space="preserve">Sisti </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30</w:t>
            </w:r>
          </w:p>
        </w:tc>
        <w:tc>
          <w:tcPr>
            <w:tcW w:w="6609" w:type="dxa"/>
            <w:vAlign w:val="center"/>
          </w:tcPr>
          <w:p w:rsidR="00804BC0" w:rsidRPr="00437084" w:rsidRDefault="00F34B03" w:rsidP="001F25E0">
            <w:pPr>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Nomina Responsabile della protezione dei dati: esame e determinazione.</w:t>
            </w:r>
            <w:r w:rsidR="00EB2AB5" w:rsidRPr="00437084">
              <w:rPr>
                <w:rFonts w:asciiTheme="minorHAnsi" w:hAnsiTheme="minorHAnsi" w:cstheme="minorHAnsi"/>
                <w:sz w:val="20"/>
                <w:szCs w:val="20"/>
              </w:rPr>
              <w:t xml:space="preserve"> Determinato a Becchetti  </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30</w:t>
            </w:r>
          </w:p>
        </w:tc>
        <w:tc>
          <w:tcPr>
            <w:tcW w:w="2126" w:type="dxa"/>
            <w:vAlign w:val="center"/>
          </w:tcPr>
          <w:p w:rsidR="00804BC0" w:rsidRPr="00967FD1" w:rsidRDefault="00804BC0" w:rsidP="00F34B03">
            <w:pPr>
              <w:jc w:val="center"/>
              <w:rPr>
                <w:rFonts w:asciiTheme="minorHAnsi" w:hAnsiTheme="minorHAnsi" w:cstheme="minorHAnsi"/>
                <w:sz w:val="18"/>
                <w:szCs w:val="18"/>
              </w:rPr>
            </w:pPr>
            <w:r w:rsidRPr="00967FD1">
              <w:rPr>
                <w:rFonts w:asciiTheme="minorHAnsi" w:hAnsiTheme="minorHAnsi" w:cstheme="minorHAnsi"/>
                <w:sz w:val="18"/>
                <w:szCs w:val="18"/>
              </w:rPr>
              <w:t xml:space="preserve">Sisti </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31</w:t>
            </w:r>
          </w:p>
        </w:tc>
        <w:tc>
          <w:tcPr>
            <w:tcW w:w="6609" w:type="dxa"/>
            <w:vAlign w:val="center"/>
          </w:tcPr>
          <w:p w:rsidR="00804BC0" w:rsidRPr="00437084" w:rsidRDefault="00F34B03" w:rsidP="001F25E0">
            <w:pPr>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 xml:space="preserve">Proroga per l’ufficio dei termini per il rimborso dei </w:t>
            </w:r>
            <w:r w:rsidR="001F25E0" w:rsidRPr="00437084">
              <w:rPr>
                <w:rFonts w:asciiTheme="minorHAnsi" w:hAnsiTheme="minorHAnsi" w:cstheme="minorHAnsi"/>
                <w:sz w:val="20"/>
                <w:szCs w:val="20"/>
              </w:rPr>
              <w:t>castelletti del</w:t>
            </w:r>
            <w:r w:rsidRPr="00437084">
              <w:rPr>
                <w:rFonts w:asciiTheme="minorHAnsi" w:hAnsiTheme="minorHAnsi" w:cstheme="minorHAnsi"/>
                <w:sz w:val="20"/>
                <w:szCs w:val="20"/>
              </w:rPr>
              <w:t xml:space="preserve"> servizio Sister: esame e determinazione.</w:t>
            </w:r>
            <w:r w:rsidR="00EB2AB5" w:rsidRPr="00437084">
              <w:rPr>
                <w:rFonts w:asciiTheme="minorHAnsi" w:hAnsiTheme="minorHAnsi" w:cstheme="minorHAnsi"/>
                <w:sz w:val="20"/>
                <w:szCs w:val="20"/>
              </w:rPr>
              <w:t xml:space="preserve"> </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31</w:t>
            </w:r>
          </w:p>
        </w:tc>
        <w:tc>
          <w:tcPr>
            <w:tcW w:w="2126" w:type="dxa"/>
            <w:vAlign w:val="center"/>
          </w:tcPr>
          <w:p w:rsidR="00804BC0" w:rsidRPr="00967FD1" w:rsidRDefault="00F34B03" w:rsidP="00DF75F9">
            <w:pPr>
              <w:spacing w:line="360" w:lineRule="auto"/>
              <w:jc w:val="center"/>
              <w:rPr>
                <w:rFonts w:asciiTheme="minorHAnsi" w:hAnsiTheme="minorHAnsi" w:cstheme="minorHAnsi"/>
                <w:sz w:val="18"/>
                <w:szCs w:val="18"/>
              </w:rPr>
            </w:pPr>
            <w:r w:rsidRPr="00967FD1">
              <w:rPr>
                <w:rFonts w:asciiTheme="minorHAnsi" w:hAnsiTheme="minorHAnsi" w:cstheme="minorHAnsi"/>
                <w:sz w:val="18"/>
                <w:szCs w:val="18"/>
              </w:rPr>
              <w:t>Pisanti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32</w:t>
            </w:r>
          </w:p>
        </w:tc>
        <w:tc>
          <w:tcPr>
            <w:tcW w:w="6609" w:type="dxa"/>
            <w:vAlign w:val="center"/>
          </w:tcPr>
          <w:p w:rsidR="00804BC0" w:rsidRPr="00437084" w:rsidRDefault="00CD5885" w:rsidP="001F25E0">
            <w:pPr>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Posizioni assicurative adesione polizza collettiva RC professionale: 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32</w:t>
            </w:r>
          </w:p>
        </w:tc>
        <w:tc>
          <w:tcPr>
            <w:tcW w:w="2126" w:type="dxa"/>
            <w:vAlign w:val="center"/>
          </w:tcPr>
          <w:p w:rsidR="00804BC0" w:rsidRPr="00967FD1" w:rsidRDefault="00804BC0" w:rsidP="00DF75F9">
            <w:pPr>
              <w:spacing w:line="360" w:lineRule="auto"/>
              <w:jc w:val="center"/>
              <w:rPr>
                <w:rFonts w:asciiTheme="minorHAnsi" w:hAnsiTheme="minorHAnsi" w:cstheme="minorHAnsi"/>
                <w:sz w:val="18"/>
                <w:szCs w:val="18"/>
              </w:rPr>
            </w:pPr>
            <w:r w:rsidRPr="00967FD1">
              <w:rPr>
                <w:rFonts w:asciiTheme="minorHAnsi" w:hAnsiTheme="minorHAnsi" w:cstheme="minorHAnsi"/>
                <w:sz w:val="18"/>
                <w:szCs w:val="18"/>
              </w:rPr>
              <w:t>Pisanti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33</w:t>
            </w:r>
          </w:p>
        </w:tc>
        <w:tc>
          <w:tcPr>
            <w:tcW w:w="6609" w:type="dxa"/>
            <w:vAlign w:val="center"/>
          </w:tcPr>
          <w:p w:rsidR="00804BC0" w:rsidRPr="00437084" w:rsidRDefault="00CD5885" w:rsidP="001F25E0">
            <w:pPr>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Formazione: stato dell’arte.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33</w:t>
            </w:r>
          </w:p>
        </w:tc>
        <w:tc>
          <w:tcPr>
            <w:tcW w:w="2126" w:type="dxa"/>
            <w:vAlign w:val="center"/>
          </w:tcPr>
          <w:p w:rsidR="00804BC0" w:rsidRPr="00967FD1" w:rsidRDefault="00CD5885" w:rsidP="00437084">
            <w:pPr>
              <w:jc w:val="center"/>
              <w:rPr>
                <w:rFonts w:asciiTheme="minorHAnsi" w:hAnsiTheme="minorHAnsi" w:cstheme="minorHAnsi"/>
                <w:sz w:val="18"/>
                <w:szCs w:val="18"/>
              </w:rPr>
            </w:pPr>
            <w:r w:rsidRPr="00967FD1">
              <w:rPr>
                <w:rFonts w:asciiTheme="minorHAnsi" w:hAnsiTheme="minorHAnsi" w:cstheme="minorHAnsi"/>
                <w:sz w:val="18"/>
                <w:szCs w:val="18"/>
              </w:rPr>
              <w:t>Sisti-Antignati-Cipriani-Pecora -Pisanti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34</w:t>
            </w:r>
          </w:p>
        </w:tc>
        <w:tc>
          <w:tcPr>
            <w:tcW w:w="6609" w:type="dxa"/>
            <w:vAlign w:val="center"/>
          </w:tcPr>
          <w:p w:rsidR="00804BC0" w:rsidRPr="00437084" w:rsidRDefault="00CD5885" w:rsidP="001F25E0">
            <w:pPr>
              <w:jc w:val="both"/>
              <w:rPr>
                <w:rFonts w:asciiTheme="minorHAnsi" w:hAnsiTheme="minorHAnsi" w:cstheme="minorHAnsi"/>
                <w:sz w:val="20"/>
                <w:szCs w:val="20"/>
              </w:rPr>
            </w:pPr>
            <w:r w:rsidRPr="00437084">
              <w:rPr>
                <w:rFonts w:asciiTheme="minorHAnsi" w:hAnsiTheme="minorHAnsi" w:cstheme="minorHAnsi"/>
                <w:sz w:val="20"/>
                <w:szCs w:val="20"/>
              </w:rPr>
              <w:t>Fondazione Alta Scuola per la Formazione: 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34</w:t>
            </w:r>
          </w:p>
        </w:tc>
        <w:tc>
          <w:tcPr>
            <w:tcW w:w="2126" w:type="dxa"/>
            <w:vAlign w:val="center"/>
          </w:tcPr>
          <w:p w:rsidR="00804BC0" w:rsidRPr="00967FD1" w:rsidRDefault="00804BC0" w:rsidP="00CD5885">
            <w:pPr>
              <w:spacing w:line="360" w:lineRule="auto"/>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35</w:t>
            </w:r>
          </w:p>
        </w:tc>
        <w:tc>
          <w:tcPr>
            <w:tcW w:w="6609" w:type="dxa"/>
            <w:vAlign w:val="center"/>
          </w:tcPr>
          <w:p w:rsidR="00804BC0" w:rsidRPr="00437084" w:rsidRDefault="00CD5885" w:rsidP="001F25E0">
            <w:pPr>
              <w:autoSpaceDE w:val="0"/>
              <w:autoSpaceDN w:val="0"/>
              <w:adjustRightInd w:val="0"/>
              <w:jc w:val="both"/>
              <w:rPr>
                <w:rFonts w:asciiTheme="minorHAnsi" w:hAnsiTheme="minorHAnsi" w:cstheme="minorHAnsi"/>
                <w:bCs/>
                <w:sz w:val="20"/>
                <w:szCs w:val="20"/>
              </w:rPr>
            </w:pPr>
            <w:r w:rsidRPr="00437084">
              <w:rPr>
                <w:rFonts w:asciiTheme="minorHAnsi" w:hAnsiTheme="minorHAnsi" w:cstheme="minorHAnsi"/>
                <w:sz w:val="20"/>
                <w:szCs w:val="20"/>
              </w:rPr>
              <w:t>Convenzione operativa ai sensi dell’art. 4 della convenzione quadro tra la conferenza di agraria ed il CONAF: 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35</w:t>
            </w:r>
          </w:p>
        </w:tc>
        <w:tc>
          <w:tcPr>
            <w:tcW w:w="2126" w:type="dxa"/>
            <w:vAlign w:val="center"/>
          </w:tcPr>
          <w:p w:rsidR="00804BC0" w:rsidRPr="00967FD1" w:rsidRDefault="00804BC0" w:rsidP="00CD5885">
            <w:pPr>
              <w:spacing w:line="360" w:lineRule="auto"/>
              <w:jc w:val="center"/>
              <w:rPr>
                <w:rFonts w:asciiTheme="minorHAnsi" w:hAnsiTheme="minorHAnsi" w:cstheme="minorHAnsi"/>
                <w:sz w:val="18"/>
                <w:szCs w:val="18"/>
              </w:rPr>
            </w:pPr>
            <w:r w:rsidRPr="00967FD1">
              <w:rPr>
                <w:rFonts w:asciiTheme="minorHAnsi" w:hAnsiTheme="minorHAnsi" w:cstheme="minorHAnsi"/>
                <w:sz w:val="18"/>
                <w:szCs w:val="18"/>
              </w:rPr>
              <w:t>Sisti</w:t>
            </w:r>
            <w:r w:rsidR="00CD5885" w:rsidRPr="00967FD1">
              <w:rPr>
                <w:rFonts w:asciiTheme="minorHAnsi" w:hAnsiTheme="minorHAnsi" w:cstheme="minorHAnsi"/>
                <w:sz w:val="18"/>
                <w:szCs w:val="18"/>
              </w:rPr>
              <w:t xml:space="preserve"> - </w:t>
            </w:r>
            <w:r w:rsidRPr="00967FD1">
              <w:rPr>
                <w:rFonts w:asciiTheme="minorHAnsi" w:hAnsiTheme="minorHAnsi" w:cstheme="minorHAnsi"/>
                <w:sz w:val="18"/>
                <w:szCs w:val="18"/>
              </w:rPr>
              <w:t xml:space="preserve">Pecora </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36</w:t>
            </w:r>
          </w:p>
        </w:tc>
        <w:tc>
          <w:tcPr>
            <w:tcW w:w="6609" w:type="dxa"/>
            <w:vAlign w:val="center"/>
          </w:tcPr>
          <w:p w:rsidR="00804BC0" w:rsidRPr="00437084" w:rsidRDefault="007C61D3" w:rsidP="001F25E0">
            <w:pPr>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 xml:space="preserve">Convenzione </w:t>
            </w:r>
            <w:r w:rsidR="001F25E0" w:rsidRPr="00437084">
              <w:rPr>
                <w:rFonts w:asciiTheme="minorHAnsi" w:hAnsiTheme="minorHAnsi" w:cstheme="minorHAnsi"/>
                <w:sz w:val="20"/>
                <w:szCs w:val="20"/>
              </w:rPr>
              <w:t>con CERVIM</w:t>
            </w:r>
            <w:r w:rsidRPr="00437084">
              <w:rPr>
                <w:rFonts w:asciiTheme="minorHAnsi" w:hAnsiTheme="minorHAnsi" w:cstheme="minorHAnsi"/>
                <w:sz w:val="20"/>
                <w:szCs w:val="20"/>
              </w:rPr>
              <w:t xml:space="preserve"> – Centro di Ricerche, Sviluppo e Valorizzazione per la Viticoltura Montana: 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36</w:t>
            </w:r>
          </w:p>
        </w:tc>
        <w:tc>
          <w:tcPr>
            <w:tcW w:w="2126" w:type="dxa"/>
            <w:vAlign w:val="center"/>
          </w:tcPr>
          <w:p w:rsidR="00804BC0" w:rsidRPr="00967FD1" w:rsidRDefault="00804BC0" w:rsidP="00DF75F9">
            <w:pPr>
              <w:tabs>
                <w:tab w:val="left" w:pos="288"/>
              </w:tabs>
              <w:jc w:val="center"/>
              <w:rPr>
                <w:rFonts w:asciiTheme="minorHAnsi" w:hAnsiTheme="minorHAnsi" w:cstheme="minorHAnsi"/>
                <w:sz w:val="18"/>
                <w:szCs w:val="18"/>
              </w:rPr>
            </w:pPr>
            <w:r w:rsidRPr="00967FD1">
              <w:rPr>
                <w:rFonts w:asciiTheme="minorHAnsi" w:hAnsiTheme="minorHAnsi" w:cstheme="minorHAnsi"/>
                <w:sz w:val="18"/>
                <w:szCs w:val="18"/>
              </w:rPr>
              <w:t>Cipriani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37</w:t>
            </w:r>
          </w:p>
        </w:tc>
        <w:tc>
          <w:tcPr>
            <w:tcW w:w="6609" w:type="dxa"/>
            <w:vAlign w:val="center"/>
          </w:tcPr>
          <w:p w:rsidR="00804BC0" w:rsidRPr="00437084" w:rsidRDefault="007C61D3" w:rsidP="001F25E0">
            <w:pPr>
              <w:jc w:val="both"/>
              <w:rPr>
                <w:rFonts w:asciiTheme="minorHAnsi" w:hAnsiTheme="minorHAnsi" w:cstheme="minorHAnsi"/>
                <w:sz w:val="20"/>
                <w:szCs w:val="20"/>
              </w:rPr>
            </w:pPr>
            <w:r w:rsidRPr="00437084">
              <w:rPr>
                <w:rFonts w:asciiTheme="minorHAnsi" w:hAnsiTheme="minorHAnsi" w:cstheme="minorHAnsi"/>
                <w:sz w:val="20"/>
                <w:szCs w:val="20"/>
              </w:rPr>
              <w:t>Regolamento per l’accreditamento delle riviste nell’ambito della Formazione professionale continua: 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37</w:t>
            </w:r>
          </w:p>
        </w:tc>
        <w:tc>
          <w:tcPr>
            <w:tcW w:w="2126" w:type="dxa"/>
            <w:vAlign w:val="center"/>
          </w:tcPr>
          <w:p w:rsidR="00804BC0" w:rsidRPr="00967FD1" w:rsidRDefault="00804BC0" w:rsidP="00A836F8">
            <w:pPr>
              <w:spacing w:line="360" w:lineRule="auto"/>
              <w:jc w:val="center"/>
              <w:rPr>
                <w:rFonts w:asciiTheme="minorHAnsi" w:hAnsiTheme="minorHAnsi" w:cstheme="minorHAnsi"/>
                <w:sz w:val="18"/>
                <w:szCs w:val="18"/>
              </w:rPr>
            </w:pPr>
            <w:r w:rsidRPr="00967FD1">
              <w:rPr>
                <w:rFonts w:asciiTheme="minorHAnsi" w:hAnsiTheme="minorHAnsi" w:cstheme="minorHAnsi"/>
                <w:sz w:val="18"/>
                <w:szCs w:val="18"/>
              </w:rPr>
              <w:t xml:space="preserve">Sisti </w:t>
            </w:r>
            <w:r w:rsidR="00A836F8" w:rsidRPr="00967FD1">
              <w:rPr>
                <w:rFonts w:asciiTheme="minorHAnsi" w:hAnsiTheme="minorHAnsi" w:cstheme="minorHAnsi"/>
                <w:sz w:val="18"/>
                <w:szCs w:val="18"/>
              </w:rPr>
              <w:t>e altri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38</w:t>
            </w:r>
          </w:p>
        </w:tc>
        <w:tc>
          <w:tcPr>
            <w:tcW w:w="6609" w:type="dxa"/>
            <w:vAlign w:val="center"/>
          </w:tcPr>
          <w:p w:rsidR="00804BC0" w:rsidRPr="00437084" w:rsidRDefault="00491D5C" w:rsidP="001F25E0">
            <w:pPr>
              <w:jc w:val="both"/>
              <w:rPr>
                <w:rFonts w:asciiTheme="minorHAnsi" w:hAnsiTheme="minorHAnsi" w:cstheme="minorHAnsi"/>
                <w:sz w:val="20"/>
                <w:szCs w:val="20"/>
              </w:rPr>
            </w:pPr>
            <w:r w:rsidRPr="00437084">
              <w:rPr>
                <w:rFonts w:asciiTheme="minorHAnsi" w:hAnsiTheme="minorHAnsi" w:cstheme="minorHAnsi"/>
                <w:sz w:val="20"/>
                <w:szCs w:val="20"/>
              </w:rPr>
              <w:t>Piano strategico eventi formativi del CONAF del 2017: 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38</w:t>
            </w:r>
          </w:p>
        </w:tc>
        <w:tc>
          <w:tcPr>
            <w:tcW w:w="2126" w:type="dxa"/>
            <w:vAlign w:val="center"/>
          </w:tcPr>
          <w:p w:rsidR="00804BC0" w:rsidRPr="00967FD1" w:rsidRDefault="00804BC0" w:rsidP="00491D5C">
            <w:pPr>
              <w:spacing w:line="360" w:lineRule="auto"/>
              <w:jc w:val="center"/>
              <w:rPr>
                <w:rFonts w:asciiTheme="minorHAnsi" w:hAnsiTheme="minorHAnsi" w:cstheme="minorHAnsi"/>
                <w:sz w:val="18"/>
                <w:szCs w:val="18"/>
              </w:rPr>
            </w:pPr>
            <w:r w:rsidRPr="00967FD1">
              <w:rPr>
                <w:rFonts w:asciiTheme="minorHAnsi" w:hAnsiTheme="minorHAnsi" w:cstheme="minorHAnsi"/>
                <w:sz w:val="18"/>
                <w:szCs w:val="18"/>
              </w:rPr>
              <w:t xml:space="preserve">Sisti </w:t>
            </w:r>
            <w:r w:rsidR="00491D5C" w:rsidRPr="00967FD1">
              <w:rPr>
                <w:rFonts w:asciiTheme="minorHAnsi" w:hAnsiTheme="minorHAnsi" w:cstheme="minorHAnsi"/>
                <w:sz w:val="18"/>
                <w:szCs w:val="18"/>
              </w:rPr>
              <w:t>e altri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39</w:t>
            </w:r>
          </w:p>
        </w:tc>
        <w:tc>
          <w:tcPr>
            <w:tcW w:w="6609" w:type="dxa"/>
            <w:vAlign w:val="center"/>
          </w:tcPr>
          <w:p w:rsidR="00804BC0" w:rsidRPr="00437084" w:rsidRDefault="00491D5C" w:rsidP="001F25E0">
            <w:pPr>
              <w:jc w:val="both"/>
              <w:rPr>
                <w:rFonts w:asciiTheme="minorHAnsi" w:hAnsiTheme="minorHAnsi" w:cstheme="minorHAnsi"/>
                <w:color w:val="000000"/>
                <w:sz w:val="20"/>
                <w:szCs w:val="20"/>
              </w:rPr>
            </w:pPr>
            <w:r w:rsidRPr="00437084">
              <w:rPr>
                <w:rFonts w:asciiTheme="minorHAnsi" w:hAnsiTheme="minorHAnsi" w:cstheme="minorHAnsi"/>
                <w:sz w:val="20"/>
                <w:szCs w:val="20"/>
              </w:rPr>
              <w:t xml:space="preserve">Proroga termini di comunicazione dello svolgimento delle attività formative da parte degli iscritti e di verifica della regolarità formativa da parte degli Ordini Territoriali </w:t>
            </w:r>
            <w:proofErr w:type="gramStart"/>
            <w:r w:rsidRPr="00437084">
              <w:rPr>
                <w:rFonts w:asciiTheme="minorHAnsi" w:hAnsiTheme="minorHAnsi" w:cstheme="minorHAnsi"/>
                <w:sz w:val="20"/>
                <w:szCs w:val="20"/>
              </w:rPr>
              <w:t>( att.</w:t>
            </w:r>
            <w:proofErr w:type="gramEnd"/>
            <w:r w:rsidRPr="00437084">
              <w:rPr>
                <w:rFonts w:asciiTheme="minorHAnsi" w:hAnsiTheme="minorHAnsi" w:cstheme="minorHAnsi"/>
                <w:sz w:val="20"/>
                <w:szCs w:val="20"/>
              </w:rPr>
              <w:t xml:space="preserve"> 16 e 17 del Regolamento  CONAF 3_2013): 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39</w:t>
            </w:r>
          </w:p>
        </w:tc>
        <w:tc>
          <w:tcPr>
            <w:tcW w:w="2126" w:type="dxa"/>
            <w:vAlign w:val="center"/>
          </w:tcPr>
          <w:p w:rsidR="00804BC0" w:rsidRPr="00967FD1" w:rsidRDefault="00491D5C" w:rsidP="00DF75F9">
            <w:pPr>
              <w:jc w:val="center"/>
              <w:rPr>
                <w:rFonts w:asciiTheme="minorHAnsi" w:hAnsiTheme="minorHAnsi" w:cstheme="minorHAnsi"/>
                <w:sz w:val="18"/>
                <w:szCs w:val="18"/>
              </w:rPr>
            </w:pPr>
            <w:r w:rsidRPr="00967FD1">
              <w:rPr>
                <w:rFonts w:asciiTheme="minorHAnsi" w:hAnsiTheme="minorHAnsi" w:cstheme="minorHAnsi"/>
                <w:sz w:val="18"/>
                <w:szCs w:val="18"/>
              </w:rPr>
              <w:t>Sisti-Antignati-Cipriani-Pecora -Pisanti</w:t>
            </w:r>
          </w:p>
        </w:tc>
      </w:tr>
      <w:tr w:rsidR="00804BC0" w:rsidRPr="00282452" w:rsidTr="00967FD1">
        <w:trPr>
          <w:trHeight w:val="171"/>
        </w:trPr>
        <w:tc>
          <w:tcPr>
            <w:tcW w:w="781" w:type="dxa"/>
          </w:tcPr>
          <w:p w:rsidR="00804BC0" w:rsidRPr="00967FD1" w:rsidRDefault="00804BC0" w:rsidP="00AC7E13">
            <w:pPr>
              <w:ind w:left="-392" w:right="-392"/>
              <w:jc w:val="center"/>
              <w:rPr>
                <w:rFonts w:asciiTheme="minorHAnsi" w:hAnsiTheme="minorHAnsi" w:cstheme="minorHAnsi"/>
                <w:sz w:val="20"/>
                <w:szCs w:val="20"/>
              </w:rPr>
            </w:pPr>
            <w:r w:rsidRPr="00967FD1">
              <w:rPr>
                <w:rFonts w:asciiTheme="minorHAnsi" w:hAnsiTheme="minorHAnsi" w:cstheme="minorHAnsi"/>
                <w:sz w:val="20"/>
                <w:szCs w:val="20"/>
              </w:rPr>
              <w:t>40</w:t>
            </w:r>
          </w:p>
        </w:tc>
        <w:tc>
          <w:tcPr>
            <w:tcW w:w="6609" w:type="dxa"/>
            <w:vAlign w:val="center"/>
          </w:tcPr>
          <w:p w:rsidR="00804BC0" w:rsidRPr="00967FD1" w:rsidRDefault="00491D5C" w:rsidP="001F25E0">
            <w:pPr>
              <w:jc w:val="both"/>
              <w:rPr>
                <w:rFonts w:asciiTheme="minorHAnsi" w:hAnsiTheme="minorHAnsi" w:cstheme="minorHAnsi"/>
                <w:sz w:val="20"/>
                <w:szCs w:val="20"/>
              </w:rPr>
            </w:pPr>
            <w:r w:rsidRPr="00967FD1">
              <w:rPr>
                <w:rFonts w:asciiTheme="minorHAnsi" w:hAnsiTheme="minorHAnsi" w:cstheme="minorHAnsi"/>
                <w:sz w:val="20"/>
                <w:szCs w:val="20"/>
              </w:rPr>
              <w:t>Parere di conformità varianti POF 2016:</w:t>
            </w:r>
            <w:r w:rsidR="001F25E0" w:rsidRPr="00967FD1">
              <w:rPr>
                <w:rFonts w:asciiTheme="minorHAnsi" w:hAnsiTheme="minorHAnsi" w:cstheme="minorHAnsi"/>
                <w:sz w:val="20"/>
                <w:szCs w:val="20"/>
              </w:rPr>
              <w:t xml:space="preserve"> </w:t>
            </w:r>
            <w:r w:rsidRPr="00967FD1">
              <w:rPr>
                <w:rFonts w:asciiTheme="minorHAnsi" w:hAnsiTheme="minorHAnsi" w:cstheme="minorHAnsi"/>
                <w:sz w:val="20"/>
                <w:szCs w:val="20"/>
              </w:rPr>
              <w:t>esame e determinazione.</w:t>
            </w:r>
            <w:r w:rsidR="00FF09AE" w:rsidRPr="00967FD1">
              <w:rPr>
                <w:rFonts w:asciiTheme="minorHAnsi" w:hAnsiTheme="minorHAnsi" w:cstheme="minorHAnsi"/>
                <w:sz w:val="20"/>
                <w:szCs w:val="20"/>
              </w:rPr>
              <w:t xml:space="preserve"> Al 31 marzo</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40</w:t>
            </w:r>
          </w:p>
        </w:tc>
        <w:tc>
          <w:tcPr>
            <w:tcW w:w="2126" w:type="dxa"/>
            <w:vAlign w:val="center"/>
          </w:tcPr>
          <w:p w:rsidR="00804BC0" w:rsidRPr="00967FD1" w:rsidRDefault="00804BC0" w:rsidP="00491D5C">
            <w:pPr>
              <w:jc w:val="center"/>
              <w:rPr>
                <w:rFonts w:asciiTheme="minorHAnsi" w:hAnsiTheme="minorHAnsi" w:cstheme="minorHAnsi"/>
                <w:sz w:val="18"/>
                <w:szCs w:val="18"/>
              </w:rPr>
            </w:pPr>
            <w:r w:rsidRPr="00967FD1">
              <w:rPr>
                <w:rFonts w:asciiTheme="minorHAnsi" w:hAnsiTheme="minorHAnsi" w:cstheme="minorHAnsi"/>
                <w:sz w:val="18"/>
                <w:szCs w:val="18"/>
              </w:rPr>
              <w:t xml:space="preserve">Sisti </w:t>
            </w:r>
          </w:p>
        </w:tc>
      </w:tr>
      <w:tr w:rsidR="00804BC0" w:rsidRPr="00282452" w:rsidTr="00967FD1">
        <w:trPr>
          <w:trHeight w:val="171"/>
        </w:trPr>
        <w:tc>
          <w:tcPr>
            <w:tcW w:w="781" w:type="dxa"/>
          </w:tcPr>
          <w:p w:rsidR="00804BC0" w:rsidRPr="00967FD1" w:rsidRDefault="00804BC0" w:rsidP="00AC7E13">
            <w:pPr>
              <w:ind w:left="-392" w:right="-392"/>
              <w:jc w:val="center"/>
              <w:rPr>
                <w:rFonts w:asciiTheme="minorHAnsi" w:hAnsiTheme="minorHAnsi" w:cstheme="minorHAnsi"/>
                <w:sz w:val="20"/>
                <w:szCs w:val="20"/>
              </w:rPr>
            </w:pPr>
            <w:r w:rsidRPr="00967FD1">
              <w:rPr>
                <w:rFonts w:asciiTheme="minorHAnsi" w:hAnsiTheme="minorHAnsi" w:cstheme="minorHAnsi"/>
                <w:sz w:val="20"/>
                <w:szCs w:val="20"/>
              </w:rPr>
              <w:t>41</w:t>
            </w:r>
          </w:p>
        </w:tc>
        <w:tc>
          <w:tcPr>
            <w:tcW w:w="6609" w:type="dxa"/>
            <w:vAlign w:val="center"/>
          </w:tcPr>
          <w:p w:rsidR="00804BC0" w:rsidRPr="00967FD1" w:rsidRDefault="00491D5C" w:rsidP="001F25E0">
            <w:pPr>
              <w:jc w:val="both"/>
              <w:rPr>
                <w:rFonts w:asciiTheme="minorHAnsi" w:hAnsiTheme="minorHAnsi" w:cstheme="minorHAnsi"/>
                <w:sz w:val="20"/>
                <w:szCs w:val="20"/>
              </w:rPr>
            </w:pPr>
            <w:r w:rsidRPr="00967FD1">
              <w:rPr>
                <w:rFonts w:asciiTheme="minorHAnsi" w:hAnsiTheme="minorHAnsi" w:cstheme="minorHAnsi"/>
                <w:sz w:val="20"/>
                <w:szCs w:val="20"/>
              </w:rPr>
              <w:t>Parere di conformità POF 2017:</w:t>
            </w:r>
            <w:r w:rsidR="001F25E0" w:rsidRPr="00967FD1">
              <w:rPr>
                <w:rFonts w:asciiTheme="minorHAnsi" w:hAnsiTheme="minorHAnsi" w:cstheme="minorHAnsi"/>
                <w:sz w:val="20"/>
                <w:szCs w:val="20"/>
              </w:rPr>
              <w:t xml:space="preserve"> </w:t>
            </w:r>
            <w:r w:rsidRPr="00967FD1">
              <w:rPr>
                <w:rFonts w:asciiTheme="minorHAnsi" w:hAnsiTheme="minorHAnsi" w:cstheme="minorHAnsi"/>
                <w:sz w:val="20"/>
                <w:szCs w:val="20"/>
              </w:rPr>
              <w:t>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41</w:t>
            </w:r>
          </w:p>
        </w:tc>
        <w:tc>
          <w:tcPr>
            <w:tcW w:w="2126" w:type="dxa"/>
            <w:vAlign w:val="center"/>
          </w:tcPr>
          <w:p w:rsidR="00804BC0" w:rsidRPr="00967FD1" w:rsidRDefault="00491D5C" w:rsidP="00DF75F9">
            <w:pPr>
              <w:jc w:val="center"/>
              <w:rPr>
                <w:rFonts w:asciiTheme="minorHAnsi" w:hAnsiTheme="minorHAnsi" w:cstheme="minorHAnsi"/>
                <w:sz w:val="18"/>
                <w:szCs w:val="18"/>
              </w:rPr>
            </w:pPr>
            <w:r w:rsidRPr="00967FD1">
              <w:rPr>
                <w:rFonts w:asciiTheme="minorHAnsi" w:hAnsiTheme="minorHAnsi" w:cstheme="minorHAnsi"/>
                <w:sz w:val="18"/>
                <w:szCs w:val="18"/>
              </w:rPr>
              <w:t>Sisti-Antignati-Cipriani-Pecora -Pisanti</w:t>
            </w:r>
          </w:p>
        </w:tc>
      </w:tr>
      <w:tr w:rsidR="00804BC0" w:rsidRPr="00282452" w:rsidTr="00967FD1">
        <w:trPr>
          <w:trHeight w:val="171"/>
        </w:trPr>
        <w:tc>
          <w:tcPr>
            <w:tcW w:w="781" w:type="dxa"/>
          </w:tcPr>
          <w:p w:rsidR="00804BC0" w:rsidRPr="00967FD1" w:rsidRDefault="00804BC0" w:rsidP="00AC7E13">
            <w:pPr>
              <w:ind w:left="-392" w:right="-392"/>
              <w:jc w:val="center"/>
              <w:rPr>
                <w:rFonts w:asciiTheme="minorHAnsi" w:hAnsiTheme="minorHAnsi" w:cstheme="minorHAnsi"/>
                <w:sz w:val="20"/>
                <w:szCs w:val="20"/>
              </w:rPr>
            </w:pPr>
            <w:r w:rsidRPr="00967FD1">
              <w:rPr>
                <w:rFonts w:asciiTheme="minorHAnsi" w:hAnsiTheme="minorHAnsi" w:cstheme="minorHAnsi"/>
                <w:sz w:val="20"/>
                <w:szCs w:val="20"/>
              </w:rPr>
              <w:t>42</w:t>
            </w:r>
          </w:p>
        </w:tc>
        <w:tc>
          <w:tcPr>
            <w:tcW w:w="6609" w:type="dxa"/>
            <w:vAlign w:val="center"/>
          </w:tcPr>
          <w:p w:rsidR="00804BC0" w:rsidRPr="00967FD1" w:rsidRDefault="00491D5C" w:rsidP="001F25E0">
            <w:pPr>
              <w:tabs>
                <w:tab w:val="left" w:pos="2680"/>
              </w:tabs>
              <w:autoSpaceDE w:val="0"/>
              <w:autoSpaceDN w:val="0"/>
              <w:adjustRightInd w:val="0"/>
              <w:jc w:val="both"/>
              <w:rPr>
                <w:rFonts w:asciiTheme="minorHAnsi" w:hAnsiTheme="minorHAnsi" w:cstheme="minorHAnsi"/>
                <w:sz w:val="20"/>
                <w:szCs w:val="20"/>
              </w:rPr>
            </w:pPr>
            <w:r w:rsidRPr="00967FD1">
              <w:rPr>
                <w:rFonts w:asciiTheme="minorHAnsi" w:hAnsiTheme="minorHAnsi" w:cstheme="minorHAnsi"/>
                <w:sz w:val="20"/>
                <w:szCs w:val="20"/>
              </w:rPr>
              <w:t>Proroga presentazione POF 2017:</w:t>
            </w:r>
            <w:r w:rsidR="001F25E0" w:rsidRPr="00967FD1">
              <w:rPr>
                <w:rFonts w:asciiTheme="minorHAnsi" w:hAnsiTheme="minorHAnsi" w:cstheme="minorHAnsi"/>
                <w:sz w:val="20"/>
                <w:szCs w:val="20"/>
              </w:rPr>
              <w:t xml:space="preserve"> </w:t>
            </w:r>
            <w:r w:rsidRPr="00967FD1">
              <w:rPr>
                <w:rFonts w:asciiTheme="minorHAnsi" w:hAnsiTheme="minorHAnsi" w:cstheme="minorHAnsi"/>
                <w:sz w:val="20"/>
                <w:szCs w:val="20"/>
              </w:rPr>
              <w:t>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42</w:t>
            </w:r>
          </w:p>
        </w:tc>
        <w:tc>
          <w:tcPr>
            <w:tcW w:w="2126" w:type="dxa"/>
            <w:vAlign w:val="center"/>
          </w:tcPr>
          <w:p w:rsidR="00804BC0" w:rsidRPr="00967FD1" w:rsidRDefault="00491D5C" w:rsidP="00DF75F9">
            <w:pPr>
              <w:jc w:val="center"/>
              <w:rPr>
                <w:rFonts w:asciiTheme="minorHAnsi" w:hAnsiTheme="minorHAnsi" w:cstheme="minorHAnsi"/>
                <w:sz w:val="18"/>
                <w:szCs w:val="18"/>
              </w:rPr>
            </w:pPr>
            <w:r w:rsidRPr="00967FD1">
              <w:rPr>
                <w:rFonts w:asciiTheme="minorHAnsi" w:hAnsiTheme="minorHAnsi" w:cstheme="minorHAnsi"/>
                <w:sz w:val="18"/>
                <w:szCs w:val="18"/>
              </w:rPr>
              <w:t>Sisti-Antignati-Cipriani-Pecora -Pisanti</w:t>
            </w:r>
          </w:p>
        </w:tc>
      </w:tr>
      <w:tr w:rsidR="00804BC0" w:rsidRPr="00282452" w:rsidTr="00967FD1">
        <w:trPr>
          <w:trHeight w:val="171"/>
        </w:trPr>
        <w:tc>
          <w:tcPr>
            <w:tcW w:w="781" w:type="dxa"/>
          </w:tcPr>
          <w:p w:rsidR="00804BC0" w:rsidRPr="00967FD1" w:rsidRDefault="00804BC0" w:rsidP="00AC7E13">
            <w:pPr>
              <w:ind w:left="-392" w:right="-392"/>
              <w:jc w:val="center"/>
              <w:rPr>
                <w:rFonts w:asciiTheme="minorHAnsi" w:hAnsiTheme="minorHAnsi" w:cstheme="minorHAnsi"/>
                <w:sz w:val="20"/>
                <w:szCs w:val="20"/>
              </w:rPr>
            </w:pPr>
            <w:r w:rsidRPr="00967FD1">
              <w:rPr>
                <w:rFonts w:asciiTheme="minorHAnsi" w:hAnsiTheme="minorHAnsi" w:cstheme="minorHAnsi"/>
                <w:sz w:val="20"/>
                <w:szCs w:val="20"/>
              </w:rPr>
              <w:t>43</w:t>
            </w:r>
          </w:p>
        </w:tc>
        <w:tc>
          <w:tcPr>
            <w:tcW w:w="6609" w:type="dxa"/>
            <w:vAlign w:val="center"/>
          </w:tcPr>
          <w:p w:rsidR="00804BC0" w:rsidRPr="00967FD1" w:rsidRDefault="00491D5C" w:rsidP="001F25E0">
            <w:pPr>
              <w:jc w:val="both"/>
              <w:rPr>
                <w:rFonts w:asciiTheme="minorHAnsi" w:hAnsiTheme="minorHAnsi" w:cstheme="minorHAnsi"/>
                <w:sz w:val="20"/>
                <w:szCs w:val="20"/>
              </w:rPr>
            </w:pPr>
            <w:r w:rsidRPr="00967FD1">
              <w:rPr>
                <w:rFonts w:asciiTheme="minorHAnsi" w:hAnsiTheme="minorHAnsi" w:cstheme="minorHAnsi"/>
                <w:sz w:val="20"/>
                <w:szCs w:val="20"/>
              </w:rPr>
              <w:t>Accreditamento Agenzie Formative: 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43</w:t>
            </w:r>
          </w:p>
        </w:tc>
        <w:tc>
          <w:tcPr>
            <w:tcW w:w="2126" w:type="dxa"/>
            <w:vAlign w:val="center"/>
          </w:tcPr>
          <w:p w:rsidR="00804BC0" w:rsidRPr="00967FD1" w:rsidRDefault="00491D5C" w:rsidP="00DF75F9">
            <w:pPr>
              <w:jc w:val="center"/>
              <w:rPr>
                <w:rFonts w:asciiTheme="minorHAnsi" w:hAnsiTheme="minorHAnsi" w:cstheme="minorHAnsi"/>
                <w:sz w:val="18"/>
                <w:szCs w:val="18"/>
              </w:rPr>
            </w:pPr>
            <w:r w:rsidRPr="00967FD1">
              <w:rPr>
                <w:rFonts w:asciiTheme="minorHAnsi" w:hAnsiTheme="minorHAnsi" w:cstheme="minorHAnsi"/>
                <w:sz w:val="18"/>
                <w:szCs w:val="18"/>
              </w:rPr>
              <w:t>Sisti-Antignati-Cipriani-Pecora -Pisanti</w:t>
            </w:r>
          </w:p>
        </w:tc>
      </w:tr>
      <w:tr w:rsidR="00804BC0" w:rsidRPr="00282452" w:rsidTr="00967FD1">
        <w:trPr>
          <w:trHeight w:val="171"/>
        </w:trPr>
        <w:tc>
          <w:tcPr>
            <w:tcW w:w="781" w:type="dxa"/>
          </w:tcPr>
          <w:p w:rsidR="00804BC0" w:rsidRPr="00967FD1" w:rsidRDefault="00804BC0" w:rsidP="00AC7E13">
            <w:pPr>
              <w:ind w:left="-392" w:right="-392"/>
              <w:jc w:val="center"/>
              <w:rPr>
                <w:rFonts w:asciiTheme="minorHAnsi" w:hAnsiTheme="minorHAnsi" w:cstheme="minorHAnsi"/>
                <w:sz w:val="20"/>
                <w:szCs w:val="20"/>
              </w:rPr>
            </w:pPr>
            <w:r w:rsidRPr="00967FD1">
              <w:rPr>
                <w:rFonts w:asciiTheme="minorHAnsi" w:hAnsiTheme="minorHAnsi" w:cstheme="minorHAnsi"/>
                <w:sz w:val="20"/>
                <w:szCs w:val="20"/>
              </w:rPr>
              <w:t>44</w:t>
            </w:r>
          </w:p>
        </w:tc>
        <w:tc>
          <w:tcPr>
            <w:tcW w:w="6609" w:type="dxa"/>
            <w:vAlign w:val="center"/>
          </w:tcPr>
          <w:p w:rsidR="00804BC0" w:rsidRPr="00967FD1" w:rsidRDefault="00491D5C" w:rsidP="001F25E0">
            <w:pPr>
              <w:autoSpaceDE w:val="0"/>
              <w:autoSpaceDN w:val="0"/>
              <w:adjustRightInd w:val="0"/>
              <w:jc w:val="both"/>
              <w:rPr>
                <w:rFonts w:asciiTheme="minorHAnsi" w:hAnsiTheme="minorHAnsi" w:cstheme="minorHAnsi"/>
                <w:sz w:val="20"/>
                <w:szCs w:val="20"/>
              </w:rPr>
            </w:pPr>
            <w:r w:rsidRPr="00967FD1">
              <w:rPr>
                <w:rFonts w:asciiTheme="minorHAnsi" w:hAnsiTheme="minorHAnsi" w:cstheme="minorHAnsi"/>
                <w:sz w:val="20"/>
                <w:szCs w:val="20"/>
              </w:rPr>
              <w:t>Implementazione SIDAF: aggiornamento.</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44</w:t>
            </w:r>
          </w:p>
        </w:tc>
        <w:tc>
          <w:tcPr>
            <w:tcW w:w="2126" w:type="dxa"/>
            <w:vAlign w:val="center"/>
          </w:tcPr>
          <w:p w:rsidR="00804BC0" w:rsidRPr="00967FD1" w:rsidRDefault="00491D5C" w:rsidP="00DF75F9">
            <w:pPr>
              <w:jc w:val="center"/>
              <w:rPr>
                <w:rFonts w:asciiTheme="minorHAnsi" w:hAnsiTheme="minorHAnsi" w:cstheme="minorHAnsi"/>
                <w:sz w:val="18"/>
                <w:szCs w:val="18"/>
              </w:rPr>
            </w:pPr>
            <w:r w:rsidRPr="00967FD1">
              <w:rPr>
                <w:rFonts w:asciiTheme="minorHAnsi" w:hAnsiTheme="minorHAnsi" w:cstheme="minorHAnsi"/>
                <w:sz w:val="18"/>
                <w:szCs w:val="18"/>
              </w:rPr>
              <w:t>Sisti - Cipriani</w:t>
            </w:r>
          </w:p>
        </w:tc>
      </w:tr>
      <w:tr w:rsidR="00804BC0" w:rsidRPr="00282452" w:rsidTr="00967FD1">
        <w:trPr>
          <w:trHeight w:val="171"/>
        </w:trPr>
        <w:tc>
          <w:tcPr>
            <w:tcW w:w="781" w:type="dxa"/>
          </w:tcPr>
          <w:p w:rsidR="00804BC0" w:rsidRPr="00967FD1" w:rsidRDefault="00804BC0" w:rsidP="00AC7E13">
            <w:pPr>
              <w:ind w:left="-392" w:right="-392"/>
              <w:jc w:val="center"/>
              <w:rPr>
                <w:rFonts w:asciiTheme="minorHAnsi" w:hAnsiTheme="minorHAnsi" w:cstheme="minorHAnsi"/>
                <w:sz w:val="20"/>
                <w:szCs w:val="20"/>
              </w:rPr>
            </w:pPr>
            <w:r w:rsidRPr="00967FD1">
              <w:rPr>
                <w:rFonts w:asciiTheme="minorHAnsi" w:hAnsiTheme="minorHAnsi" w:cstheme="minorHAnsi"/>
                <w:sz w:val="20"/>
                <w:szCs w:val="20"/>
              </w:rPr>
              <w:t>45</w:t>
            </w:r>
          </w:p>
        </w:tc>
        <w:tc>
          <w:tcPr>
            <w:tcW w:w="6609" w:type="dxa"/>
            <w:vAlign w:val="center"/>
          </w:tcPr>
          <w:p w:rsidR="00804BC0" w:rsidRPr="00967FD1" w:rsidRDefault="00627741" w:rsidP="001F25E0">
            <w:pPr>
              <w:jc w:val="both"/>
              <w:rPr>
                <w:rFonts w:asciiTheme="minorHAnsi" w:hAnsiTheme="minorHAnsi" w:cstheme="minorHAnsi"/>
                <w:sz w:val="20"/>
                <w:szCs w:val="20"/>
              </w:rPr>
            </w:pPr>
            <w:r w:rsidRPr="00967FD1">
              <w:rPr>
                <w:rFonts w:asciiTheme="minorHAnsi" w:hAnsiTheme="minorHAnsi" w:cstheme="minorHAnsi"/>
                <w:sz w:val="20"/>
                <w:szCs w:val="20"/>
              </w:rPr>
              <w:t xml:space="preserve">Protocollo d’intesa con la Federazione Veneto per l’implementazione della piattaforma SIDAF – contabilità ordini territoriali e relativa </w:t>
            </w:r>
            <w:r w:rsidR="0040452A" w:rsidRPr="00967FD1">
              <w:rPr>
                <w:rFonts w:asciiTheme="minorHAnsi" w:hAnsiTheme="minorHAnsi" w:cstheme="minorHAnsi"/>
                <w:sz w:val="20"/>
                <w:szCs w:val="20"/>
              </w:rPr>
              <w:t>46</w:t>
            </w:r>
            <w:r w:rsidRPr="00967FD1">
              <w:rPr>
                <w:rFonts w:asciiTheme="minorHAnsi" w:hAnsiTheme="minorHAnsi" w:cstheme="minorHAnsi"/>
                <w:sz w:val="20"/>
                <w:szCs w:val="20"/>
              </w:rPr>
              <w:t>personalizzazione: aggiornamento, esame e determinazione.</w:t>
            </w:r>
            <w:r w:rsidR="00FF09AE" w:rsidRPr="00967FD1">
              <w:rPr>
                <w:rFonts w:asciiTheme="minorHAnsi" w:hAnsiTheme="minorHAnsi" w:cstheme="minorHAnsi"/>
                <w:sz w:val="20"/>
                <w:szCs w:val="20"/>
              </w:rPr>
              <w:t xml:space="preserve"> Approvato mandato a Sisti a firmare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45</w:t>
            </w:r>
          </w:p>
        </w:tc>
        <w:tc>
          <w:tcPr>
            <w:tcW w:w="2126" w:type="dxa"/>
            <w:vAlign w:val="center"/>
          </w:tcPr>
          <w:p w:rsidR="00804BC0" w:rsidRPr="00967FD1" w:rsidRDefault="00627741" w:rsidP="00DF75F9">
            <w:pPr>
              <w:jc w:val="center"/>
              <w:rPr>
                <w:rFonts w:asciiTheme="minorHAnsi" w:hAnsiTheme="minorHAnsi" w:cstheme="minorHAnsi"/>
                <w:sz w:val="18"/>
                <w:szCs w:val="18"/>
              </w:rPr>
            </w:pPr>
            <w:r w:rsidRPr="00967FD1">
              <w:rPr>
                <w:rFonts w:asciiTheme="minorHAnsi" w:hAnsiTheme="minorHAnsi" w:cstheme="minorHAnsi"/>
                <w:sz w:val="18"/>
                <w:szCs w:val="18"/>
              </w:rPr>
              <w:t>Pisanti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46</w:t>
            </w:r>
          </w:p>
        </w:tc>
        <w:tc>
          <w:tcPr>
            <w:tcW w:w="6609" w:type="dxa"/>
            <w:vAlign w:val="center"/>
          </w:tcPr>
          <w:p w:rsidR="00804BC0" w:rsidRPr="00437084" w:rsidRDefault="00627741" w:rsidP="001F25E0">
            <w:pPr>
              <w:jc w:val="both"/>
              <w:rPr>
                <w:rFonts w:asciiTheme="minorHAnsi" w:hAnsiTheme="minorHAnsi" w:cstheme="minorHAnsi"/>
                <w:sz w:val="20"/>
                <w:szCs w:val="20"/>
              </w:rPr>
            </w:pPr>
            <w:r w:rsidRPr="00437084">
              <w:rPr>
                <w:rFonts w:asciiTheme="minorHAnsi" w:hAnsiTheme="minorHAnsi" w:cstheme="minorHAnsi"/>
                <w:sz w:val="20"/>
                <w:szCs w:val="20"/>
              </w:rPr>
              <w:t>Regolamento patrocini onerosi e partecipazione ad eventi: esame e determinazioni.</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46</w:t>
            </w:r>
          </w:p>
        </w:tc>
        <w:tc>
          <w:tcPr>
            <w:tcW w:w="2126" w:type="dxa"/>
            <w:vAlign w:val="center"/>
          </w:tcPr>
          <w:p w:rsidR="00804BC0" w:rsidRPr="00967FD1" w:rsidRDefault="00804BC0" w:rsidP="00627741">
            <w:pPr>
              <w:jc w:val="center"/>
              <w:rPr>
                <w:rFonts w:asciiTheme="minorHAnsi" w:hAnsiTheme="minorHAnsi" w:cstheme="minorHAnsi"/>
                <w:sz w:val="18"/>
                <w:szCs w:val="18"/>
              </w:rPr>
            </w:pPr>
            <w:r w:rsidRPr="00967FD1">
              <w:rPr>
                <w:rFonts w:asciiTheme="minorHAnsi" w:hAnsiTheme="minorHAnsi" w:cstheme="minorHAnsi"/>
                <w:sz w:val="18"/>
                <w:szCs w:val="18"/>
              </w:rPr>
              <w:t xml:space="preserve">Sisti - </w:t>
            </w:r>
            <w:r w:rsidR="00627741" w:rsidRPr="00967FD1">
              <w:rPr>
                <w:rFonts w:asciiTheme="minorHAnsi" w:hAnsiTheme="minorHAnsi" w:cstheme="minorHAnsi"/>
                <w:sz w:val="18"/>
                <w:szCs w:val="18"/>
              </w:rPr>
              <w:t>Pecora</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47</w:t>
            </w:r>
          </w:p>
        </w:tc>
        <w:tc>
          <w:tcPr>
            <w:tcW w:w="6609" w:type="dxa"/>
            <w:vAlign w:val="center"/>
          </w:tcPr>
          <w:p w:rsidR="00804BC0" w:rsidRPr="00437084" w:rsidRDefault="00627741" w:rsidP="001F25E0">
            <w:pPr>
              <w:jc w:val="both"/>
              <w:rPr>
                <w:rFonts w:asciiTheme="minorHAnsi" w:hAnsiTheme="minorHAnsi" w:cstheme="minorHAnsi"/>
                <w:sz w:val="20"/>
                <w:szCs w:val="20"/>
              </w:rPr>
            </w:pPr>
            <w:r w:rsidRPr="00437084">
              <w:rPr>
                <w:rFonts w:asciiTheme="minorHAnsi" w:hAnsiTheme="minorHAnsi" w:cstheme="minorHAnsi"/>
                <w:sz w:val="20"/>
                <w:szCs w:val="20"/>
              </w:rPr>
              <w:t>Regolamento riordino Ordini Territoriali: 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47</w:t>
            </w:r>
          </w:p>
        </w:tc>
        <w:tc>
          <w:tcPr>
            <w:tcW w:w="2126" w:type="dxa"/>
            <w:vAlign w:val="center"/>
          </w:tcPr>
          <w:p w:rsidR="00804BC0" w:rsidRPr="00967FD1" w:rsidRDefault="00627741"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48</w:t>
            </w:r>
          </w:p>
        </w:tc>
        <w:tc>
          <w:tcPr>
            <w:tcW w:w="6609" w:type="dxa"/>
            <w:vAlign w:val="center"/>
          </w:tcPr>
          <w:p w:rsidR="00804BC0" w:rsidRPr="00437084" w:rsidRDefault="00286E00" w:rsidP="001F25E0">
            <w:pPr>
              <w:jc w:val="both"/>
              <w:rPr>
                <w:rFonts w:asciiTheme="minorHAnsi" w:hAnsiTheme="minorHAnsi" w:cstheme="minorHAnsi"/>
                <w:sz w:val="20"/>
                <w:szCs w:val="20"/>
              </w:rPr>
            </w:pPr>
            <w:r w:rsidRPr="00437084">
              <w:rPr>
                <w:rFonts w:asciiTheme="minorHAnsi" w:hAnsiTheme="minorHAnsi" w:cstheme="minorHAnsi"/>
                <w:sz w:val="20"/>
                <w:szCs w:val="20"/>
              </w:rPr>
              <w:t>Quote associative ed oneri di partecipazione ad enti 2017: 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48</w:t>
            </w:r>
          </w:p>
        </w:tc>
        <w:tc>
          <w:tcPr>
            <w:tcW w:w="2126" w:type="dxa"/>
            <w:vAlign w:val="center"/>
          </w:tcPr>
          <w:p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49</w:t>
            </w:r>
          </w:p>
        </w:tc>
        <w:tc>
          <w:tcPr>
            <w:tcW w:w="6609" w:type="dxa"/>
            <w:vAlign w:val="center"/>
          </w:tcPr>
          <w:p w:rsidR="00804BC0" w:rsidRPr="00437084" w:rsidRDefault="00286E00" w:rsidP="001F25E0">
            <w:pPr>
              <w:jc w:val="both"/>
              <w:rPr>
                <w:rFonts w:asciiTheme="minorHAnsi" w:hAnsiTheme="minorHAnsi" w:cstheme="minorHAnsi"/>
                <w:sz w:val="20"/>
                <w:szCs w:val="20"/>
              </w:rPr>
            </w:pPr>
            <w:r w:rsidRPr="00437084">
              <w:rPr>
                <w:rFonts w:asciiTheme="minorHAnsi" w:hAnsiTheme="minorHAnsi" w:cstheme="minorHAnsi"/>
                <w:sz w:val="20"/>
                <w:szCs w:val="20"/>
              </w:rPr>
              <w:t>Valutazioni immobiliari nel settore agrario e agroindustriale: 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49</w:t>
            </w:r>
          </w:p>
        </w:tc>
        <w:tc>
          <w:tcPr>
            <w:tcW w:w="2126" w:type="dxa"/>
            <w:vAlign w:val="center"/>
          </w:tcPr>
          <w:p w:rsidR="00804BC0" w:rsidRPr="00967FD1" w:rsidRDefault="00286E00" w:rsidP="00DF75F9">
            <w:pPr>
              <w:jc w:val="center"/>
              <w:rPr>
                <w:rFonts w:asciiTheme="minorHAnsi" w:hAnsiTheme="minorHAnsi" w:cstheme="minorHAnsi"/>
                <w:sz w:val="18"/>
                <w:szCs w:val="18"/>
              </w:rPr>
            </w:pPr>
            <w:r w:rsidRPr="00967FD1">
              <w:rPr>
                <w:rFonts w:asciiTheme="minorHAnsi" w:hAnsiTheme="minorHAnsi" w:cstheme="minorHAnsi"/>
                <w:sz w:val="18"/>
                <w:szCs w:val="18"/>
              </w:rPr>
              <w:t>Guizzardi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lastRenderedPageBreak/>
              <w:t>50</w:t>
            </w:r>
          </w:p>
        </w:tc>
        <w:tc>
          <w:tcPr>
            <w:tcW w:w="6609" w:type="dxa"/>
            <w:vAlign w:val="center"/>
          </w:tcPr>
          <w:p w:rsidR="00804BC0" w:rsidRPr="00437084" w:rsidRDefault="00265C90" w:rsidP="001F25E0">
            <w:pPr>
              <w:jc w:val="both"/>
              <w:rPr>
                <w:rFonts w:asciiTheme="minorHAnsi" w:hAnsiTheme="minorHAnsi" w:cstheme="minorHAnsi"/>
                <w:sz w:val="20"/>
                <w:szCs w:val="20"/>
              </w:rPr>
            </w:pPr>
            <w:r w:rsidRPr="00437084">
              <w:rPr>
                <w:rFonts w:asciiTheme="minorHAnsi" w:hAnsiTheme="minorHAnsi" w:cstheme="minorHAnsi"/>
                <w:sz w:val="20"/>
                <w:szCs w:val="20"/>
              </w:rPr>
              <w:t>Revisione di medio termine PAC 2014-2020. Nuove proposte degli agronomi per la politica agraria dopo il 2020: 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50</w:t>
            </w:r>
          </w:p>
        </w:tc>
        <w:tc>
          <w:tcPr>
            <w:tcW w:w="2126" w:type="dxa"/>
            <w:vAlign w:val="center"/>
          </w:tcPr>
          <w:p w:rsidR="00804BC0" w:rsidRPr="00967FD1" w:rsidRDefault="00265C90" w:rsidP="00DF75F9">
            <w:pPr>
              <w:jc w:val="center"/>
              <w:rPr>
                <w:rFonts w:asciiTheme="minorHAnsi" w:hAnsiTheme="minorHAnsi" w:cstheme="minorHAnsi"/>
                <w:sz w:val="18"/>
                <w:szCs w:val="18"/>
              </w:rPr>
            </w:pPr>
            <w:r w:rsidRPr="00967FD1">
              <w:rPr>
                <w:rFonts w:asciiTheme="minorHAnsi" w:hAnsiTheme="minorHAnsi" w:cstheme="minorHAnsi"/>
                <w:sz w:val="18"/>
                <w:szCs w:val="18"/>
              </w:rPr>
              <w:t>Zari - Antignati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51</w:t>
            </w:r>
          </w:p>
        </w:tc>
        <w:tc>
          <w:tcPr>
            <w:tcW w:w="6609" w:type="dxa"/>
            <w:vAlign w:val="center"/>
          </w:tcPr>
          <w:p w:rsidR="00804BC0" w:rsidRPr="00437084" w:rsidRDefault="00265C90" w:rsidP="001F25E0">
            <w:pPr>
              <w:jc w:val="both"/>
              <w:rPr>
                <w:rFonts w:asciiTheme="minorHAnsi" w:hAnsiTheme="minorHAnsi" w:cstheme="minorHAnsi"/>
                <w:sz w:val="20"/>
                <w:szCs w:val="20"/>
              </w:rPr>
            </w:pPr>
            <w:r w:rsidRPr="00437084">
              <w:rPr>
                <w:rFonts w:asciiTheme="minorHAnsi" w:hAnsiTheme="minorHAnsi" w:cstheme="minorHAnsi"/>
                <w:sz w:val="20"/>
                <w:szCs w:val="20"/>
              </w:rPr>
              <w:t>Consumo del suolo A.S. 2383: 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51</w:t>
            </w:r>
          </w:p>
        </w:tc>
        <w:tc>
          <w:tcPr>
            <w:tcW w:w="2126" w:type="dxa"/>
            <w:vAlign w:val="center"/>
          </w:tcPr>
          <w:p w:rsidR="00804BC0" w:rsidRPr="00967FD1" w:rsidRDefault="00804BC0"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52</w:t>
            </w:r>
          </w:p>
        </w:tc>
        <w:tc>
          <w:tcPr>
            <w:tcW w:w="6609" w:type="dxa"/>
            <w:vAlign w:val="center"/>
          </w:tcPr>
          <w:p w:rsidR="00804BC0" w:rsidRPr="00437084" w:rsidRDefault="00265C90" w:rsidP="001F25E0">
            <w:pPr>
              <w:tabs>
                <w:tab w:val="left" w:pos="977"/>
              </w:tabs>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Protocollo FAO/WAA e sede permanente: aggiornamento.</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52</w:t>
            </w:r>
          </w:p>
        </w:tc>
        <w:tc>
          <w:tcPr>
            <w:tcW w:w="2126" w:type="dxa"/>
            <w:vAlign w:val="center"/>
          </w:tcPr>
          <w:p w:rsidR="00804BC0" w:rsidRPr="00967FD1" w:rsidRDefault="00804BC0" w:rsidP="00265C90">
            <w:pPr>
              <w:jc w:val="center"/>
              <w:rPr>
                <w:rFonts w:asciiTheme="minorHAnsi" w:hAnsiTheme="minorHAnsi" w:cstheme="minorHAnsi"/>
                <w:sz w:val="18"/>
                <w:szCs w:val="18"/>
              </w:rPr>
            </w:pPr>
            <w:proofErr w:type="gramStart"/>
            <w:r w:rsidRPr="00967FD1">
              <w:rPr>
                <w:rFonts w:asciiTheme="minorHAnsi" w:hAnsiTheme="minorHAnsi" w:cstheme="minorHAnsi"/>
                <w:sz w:val="18"/>
                <w:szCs w:val="18"/>
              </w:rPr>
              <w:t xml:space="preserve">Sisti </w:t>
            </w:r>
            <w:r w:rsidR="00265C90" w:rsidRPr="00967FD1">
              <w:rPr>
                <w:rFonts w:asciiTheme="minorHAnsi" w:hAnsiTheme="minorHAnsi" w:cstheme="minorHAnsi"/>
                <w:sz w:val="18"/>
                <w:szCs w:val="18"/>
              </w:rPr>
              <w:t xml:space="preserve"> -</w:t>
            </w:r>
            <w:proofErr w:type="gramEnd"/>
            <w:r w:rsidR="00265C90" w:rsidRPr="00967FD1">
              <w:rPr>
                <w:rFonts w:asciiTheme="minorHAnsi" w:hAnsiTheme="minorHAnsi" w:cstheme="minorHAnsi"/>
                <w:sz w:val="18"/>
                <w:szCs w:val="18"/>
              </w:rPr>
              <w:t xml:space="preserve"> Busti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53</w:t>
            </w:r>
          </w:p>
        </w:tc>
        <w:tc>
          <w:tcPr>
            <w:tcW w:w="6609" w:type="dxa"/>
            <w:vAlign w:val="center"/>
          </w:tcPr>
          <w:p w:rsidR="00804BC0" w:rsidRPr="00437084" w:rsidRDefault="00265C90" w:rsidP="001F25E0">
            <w:pPr>
              <w:tabs>
                <w:tab w:val="left" w:pos="977"/>
              </w:tabs>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Tutela della Professione: esame e determinazioni.</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53</w:t>
            </w:r>
          </w:p>
        </w:tc>
        <w:tc>
          <w:tcPr>
            <w:tcW w:w="2126" w:type="dxa"/>
            <w:vAlign w:val="center"/>
          </w:tcPr>
          <w:p w:rsidR="00804BC0" w:rsidRPr="00967FD1" w:rsidRDefault="00265C90" w:rsidP="00DF75F9">
            <w:pPr>
              <w:jc w:val="center"/>
              <w:rPr>
                <w:rFonts w:asciiTheme="minorHAnsi" w:hAnsiTheme="minorHAnsi" w:cstheme="minorHAnsi"/>
                <w:sz w:val="18"/>
                <w:szCs w:val="18"/>
              </w:rPr>
            </w:pPr>
            <w:r w:rsidRPr="00967FD1">
              <w:rPr>
                <w:rFonts w:asciiTheme="minorHAnsi" w:hAnsiTheme="minorHAnsi" w:cstheme="minorHAnsi"/>
                <w:sz w:val="18"/>
                <w:szCs w:val="18"/>
              </w:rPr>
              <w:t>Busti</w:t>
            </w:r>
          </w:p>
        </w:tc>
      </w:tr>
      <w:tr w:rsidR="00804BC0" w:rsidRPr="00282452" w:rsidTr="00967FD1">
        <w:trPr>
          <w:trHeight w:val="171"/>
        </w:trPr>
        <w:tc>
          <w:tcPr>
            <w:tcW w:w="781" w:type="dxa"/>
          </w:tcPr>
          <w:p w:rsidR="00804BC0" w:rsidRPr="00437084" w:rsidRDefault="00804BC0"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54</w:t>
            </w:r>
          </w:p>
        </w:tc>
        <w:tc>
          <w:tcPr>
            <w:tcW w:w="6609" w:type="dxa"/>
            <w:vAlign w:val="center"/>
          </w:tcPr>
          <w:p w:rsidR="00804BC0" w:rsidRPr="00437084" w:rsidRDefault="00265C90" w:rsidP="001F25E0">
            <w:pPr>
              <w:tabs>
                <w:tab w:val="left" w:pos="977"/>
              </w:tabs>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Sistema degli standard di qualità delle prestazioni art. 9 comma 2 lettera s Regolamento di Formazione 03/2013: esame e determinazione.</w:t>
            </w:r>
          </w:p>
        </w:tc>
        <w:tc>
          <w:tcPr>
            <w:tcW w:w="1188" w:type="dxa"/>
            <w:vAlign w:val="center"/>
          </w:tcPr>
          <w:p w:rsidR="00804BC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54</w:t>
            </w:r>
          </w:p>
        </w:tc>
        <w:tc>
          <w:tcPr>
            <w:tcW w:w="2126" w:type="dxa"/>
            <w:vAlign w:val="center"/>
          </w:tcPr>
          <w:p w:rsidR="00804BC0" w:rsidRPr="00967FD1" w:rsidRDefault="009260A1" w:rsidP="00DF75F9">
            <w:pPr>
              <w:jc w:val="center"/>
              <w:rPr>
                <w:rFonts w:asciiTheme="minorHAnsi" w:hAnsiTheme="minorHAnsi" w:cstheme="minorHAnsi"/>
                <w:sz w:val="18"/>
                <w:szCs w:val="18"/>
              </w:rPr>
            </w:pPr>
            <w:r w:rsidRPr="00967FD1">
              <w:rPr>
                <w:rFonts w:asciiTheme="minorHAnsi" w:hAnsiTheme="minorHAnsi" w:cstheme="minorHAnsi"/>
                <w:sz w:val="18"/>
                <w:szCs w:val="18"/>
              </w:rPr>
              <w:t>S</w:t>
            </w:r>
            <w:r w:rsidR="00804BC0" w:rsidRPr="00967FD1">
              <w:rPr>
                <w:rFonts w:asciiTheme="minorHAnsi" w:hAnsiTheme="minorHAnsi" w:cstheme="minorHAnsi"/>
                <w:sz w:val="18"/>
                <w:szCs w:val="18"/>
              </w:rPr>
              <w:t>isti</w:t>
            </w:r>
          </w:p>
        </w:tc>
      </w:tr>
      <w:tr w:rsidR="00265C90" w:rsidRPr="00282452" w:rsidTr="00967FD1">
        <w:trPr>
          <w:trHeight w:val="171"/>
        </w:trPr>
        <w:tc>
          <w:tcPr>
            <w:tcW w:w="781" w:type="dxa"/>
          </w:tcPr>
          <w:p w:rsidR="00265C90" w:rsidRPr="00437084" w:rsidRDefault="00F71C21"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55</w:t>
            </w:r>
          </w:p>
        </w:tc>
        <w:tc>
          <w:tcPr>
            <w:tcW w:w="6609" w:type="dxa"/>
            <w:vAlign w:val="center"/>
          </w:tcPr>
          <w:p w:rsidR="00265C90" w:rsidRPr="00437084" w:rsidRDefault="00F71C21" w:rsidP="001F25E0">
            <w:pPr>
              <w:tabs>
                <w:tab w:val="left" w:pos="977"/>
              </w:tabs>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Circolare sulle valutazioni di impatto ambientale, strategico e vinca: esame e determinazione.</w:t>
            </w:r>
          </w:p>
        </w:tc>
        <w:tc>
          <w:tcPr>
            <w:tcW w:w="1188" w:type="dxa"/>
            <w:vAlign w:val="center"/>
          </w:tcPr>
          <w:p w:rsidR="00265C9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55</w:t>
            </w:r>
          </w:p>
        </w:tc>
        <w:tc>
          <w:tcPr>
            <w:tcW w:w="2126" w:type="dxa"/>
            <w:vAlign w:val="center"/>
          </w:tcPr>
          <w:p w:rsidR="00265C90" w:rsidRPr="00967FD1" w:rsidRDefault="00F71C21" w:rsidP="00DF75F9">
            <w:pPr>
              <w:jc w:val="center"/>
              <w:rPr>
                <w:rFonts w:asciiTheme="minorHAnsi" w:hAnsiTheme="minorHAnsi" w:cstheme="minorHAnsi"/>
                <w:sz w:val="18"/>
                <w:szCs w:val="18"/>
              </w:rPr>
            </w:pPr>
            <w:r w:rsidRPr="00967FD1">
              <w:rPr>
                <w:rFonts w:asciiTheme="minorHAnsi" w:hAnsiTheme="minorHAnsi" w:cstheme="minorHAnsi"/>
                <w:sz w:val="18"/>
                <w:szCs w:val="18"/>
              </w:rPr>
              <w:t>Sisti - Diamanti</w:t>
            </w:r>
          </w:p>
        </w:tc>
      </w:tr>
      <w:tr w:rsidR="00265C90" w:rsidRPr="00282452" w:rsidTr="00967FD1">
        <w:trPr>
          <w:trHeight w:val="171"/>
        </w:trPr>
        <w:tc>
          <w:tcPr>
            <w:tcW w:w="781" w:type="dxa"/>
          </w:tcPr>
          <w:p w:rsidR="00265C90" w:rsidRPr="00437084" w:rsidRDefault="00F71C21"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56</w:t>
            </w:r>
          </w:p>
        </w:tc>
        <w:tc>
          <w:tcPr>
            <w:tcW w:w="6609" w:type="dxa"/>
            <w:vAlign w:val="center"/>
          </w:tcPr>
          <w:p w:rsidR="00265C90" w:rsidRPr="00437084" w:rsidRDefault="008C5689" w:rsidP="001F25E0">
            <w:pPr>
              <w:tabs>
                <w:tab w:val="left" w:pos="977"/>
              </w:tabs>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Circolare sulle competenze sul Paesaggio: esame e determinazioni.</w:t>
            </w:r>
          </w:p>
        </w:tc>
        <w:tc>
          <w:tcPr>
            <w:tcW w:w="1188" w:type="dxa"/>
            <w:vAlign w:val="center"/>
          </w:tcPr>
          <w:p w:rsidR="00265C9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56</w:t>
            </w:r>
          </w:p>
        </w:tc>
        <w:tc>
          <w:tcPr>
            <w:tcW w:w="2126" w:type="dxa"/>
            <w:vAlign w:val="center"/>
          </w:tcPr>
          <w:p w:rsidR="00265C90" w:rsidRPr="00967FD1" w:rsidRDefault="008C5689" w:rsidP="00DF75F9">
            <w:pPr>
              <w:jc w:val="center"/>
              <w:rPr>
                <w:rFonts w:asciiTheme="minorHAnsi" w:hAnsiTheme="minorHAnsi" w:cstheme="minorHAnsi"/>
                <w:sz w:val="18"/>
                <w:szCs w:val="18"/>
              </w:rPr>
            </w:pPr>
            <w:r w:rsidRPr="00967FD1">
              <w:rPr>
                <w:rFonts w:asciiTheme="minorHAnsi" w:hAnsiTheme="minorHAnsi" w:cstheme="minorHAnsi"/>
                <w:sz w:val="18"/>
                <w:szCs w:val="18"/>
              </w:rPr>
              <w:t>Sisti - Diamanti</w:t>
            </w:r>
          </w:p>
        </w:tc>
      </w:tr>
      <w:tr w:rsidR="00265C90" w:rsidRPr="00282452" w:rsidTr="00967FD1">
        <w:trPr>
          <w:trHeight w:val="171"/>
        </w:trPr>
        <w:tc>
          <w:tcPr>
            <w:tcW w:w="781" w:type="dxa"/>
          </w:tcPr>
          <w:p w:rsidR="00265C90" w:rsidRPr="00437084" w:rsidRDefault="00F71C21"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57</w:t>
            </w:r>
          </w:p>
        </w:tc>
        <w:tc>
          <w:tcPr>
            <w:tcW w:w="6609" w:type="dxa"/>
            <w:vAlign w:val="center"/>
          </w:tcPr>
          <w:p w:rsidR="00265C90" w:rsidRPr="00437084" w:rsidRDefault="008C5689" w:rsidP="001F25E0">
            <w:pPr>
              <w:tabs>
                <w:tab w:val="left" w:pos="977"/>
              </w:tabs>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Progetto di sviluppo agricolo nella Regione di Volvogrado: esame e determinazioni.</w:t>
            </w:r>
          </w:p>
        </w:tc>
        <w:tc>
          <w:tcPr>
            <w:tcW w:w="1188" w:type="dxa"/>
            <w:vAlign w:val="center"/>
          </w:tcPr>
          <w:p w:rsidR="00265C90"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57</w:t>
            </w:r>
          </w:p>
        </w:tc>
        <w:tc>
          <w:tcPr>
            <w:tcW w:w="2126" w:type="dxa"/>
            <w:vAlign w:val="center"/>
          </w:tcPr>
          <w:p w:rsidR="00265C90" w:rsidRPr="00967FD1" w:rsidRDefault="008C5689" w:rsidP="00DF75F9">
            <w:pPr>
              <w:jc w:val="center"/>
              <w:rPr>
                <w:rFonts w:asciiTheme="minorHAnsi" w:hAnsiTheme="minorHAnsi" w:cstheme="minorHAnsi"/>
                <w:sz w:val="18"/>
                <w:szCs w:val="18"/>
              </w:rPr>
            </w:pPr>
            <w:r w:rsidRPr="00967FD1">
              <w:rPr>
                <w:rFonts w:asciiTheme="minorHAnsi" w:hAnsiTheme="minorHAnsi" w:cstheme="minorHAnsi"/>
                <w:sz w:val="18"/>
                <w:szCs w:val="18"/>
              </w:rPr>
              <w:t>Sisti</w:t>
            </w:r>
          </w:p>
        </w:tc>
      </w:tr>
      <w:tr w:rsidR="008C5689" w:rsidRPr="00282452" w:rsidTr="00967FD1">
        <w:trPr>
          <w:trHeight w:val="379"/>
        </w:trPr>
        <w:tc>
          <w:tcPr>
            <w:tcW w:w="781" w:type="dxa"/>
          </w:tcPr>
          <w:p w:rsidR="008C5689" w:rsidRPr="00437084" w:rsidRDefault="00B01EF2"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58</w:t>
            </w:r>
          </w:p>
        </w:tc>
        <w:tc>
          <w:tcPr>
            <w:tcW w:w="6609" w:type="dxa"/>
            <w:vAlign w:val="center"/>
          </w:tcPr>
          <w:p w:rsidR="008C5689" w:rsidRPr="00437084" w:rsidRDefault="00B01EF2" w:rsidP="001F25E0">
            <w:pPr>
              <w:tabs>
                <w:tab w:val="left" w:pos="977"/>
              </w:tabs>
              <w:autoSpaceDE w:val="0"/>
              <w:autoSpaceDN w:val="0"/>
              <w:adjustRightInd w:val="0"/>
              <w:jc w:val="both"/>
              <w:rPr>
                <w:rFonts w:asciiTheme="minorHAnsi" w:hAnsiTheme="minorHAnsi" w:cstheme="minorHAnsi"/>
                <w:sz w:val="20"/>
                <w:szCs w:val="20"/>
              </w:rPr>
            </w:pPr>
            <w:r w:rsidRPr="00437084">
              <w:rPr>
                <w:rFonts w:asciiTheme="minorHAnsi" w:hAnsiTheme="minorHAnsi" w:cstheme="minorHAnsi"/>
                <w:sz w:val="20"/>
                <w:szCs w:val="20"/>
              </w:rPr>
              <w:t>Partecipazione eventi: esame e determinazioni.</w:t>
            </w:r>
          </w:p>
        </w:tc>
        <w:tc>
          <w:tcPr>
            <w:tcW w:w="1188" w:type="dxa"/>
            <w:vAlign w:val="center"/>
          </w:tcPr>
          <w:p w:rsidR="008C5689"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58</w:t>
            </w:r>
          </w:p>
        </w:tc>
        <w:tc>
          <w:tcPr>
            <w:tcW w:w="2126" w:type="dxa"/>
            <w:vAlign w:val="center"/>
          </w:tcPr>
          <w:p w:rsidR="008C5689" w:rsidRPr="00967FD1" w:rsidRDefault="00B01EF2" w:rsidP="00DF75F9">
            <w:pPr>
              <w:jc w:val="center"/>
              <w:rPr>
                <w:rFonts w:asciiTheme="minorHAnsi" w:hAnsiTheme="minorHAnsi" w:cstheme="minorHAnsi"/>
                <w:sz w:val="18"/>
                <w:szCs w:val="18"/>
              </w:rPr>
            </w:pPr>
            <w:r w:rsidRPr="00967FD1">
              <w:rPr>
                <w:rFonts w:asciiTheme="minorHAnsi" w:hAnsiTheme="minorHAnsi" w:cstheme="minorHAnsi"/>
                <w:sz w:val="18"/>
                <w:szCs w:val="18"/>
              </w:rPr>
              <w:t>Sisti ed altri</w:t>
            </w:r>
          </w:p>
        </w:tc>
      </w:tr>
      <w:tr w:rsidR="008C5689" w:rsidRPr="00282452" w:rsidTr="00967FD1">
        <w:trPr>
          <w:trHeight w:val="171"/>
        </w:trPr>
        <w:tc>
          <w:tcPr>
            <w:tcW w:w="781" w:type="dxa"/>
          </w:tcPr>
          <w:p w:rsidR="008C5689" w:rsidRPr="00437084" w:rsidRDefault="00B01EF2" w:rsidP="00AC7E13">
            <w:pPr>
              <w:ind w:left="-392" w:right="-392"/>
              <w:jc w:val="center"/>
              <w:rPr>
                <w:rFonts w:asciiTheme="minorHAnsi" w:hAnsiTheme="minorHAnsi" w:cstheme="minorHAnsi"/>
                <w:sz w:val="20"/>
                <w:szCs w:val="20"/>
              </w:rPr>
            </w:pPr>
            <w:r w:rsidRPr="00437084">
              <w:rPr>
                <w:rFonts w:asciiTheme="minorHAnsi" w:hAnsiTheme="minorHAnsi" w:cstheme="minorHAnsi"/>
                <w:sz w:val="20"/>
                <w:szCs w:val="20"/>
              </w:rPr>
              <w:t>59</w:t>
            </w:r>
          </w:p>
        </w:tc>
        <w:tc>
          <w:tcPr>
            <w:tcW w:w="6609" w:type="dxa"/>
            <w:vAlign w:val="center"/>
          </w:tcPr>
          <w:p w:rsidR="008C5689" w:rsidRPr="00437084" w:rsidRDefault="00B01EF2" w:rsidP="00E25F0D">
            <w:pPr>
              <w:tabs>
                <w:tab w:val="left" w:pos="977"/>
              </w:tabs>
              <w:autoSpaceDE w:val="0"/>
              <w:autoSpaceDN w:val="0"/>
              <w:adjustRightInd w:val="0"/>
              <w:rPr>
                <w:rFonts w:asciiTheme="minorHAnsi" w:hAnsiTheme="minorHAnsi" w:cstheme="minorHAnsi"/>
                <w:sz w:val="20"/>
                <w:szCs w:val="20"/>
              </w:rPr>
            </w:pPr>
            <w:r w:rsidRPr="00437084">
              <w:rPr>
                <w:rFonts w:asciiTheme="minorHAnsi" w:hAnsiTheme="minorHAnsi" w:cstheme="minorHAnsi"/>
                <w:sz w:val="20"/>
                <w:szCs w:val="20"/>
              </w:rPr>
              <w:t>Varie ed eventuali.</w:t>
            </w:r>
          </w:p>
        </w:tc>
        <w:tc>
          <w:tcPr>
            <w:tcW w:w="1188" w:type="dxa"/>
            <w:vAlign w:val="center"/>
          </w:tcPr>
          <w:p w:rsidR="008C5689" w:rsidRPr="00437084" w:rsidRDefault="0040452A" w:rsidP="00DF75F9">
            <w:pPr>
              <w:jc w:val="center"/>
              <w:rPr>
                <w:rFonts w:asciiTheme="minorHAnsi" w:hAnsiTheme="minorHAnsi"/>
                <w:color w:val="000000"/>
                <w:sz w:val="20"/>
                <w:szCs w:val="20"/>
              </w:rPr>
            </w:pPr>
            <w:r w:rsidRPr="00437084">
              <w:rPr>
                <w:rFonts w:asciiTheme="minorHAnsi" w:hAnsiTheme="minorHAnsi"/>
                <w:color w:val="000000"/>
                <w:sz w:val="20"/>
                <w:szCs w:val="20"/>
              </w:rPr>
              <w:t>59</w:t>
            </w:r>
          </w:p>
        </w:tc>
        <w:tc>
          <w:tcPr>
            <w:tcW w:w="2126" w:type="dxa"/>
            <w:vAlign w:val="center"/>
          </w:tcPr>
          <w:p w:rsidR="008C5689" w:rsidRPr="00967FD1" w:rsidRDefault="00B01EF2" w:rsidP="00DF75F9">
            <w:pPr>
              <w:jc w:val="center"/>
              <w:rPr>
                <w:rFonts w:asciiTheme="minorHAnsi" w:hAnsiTheme="minorHAnsi" w:cstheme="minorHAnsi"/>
                <w:sz w:val="18"/>
                <w:szCs w:val="18"/>
              </w:rPr>
            </w:pPr>
            <w:r w:rsidRPr="00967FD1">
              <w:rPr>
                <w:rFonts w:asciiTheme="minorHAnsi" w:hAnsiTheme="minorHAnsi" w:cstheme="minorHAnsi"/>
                <w:sz w:val="18"/>
                <w:szCs w:val="18"/>
              </w:rPr>
              <w:t>Consiglieri</w:t>
            </w:r>
          </w:p>
        </w:tc>
      </w:tr>
      <w:tr w:rsidR="00C86ABB" w:rsidRPr="00282452" w:rsidTr="00E920E8">
        <w:trPr>
          <w:trHeight w:val="171"/>
        </w:trPr>
        <w:tc>
          <w:tcPr>
            <w:tcW w:w="781" w:type="dxa"/>
          </w:tcPr>
          <w:p w:rsidR="00C86ABB" w:rsidRPr="00777EBA" w:rsidRDefault="00C86ABB" w:rsidP="00C86ABB">
            <w:pPr>
              <w:ind w:left="-392" w:right="-392"/>
              <w:jc w:val="center"/>
              <w:rPr>
                <w:rFonts w:asciiTheme="minorHAnsi" w:hAnsiTheme="minorHAnsi" w:cstheme="minorHAnsi"/>
                <w:sz w:val="20"/>
                <w:szCs w:val="20"/>
              </w:rPr>
            </w:pPr>
            <w:r w:rsidRPr="00777EBA">
              <w:rPr>
                <w:rFonts w:asciiTheme="minorHAnsi" w:hAnsiTheme="minorHAnsi" w:cstheme="minorHAnsi"/>
                <w:sz w:val="20"/>
                <w:szCs w:val="20"/>
              </w:rPr>
              <w:t>60</w:t>
            </w:r>
          </w:p>
        </w:tc>
        <w:tc>
          <w:tcPr>
            <w:tcW w:w="6609" w:type="dxa"/>
          </w:tcPr>
          <w:p w:rsidR="00C86ABB" w:rsidRPr="00777EBA" w:rsidRDefault="00C86ABB" w:rsidP="00777EBA">
            <w:pPr>
              <w:jc w:val="both"/>
              <w:rPr>
                <w:rFonts w:ascii="Calibri" w:hAnsi="Calibri" w:cs="Calibri"/>
                <w:b/>
                <w:sz w:val="20"/>
                <w:szCs w:val="20"/>
              </w:rPr>
            </w:pPr>
            <w:r w:rsidRPr="00777EBA">
              <w:rPr>
                <w:rFonts w:asciiTheme="minorHAnsi" w:hAnsiTheme="minorHAnsi" w:cstheme="minorHAnsi"/>
                <w:sz w:val="20"/>
                <w:szCs w:val="20"/>
              </w:rPr>
              <w:t xml:space="preserve">Richiesta di archiviazione procedimento penale n. 67990/16 r.g. not. – procedimento a carico di ignoti per il reato p.ep. dall’art.595 </w:t>
            </w:r>
            <w:proofErr w:type="gramStart"/>
            <w:r w:rsidRPr="00777EBA">
              <w:rPr>
                <w:rFonts w:asciiTheme="minorHAnsi" w:hAnsiTheme="minorHAnsi" w:cstheme="minorHAnsi"/>
                <w:sz w:val="20"/>
                <w:szCs w:val="20"/>
              </w:rPr>
              <w:t>c.p. :</w:t>
            </w:r>
            <w:proofErr w:type="gramEnd"/>
            <w:r w:rsidRPr="00777EBA">
              <w:rPr>
                <w:rFonts w:asciiTheme="minorHAnsi" w:hAnsiTheme="minorHAnsi" w:cstheme="minorHAnsi"/>
                <w:sz w:val="20"/>
                <w:szCs w:val="20"/>
              </w:rPr>
              <w:t xml:space="preserve"> presa d’atto.</w:t>
            </w:r>
          </w:p>
        </w:tc>
        <w:tc>
          <w:tcPr>
            <w:tcW w:w="1188" w:type="dxa"/>
            <w:vAlign w:val="center"/>
          </w:tcPr>
          <w:p w:rsidR="00C86ABB" w:rsidRPr="00777EBA" w:rsidRDefault="00C86ABB" w:rsidP="00C86ABB">
            <w:pPr>
              <w:jc w:val="center"/>
              <w:rPr>
                <w:rFonts w:asciiTheme="minorHAnsi" w:hAnsiTheme="minorHAnsi"/>
                <w:color w:val="000000"/>
                <w:sz w:val="20"/>
                <w:szCs w:val="20"/>
              </w:rPr>
            </w:pPr>
            <w:r w:rsidRPr="00777EBA">
              <w:rPr>
                <w:rFonts w:asciiTheme="minorHAnsi" w:hAnsiTheme="minorHAnsi"/>
                <w:color w:val="000000"/>
                <w:sz w:val="20"/>
                <w:szCs w:val="20"/>
              </w:rPr>
              <w:t>60</w:t>
            </w:r>
          </w:p>
        </w:tc>
        <w:tc>
          <w:tcPr>
            <w:tcW w:w="2126" w:type="dxa"/>
            <w:vAlign w:val="center"/>
          </w:tcPr>
          <w:p w:rsidR="00C86ABB" w:rsidRPr="00777EBA" w:rsidRDefault="00C86ABB" w:rsidP="00C86ABB">
            <w:pPr>
              <w:jc w:val="center"/>
              <w:rPr>
                <w:rFonts w:asciiTheme="minorHAnsi" w:hAnsiTheme="minorHAnsi" w:cstheme="minorHAnsi"/>
                <w:sz w:val="18"/>
                <w:szCs w:val="18"/>
              </w:rPr>
            </w:pPr>
            <w:r w:rsidRPr="00777EBA">
              <w:rPr>
                <w:rFonts w:asciiTheme="minorHAnsi" w:hAnsiTheme="minorHAnsi" w:cstheme="minorHAnsi"/>
                <w:sz w:val="18"/>
                <w:szCs w:val="18"/>
              </w:rPr>
              <w:t>Sisti</w:t>
            </w:r>
          </w:p>
        </w:tc>
      </w:tr>
      <w:tr w:rsidR="00C86ABB" w:rsidRPr="00282452" w:rsidTr="00E920E8">
        <w:trPr>
          <w:trHeight w:val="171"/>
        </w:trPr>
        <w:tc>
          <w:tcPr>
            <w:tcW w:w="781" w:type="dxa"/>
          </w:tcPr>
          <w:p w:rsidR="00C86ABB" w:rsidRPr="00777EBA" w:rsidRDefault="00C86ABB" w:rsidP="00C86ABB">
            <w:pPr>
              <w:ind w:left="-392" w:right="-392"/>
              <w:jc w:val="center"/>
              <w:rPr>
                <w:rFonts w:asciiTheme="minorHAnsi" w:hAnsiTheme="minorHAnsi" w:cstheme="minorHAnsi"/>
                <w:sz w:val="20"/>
                <w:szCs w:val="20"/>
              </w:rPr>
            </w:pPr>
            <w:r w:rsidRPr="00777EBA">
              <w:rPr>
                <w:rFonts w:asciiTheme="minorHAnsi" w:hAnsiTheme="minorHAnsi" w:cstheme="minorHAnsi"/>
                <w:sz w:val="20"/>
                <w:szCs w:val="20"/>
              </w:rPr>
              <w:t>61</w:t>
            </w:r>
          </w:p>
        </w:tc>
        <w:tc>
          <w:tcPr>
            <w:tcW w:w="6609" w:type="dxa"/>
          </w:tcPr>
          <w:p w:rsidR="00C86ABB" w:rsidRPr="00777EBA" w:rsidRDefault="00C86ABB" w:rsidP="00777EBA">
            <w:pPr>
              <w:jc w:val="both"/>
              <w:rPr>
                <w:rFonts w:asciiTheme="minorHAnsi" w:hAnsiTheme="minorHAnsi" w:cstheme="minorHAnsi"/>
                <w:sz w:val="20"/>
                <w:szCs w:val="20"/>
              </w:rPr>
            </w:pPr>
            <w:r w:rsidRPr="00777EBA">
              <w:rPr>
                <w:rFonts w:asciiTheme="minorHAnsi" w:hAnsiTheme="minorHAnsi" w:cstheme="minorHAnsi"/>
                <w:sz w:val="20"/>
                <w:szCs w:val="20"/>
              </w:rPr>
              <w:t>Rettifica bando per l’affidamento del servizio di pulizie ufficio CONAF tramite RDO MePA: esame e determinazione.</w:t>
            </w:r>
          </w:p>
        </w:tc>
        <w:tc>
          <w:tcPr>
            <w:tcW w:w="1188" w:type="dxa"/>
            <w:vAlign w:val="center"/>
          </w:tcPr>
          <w:p w:rsidR="00C86ABB" w:rsidRPr="00777EBA" w:rsidRDefault="00C86ABB" w:rsidP="00C86ABB">
            <w:pPr>
              <w:jc w:val="center"/>
              <w:rPr>
                <w:rFonts w:asciiTheme="minorHAnsi" w:hAnsiTheme="minorHAnsi"/>
                <w:color w:val="000000"/>
                <w:sz w:val="20"/>
                <w:szCs w:val="20"/>
              </w:rPr>
            </w:pPr>
            <w:r w:rsidRPr="00777EBA">
              <w:rPr>
                <w:rFonts w:asciiTheme="minorHAnsi" w:hAnsiTheme="minorHAnsi"/>
                <w:color w:val="000000"/>
                <w:sz w:val="20"/>
                <w:szCs w:val="20"/>
              </w:rPr>
              <w:t>61</w:t>
            </w:r>
          </w:p>
        </w:tc>
        <w:tc>
          <w:tcPr>
            <w:tcW w:w="2126" w:type="dxa"/>
            <w:vAlign w:val="center"/>
          </w:tcPr>
          <w:p w:rsidR="00C86ABB" w:rsidRPr="00777EBA" w:rsidRDefault="005459BC" w:rsidP="00C86ABB">
            <w:pPr>
              <w:jc w:val="center"/>
              <w:rPr>
                <w:rFonts w:asciiTheme="minorHAnsi" w:hAnsiTheme="minorHAnsi" w:cstheme="minorHAnsi"/>
                <w:sz w:val="18"/>
                <w:szCs w:val="18"/>
              </w:rPr>
            </w:pPr>
            <w:r w:rsidRPr="00777EBA">
              <w:rPr>
                <w:rFonts w:asciiTheme="minorHAnsi" w:hAnsiTheme="minorHAnsi" w:cstheme="minorHAnsi"/>
                <w:sz w:val="18"/>
                <w:szCs w:val="18"/>
              </w:rPr>
              <w:t>Sisti</w:t>
            </w:r>
          </w:p>
        </w:tc>
      </w:tr>
      <w:tr w:rsidR="00C86ABB" w:rsidRPr="00282452" w:rsidTr="00967FD1">
        <w:trPr>
          <w:trHeight w:val="171"/>
        </w:trPr>
        <w:tc>
          <w:tcPr>
            <w:tcW w:w="781" w:type="dxa"/>
          </w:tcPr>
          <w:p w:rsidR="00C86ABB" w:rsidRPr="00777EBA" w:rsidRDefault="00C86ABB" w:rsidP="00C86ABB">
            <w:pPr>
              <w:ind w:left="-392" w:right="-392"/>
              <w:jc w:val="center"/>
              <w:rPr>
                <w:rFonts w:asciiTheme="minorHAnsi" w:hAnsiTheme="minorHAnsi" w:cstheme="minorHAnsi"/>
                <w:sz w:val="20"/>
                <w:szCs w:val="20"/>
              </w:rPr>
            </w:pPr>
            <w:r w:rsidRPr="00777EBA">
              <w:rPr>
                <w:rFonts w:asciiTheme="minorHAnsi" w:hAnsiTheme="minorHAnsi" w:cstheme="minorHAnsi"/>
                <w:sz w:val="20"/>
                <w:szCs w:val="20"/>
              </w:rPr>
              <w:t>62</w:t>
            </w:r>
          </w:p>
        </w:tc>
        <w:tc>
          <w:tcPr>
            <w:tcW w:w="6609" w:type="dxa"/>
            <w:vAlign w:val="center"/>
          </w:tcPr>
          <w:p w:rsidR="00C86ABB" w:rsidRPr="00777EBA" w:rsidRDefault="00C86ABB" w:rsidP="00777EBA">
            <w:pPr>
              <w:jc w:val="both"/>
              <w:rPr>
                <w:rFonts w:asciiTheme="minorHAnsi" w:hAnsiTheme="minorHAnsi" w:cstheme="minorHAnsi"/>
                <w:sz w:val="20"/>
                <w:szCs w:val="20"/>
              </w:rPr>
            </w:pPr>
            <w:r w:rsidRPr="00777EBA">
              <w:rPr>
                <w:rFonts w:asciiTheme="minorHAnsi" w:hAnsiTheme="minorHAnsi" w:cstheme="minorHAnsi"/>
                <w:sz w:val="20"/>
                <w:szCs w:val="20"/>
              </w:rPr>
              <w:t>Istituzione presso il MIPAAF del Gruppo di lavoro permanente per la protezione delle piante: esame e determinazione.</w:t>
            </w:r>
          </w:p>
        </w:tc>
        <w:tc>
          <w:tcPr>
            <w:tcW w:w="1188" w:type="dxa"/>
            <w:vAlign w:val="center"/>
          </w:tcPr>
          <w:p w:rsidR="00C86ABB" w:rsidRPr="00777EBA" w:rsidRDefault="00C86ABB" w:rsidP="00C86ABB">
            <w:pPr>
              <w:jc w:val="center"/>
              <w:rPr>
                <w:rFonts w:asciiTheme="minorHAnsi" w:hAnsiTheme="minorHAnsi"/>
                <w:color w:val="000000"/>
                <w:sz w:val="20"/>
                <w:szCs w:val="20"/>
              </w:rPr>
            </w:pPr>
            <w:r w:rsidRPr="00777EBA">
              <w:rPr>
                <w:rFonts w:asciiTheme="minorHAnsi" w:hAnsiTheme="minorHAnsi"/>
                <w:color w:val="000000"/>
                <w:sz w:val="20"/>
                <w:szCs w:val="20"/>
              </w:rPr>
              <w:t>62</w:t>
            </w:r>
          </w:p>
        </w:tc>
        <w:tc>
          <w:tcPr>
            <w:tcW w:w="2126" w:type="dxa"/>
            <w:vAlign w:val="center"/>
          </w:tcPr>
          <w:p w:rsidR="00C86ABB" w:rsidRPr="00777EBA" w:rsidRDefault="005459BC" w:rsidP="00C86ABB">
            <w:pPr>
              <w:jc w:val="center"/>
              <w:rPr>
                <w:rFonts w:asciiTheme="minorHAnsi" w:hAnsiTheme="minorHAnsi" w:cstheme="minorHAnsi"/>
                <w:sz w:val="18"/>
                <w:szCs w:val="18"/>
              </w:rPr>
            </w:pPr>
            <w:r w:rsidRPr="00777EBA">
              <w:rPr>
                <w:rFonts w:asciiTheme="minorHAnsi" w:hAnsiTheme="minorHAnsi" w:cstheme="minorHAnsi"/>
                <w:sz w:val="18"/>
                <w:szCs w:val="18"/>
              </w:rPr>
              <w:t>Sisti</w:t>
            </w:r>
          </w:p>
        </w:tc>
      </w:tr>
    </w:tbl>
    <w:p w:rsidR="00A52758" w:rsidRPr="00A52758" w:rsidRDefault="00A52758" w:rsidP="003D0054">
      <w:pPr>
        <w:pStyle w:val="Sottotitolo"/>
        <w:spacing w:beforeLines="60" w:before="144" w:afterLines="60" w:after="144"/>
        <w:jc w:val="both"/>
        <w:rPr>
          <w:rFonts w:asciiTheme="minorHAnsi" w:hAnsiTheme="minorHAnsi" w:cstheme="minorHAnsi"/>
          <w:b w:val="0"/>
          <w:i w:val="0"/>
          <w:sz w:val="24"/>
        </w:rPr>
      </w:pPr>
      <w:r w:rsidRPr="00A52758">
        <w:rPr>
          <w:rFonts w:asciiTheme="minorHAnsi" w:hAnsiTheme="minorHAnsi" w:cstheme="minorHAnsi"/>
          <w:b w:val="0"/>
          <w:i w:val="0"/>
          <w:sz w:val="24"/>
        </w:rPr>
        <w:t>Assume la Presidenza la Vicepresidente Zari in quanto il Presidente è impegnato presso il Commissario Straordinario per la ricostruzione Vasco Errani</w:t>
      </w:r>
      <w:r w:rsidR="0057064E">
        <w:rPr>
          <w:rFonts w:asciiTheme="minorHAnsi" w:hAnsiTheme="minorHAnsi" w:cstheme="minorHAnsi"/>
          <w:b w:val="0"/>
          <w:i w:val="0"/>
          <w:sz w:val="24"/>
        </w:rPr>
        <w:t>,</w:t>
      </w:r>
      <w:r w:rsidRPr="00A52758">
        <w:rPr>
          <w:rFonts w:asciiTheme="minorHAnsi" w:hAnsiTheme="minorHAnsi" w:cstheme="minorHAnsi"/>
          <w:b w:val="0"/>
          <w:i w:val="0"/>
          <w:sz w:val="24"/>
        </w:rPr>
        <w:t xml:space="preserve"> in una audizione dell’RPT.</w:t>
      </w:r>
    </w:p>
    <w:p w:rsidR="0079708C" w:rsidRPr="00DF75F9" w:rsidRDefault="0079708C" w:rsidP="003D0054">
      <w:pPr>
        <w:pStyle w:val="Sottotitolo"/>
        <w:spacing w:beforeLines="60" w:before="144" w:afterLines="60" w:after="144"/>
        <w:rPr>
          <w:rFonts w:asciiTheme="minorHAnsi" w:hAnsiTheme="minorHAnsi" w:cstheme="minorHAnsi"/>
          <w:i w:val="0"/>
          <w:sz w:val="24"/>
        </w:rPr>
      </w:pPr>
      <w:r w:rsidRPr="00DF75F9">
        <w:rPr>
          <w:rFonts w:asciiTheme="minorHAnsi" w:hAnsiTheme="minorHAnsi" w:cstheme="minorHAnsi"/>
          <w:i w:val="0"/>
          <w:sz w:val="24"/>
        </w:rPr>
        <w:t>Svolgimento della seduta di Consiglio</w:t>
      </w:r>
    </w:p>
    <w:p w:rsidR="0079708C" w:rsidRDefault="00514211">
      <w:pPr>
        <w:rPr>
          <w:rFonts w:asciiTheme="minorHAnsi" w:hAnsiTheme="minorHAnsi" w:cstheme="minorHAnsi"/>
        </w:rPr>
      </w:pPr>
      <w:r w:rsidRPr="00DF75F9">
        <w:rPr>
          <w:rFonts w:asciiTheme="minorHAnsi" w:hAnsiTheme="minorHAnsi" w:cstheme="minorHAnsi"/>
        </w:rPr>
        <w:t>È presente il coordinatore del Centro Studi Dott. Giancarlo Quaglia</w:t>
      </w:r>
      <w:r w:rsidR="001B33A0">
        <w:rPr>
          <w:rFonts w:asciiTheme="minorHAnsi" w:hAnsiTheme="minorHAnsi" w:cstheme="minorHAnsi"/>
        </w:rPr>
        <w:t>.</w:t>
      </w:r>
    </w:p>
    <w:p w:rsidR="00967FD1" w:rsidRDefault="00967FD1">
      <w:pPr>
        <w:rPr>
          <w:rFonts w:asciiTheme="minorHAnsi" w:hAnsiTheme="minorHAnsi" w:cstheme="minorHAnsi"/>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567"/>
        <w:gridCol w:w="1731"/>
        <w:gridCol w:w="1353"/>
        <w:gridCol w:w="34"/>
        <w:gridCol w:w="746"/>
        <w:gridCol w:w="530"/>
        <w:gridCol w:w="395"/>
        <w:gridCol w:w="853"/>
        <w:gridCol w:w="453"/>
        <w:gridCol w:w="425"/>
        <w:gridCol w:w="709"/>
        <w:gridCol w:w="289"/>
        <w:gridCol w:w="999"/>
        <w:gridCol w:w="980"/>
      </w:tblGrid>
      <w:tr w:rsidR="00DF75F9" w:rsidRPr="005F492C" w:rsidTr="001B33A0">
        <w:tc>
          <w:tcPr>
            <w:tcW w:w="568" w:type="dxa"/>
          </w:tcPr>
          <w:p w:rsidR="00DF75F9" w:rsidRPr="00DF75F9" w:rsidRDefault="00DF75F9" w:rsidP="0057064E">
            <w:pPr>
              <w:jc w:val="both"/>
              <w:rPr>
                <w:rFonts w:asciiTheme="minorHAnsi" w:hAnsiTheme="minorHAnsi" w:cs="Calibri"/>
                <w:b/>
              </w:rPr>
            </w:pPr>
            <w:r w:rsidRPr="00DF75F9">
              <w:rPr>
                <w:rFonts w:asciiTheme="minorHAnsi" w:hAnsiTheme="minorHAnsi" w:cs="Calibri"/>
                <w:b/>
              </w:rPr>
              <w:t>1.</w:t>
            </w:r>
          </w:p>
        </w:tc>
        <w:tc>
          <w:tcPr>
            <w:tcW w:w="10064" w:type="dxa"/>
            <w:gridSpan w:val="14"/>
          </w:tcPr>
          <w:p w:rsidR="00DF75F9" w:rsidRPr="005F492C" w:rsidRDefault="00BD650D" w:rsidP="0057064E">
            <w:pPr>
              <w:jc w:val="both"/>
              <w:rPr>
                <w:rFonts w:asciiTheme="minorHAnsi" w:hAnsiTheme="minorHAnsi" w:cs="Calibri"/>
                <w:sz w:val="20"/>
                <w:szCs w:val="20"/>
              </w:rPr>
            </w:pPr>
            <w:r w:rsidRPr="00ED7331">
              <w:rPr>
                <w:rFonts w:asciiTheme="minorHAnsi" w:hAnsiTheme="minorHAnsi"/>
                <w:b/>
              </w:rPr>
              <w:t>Presa d’atto del verbale della seduta del 21 dicembre 2016</w:t>
            </w:r>
            <w:r w:rsidR="00DF75F9" w:rsidRPr="00DF75F9">
              <w:rPr>
                <w:rFonts w:asciiTheme="minorHAnsi" w:hAnsiTheme="minorHAnsi"/>
                <w:b/>
              </w:rPr>
              <w:t>.</w:t>
            </w:r>
          </w:p>
        </w:tc>
      </w:tr>
      <w:tr w:rsidR="00283561" w:rsidRPr="005F492C" w:rsidTr="00283561">
        <w:trPr>
          <w:trHeight w:val="185"/>
        </w:trPr>
        <w:tc>
          <w:tcPr>
            <w:tcW w:w="1135" w:type="dxa"/>
            <w:gridSpan w:val="2"/>
          </w:tcPr>
          <w:p w:rsidR="00283561" w:rsidRPr="005F492C" w:rsidRDefault="00283561" w:rsidP="0057064E">
            <w:pPr>
              <w:jc w:val="both"/>
              <w:rPr>
                <w:rFonts w:asciiTheme="minorHAnsi" w:hAnsiTheme="minorHAnsi" w:cs="Calibri"/>
                <w:i/>
                <w:iCs/>
                <w:sz w:val="20"/>
                <w:szCs w:val="20"/>
              </w:rPr>
            </w:pPr>
            <w:proofErr w:type="gramStart"/>
            <w:r w:rsidRPr="005F492C">
              <w:rPr>
                <w:rFonts w:asciiTheme="minorHAnsi" w:hAnsiTheme="minorHAnsi" w:cs="Calibri"/>
                <w:i/>
                <w:iCs/>
                <w:sz w:val="20"/>
                <w:szCs w:val="20"/>
              </w:rPr>
              <w:t>a</w:t>
            </w:r>
            <w:proofErr w:type="gramEnd"/>
            <w:r w:rsidRPr="005F492C">
              <w:rPr>
                <w:rFonts w:asciiTheme="minorHAnsi" w:hAnsiTheme="minorHAnsi" w:cs="Calibri"/>
                <w:i/>
                <w:iCs/>
                <w:sz w:val="20"/>
                <w:szCs w:val="20"/>
              </w:rPr>
              <w:t>)</w:t>
            </w:r>
          </w:p>
        </w:tc>
        <w:tc>
          <w:tcPr>
            <w:tcW w:w="3118" w:type="dxa"/>
            <w:gridSpan w:val="3"/>
          </w:tcPr>
          <w:p w:rsidR="00283561" w:rsidRPr="005F492C" w:rsidRDefault="00283561" w:rsidP="0057064E">
            <w:pPr>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rsidR="00283561" w:rsidRPr="005F492C" w:rsidRDefault="00BD650D" w:rsidP="0057064E">
            <w:pPr>
              <w:jc w:val="both"/>
              <w:rPr>
                <w:rFonts w:asciiTheme="minorHAnsi" w:hAnsiTheme="minorHAnsi" w:cs="Calibri"/>
                <w:b/>
                <w:i/>
                <w:sz w:val="20"/>
                <w:szCs w:val="20"/>
              </w:rPr>
            </w:pPr>
            <w:r>
              <w:rPr>
                <w:rFonts w:asciiTheme="minorHAnsi" w:hAnsiTheme="minorHAnsi" w:cs="Calibri"/>
                <w:b/>
                <w:i/>
                <w:sz w:val="20"/>
                <w:szCs w:val="20"/>
              </w:rPr>
              <w:t>1</w:t>
            </w:r>
          </w:p>
        </w:tc>
        <w:tc>
          <w:tcPr>
            <w:tcW w:w="2231" w:type="dxa"/>
            <w:gridSpan w:val="4"/>
          </w:tcPr>
          <w:p w:rsidR="00283561" w:rsidRPr="005F492C" w:rsidRDefault="00283561" w:rsidP="0057064E">
            <w:pPr>
              <w:jc w:val="both"/>
              <w:rPr>
                <w:rFonts w:asciiTheme="minorHAnsi" w:hAnsiTheme="minorHAnsi" w:cs="Calibri"/>
                <w:i/>
                <w:iCs/>
                <w:sz w:val="20"/>
                <w:szCs w:val="20"/>
              </w:rPr>
            </w:pPr>
            <w:r w:rsidRPr="005F492C">
              <w:rPr>
                <w:rFonts w:asciiTheme="minorHAnsi" w:hAnsiTheme="minorHAnsi" w:cs="Calibri"/>
                <w:i/>
                <w:iCs/>
                <w:sz w:val="20"/>
                <w:szCs w:val="20"/>
              </w:rPr>
              <w:t xml:space="preserve">Relatore: </w:t>
            </w:r>
            <w:r w:rsidRPr="005F492C">
              <w:rPr>
                <w:rFonts w:asciiTheme="minorHAnsi" w:hAnsiTheme="minorHAnsi" w:cs="Calibri"/>
                <w:b/>
                <w:i/>
                <w:sz w:val="20"/>
                <w:szCs w:val="20"/>
              </w:rPr>
              <w:t>Pisanti</w:t>
            </w:r>
          </w:p>
        </w:tc>
        <w:tc>
          <w:tcPr>
            <w:tcW w:w="1134" w:type="dxa"/>
            <w:gridSpan w:val="2"/>
          </w:tcPr>
          <w:p w:rsidR="00283561" w:rsidRPr="005F492C" w:rsidRDefault="00283561" w:rsidP="0057064E">
            <w:pPr>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rsidR="00283561" w:rsidRPr="005F492C" w:rsidRDefault="00283561" w:rsidP="0057064E">
            <w:pPr>
              <w:jc w:val="center"/>
              <w:rPr>
                <w:rFonts w:asciiTheme="minorHAnsi" w:hAnsiTheme="minorHAnsi" w:cs="Calibri"/>
                <w:i/>
                <w:sz w:val="16"/>
                <w:szCs w:val="20"/>
              </w:rPr>
            </w:pPr>
            <w:r w:rsidRPr="005F492C">
              <w:rPr>
                <w:rFonts w:asciiTheme="minorHAnsi" w:hAnsiTheme="minorHAnsi" w:cs="Calibri"/>
                <w:i/>
                <w:sz w:val="16"/>
                <w:szCs w:val="20"/>
              </w:rPr>
              <w:t>1</w:t>
            </w:r>
          </w:p>
        </w:tc>
      </w:tr>
      <w:tr w:rsidR="003E3BC0" w:rsidRPr="003C3ABD" w:rsidTr="00A52758">
        <w:tblPrEx>
          <w:tblLook w:val="00A0" w:firstRow="1" w:lastRow="0" w:firstColumn="1" w:lastColumn="0" w:noHBand="0" w:noVBand="0"/>
        </w:tblPrEx>
        <w:trPr>
          <w:trHeight w:val="768"/>
        </w:trPr>
        <w:tc>
          <w:tcPr>
            <w:tcW w:w="2866" w:type="dxa"/>
            <w:gridSpan w:val="3"/>
          </w:tcPr>
          <w:p w:rsidR="003E3BC0" w:rsidRPr="003C3ABD" w:rsidRDefault="003E3BC0" w:rsidP="0057064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sidR="00A52758">
              <w:rPr>
                <w:rFonts w:asciiTheme="minorHAnsi" w:hAnsiTheme="minorHAnsi" w:cstheme="minorHAnsi"/>
                <w:bCs/>
                <w:sz w:val="22"/>
                <w:szCs w:val="22"/>
              </w:rPr>
              <w:t>Rosanna Zari</w:t>
            </w:r>
          </w:p>
        </w:tc>
        <w:tc>
          <w:tcPr>
            <w:tcW w:w="2663" w:type="dxa"/>
            <w:gridSpan w:val="4"/>
          </w:tcPr>
          <w:p w:rsidR="003E3BC0" w:rsidRPr="003C3ABD" w:rsidRDefault="003E3BC0" w:rsidP="0057064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sidR="00A52758">
              <w:rPr>
                <w:rFonts w:asciiTheme="minorHAnsi" w:hAnsiTheme="minorHAnsi" w:cstheme="minorHAnsi"/>
                <w:bCs/>
                <w:sz w:val="22"/>
                <w:szCs w:val="22"/>
              </w:rPr>
              <w:t xml:space="preserve">di Vice </w:t>
            </w:r>
            <w:r w:rsidR="001B33A0">
              <w:rPr>
                <w:rFonts w:asciiTheme="minorHAnsi" w:hAnsiTheme="minorHAnsi" w:cstheme="minorHAnsi"/>
                <w:bCs/>
                <w:sz w:val="22"/>
                <w:szCs w:val="22"/>
              </w:rPr>
              <w:t xml:space="preserve">Presidente </w:t>
            </w:r>
            <w:r w:rsidR="00A52758">
              <w:rPr>
                <w:rFonts w:asciiTheme="minorHAnsi" w:hAnsiTheme="minorHAnsi" w:cstheme="minorHAnsi"/>
                <w:bCs/>
                <w:sz w:val="22"/>
                <w:szCs w:val="22"/>
              </w:rPr>
              <w:t xml:space="preserve">in sostituzione del Presidente </w:t>
            </w:r>
          </w:p>
        </w:tc>
        <w:tc>
          <w:tcPr>
            <w:tcW w:w="5103" w:type="dxa"/>
            <w:gridSpan w:val="8"/>
          </w:tcPr>
          <w:p w:rsidR="003E3BC0" w:rsidRPr="003C3ABD" w:rsidRDefault="001B33A0" w:rsidP="0057064E">
            <w:pPr>
              <w:jc w:val="both"/>
              <w:rPr>
                <w:rFonts w:asciiTheme="minorHAnsi" w:hAnsiTheme="minorHAnsi" w:cstheme="minorHAnsi"/>
                <w:bCs/>
                <w:sz w:val="22"/>
                <w:szCs w:val="22"/>
              </w:rPr>
            </w:pPr>
            <w:proofErr w:type="gramStart"/>
            <w:r>
              <w:rPr>
                <w:rFonts w:asciiTheme="minorHAnsi" w:hAnsiTheme="minorHAnsi" w:cstheme="minorHAnsi"/>
                <w:bCs/>
                <w:sz w:val="22"/>
                <w:szCs w:val="22"/>
              </w:rPr>
              <w:t>la</w:t>
            </w:r>
            <w:proofErr w:type="gramEnd"/>
            <w:r w:rsidR="003E3BC0"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3E3BC0" w:rsidRPr="003C3ABD" w:rsidTr="00A52758">
        <w:tblPrEx>
          <w:tblLook w:val="00A0" w:firstRow="1" w:lastRow="0" w:firstColumn="1" w:lastColumn="0" w:noHBand="0" w:noVBand="0"/>
        </w:tblPrEx>
        <w:trPr>
          <w:trHeight w:val="256"/>
        </w:trPr>
        <w:tc>
          <w:tcPr>
            <w:tcW w:w="2866" w:type="dxa"/>
            <w:gridSpan w:val="3"/>
          </w:tcPr>
          <w:p w:rsidR="003E3BC0" w:rsidRPr="003C3ABD" w:rsidRDefault="003E3BC0" w:rsidP="0057064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3E3BC0" w:rsidRPr="003C3ABD" w:rsidRDefault="003E3BC0" w:rsidP="0057064E">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3E3BC0" w:rsidRPr="003C3ABD" w:rsidRDefault="003E3BC0" w:rsidP="0057064E">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57064E">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57064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57064E">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57064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3E3BC0" w:rsidRPr="003C3ABD" w:rsidRDefault="003E3BC0" w:rsidP="0057064E">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57064E">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57064E">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57064E">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57064E">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57064E">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57064E">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18406D"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18406D"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57064E">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57064E">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57064E">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Corrado Fenu</w:t>
            </w:r>
          </w:p>
        </w:tc>
        <w:tc>
          <w:tcPr>
            <w:tcW w:w="1705" w:type="dxa"/>
            <w:gridSpan w:val="4"/>
            <w:tcBorders>
              <w:right w:val="single" w:sz="4" w:space="0" w:color="000000"/>
            </w:tcBorders>
          </w:tcPr>
          <w:p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57064E">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57064E">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57064E">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57064E">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57064E">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3E3BC0" w:rsidRPr="003C3ABD" w:rsidRDefault="003E3BC0"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57064E">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3E3BC0" w:rsidRPr="003C3ABD" w:rsidRDefault="003E3BC0" w:rsidP="0057064E">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3E3BC0" w:rsidRPr="003C3ABD" w:rsidRDefault="003E3BC0" w:rsidP="0057064E">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ind w:rightChars="-54" w:right="-130"/>
              <w:jc w:val="center"/>
              <w:rPr>
                <w:rFonts w:asciiTheme="minorHAnsi" w:hAnsiTheme="minorHAnsi"/>
                <w:b/>
                <w:bCs/>
                <w:sz w:val="22"/>
                <w:szCs w:val="22"/>
              </w:rPr>
            </w:pPr>
            <w:r>
              <w:rPr>
                <w:rFonts w:asciiTheme="minorHAnsi" w:hAnsiTheme="minorHAnsi"/>
                <w:b/>
                <w:bCs/>
                <w:sz w:val="22"/>
                <w:szCs w:val="22"/>
              </w:rPr>
              <w:t>1</w:t>
            </w:r>
            <w:r w:rsidR="006C228B">
              <w:rPr>
                <w:rFonts w:asciiTheme="minorHAnsi" w:hAnsiTheme="minorHAnsi"/>
                <w:b/>
                <w:bCs/>
                <w:sz w:val="22"/>
                <w:szCs w:val="22"/>
              </w:rPr>
              <w:t>1</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6C228B" w:rsidP="0057064E">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A52758" w:rsidP="0057064E">
            <w:pPr>
              <w:ind w:rightChars="-54" w:right="-130"/>
              <w:jc w:val="center"/>
              <w:rPr>
                <w:rFonts w:asciiTheme="minorHAnsi" w:hAnsiTheme="minorHAnsi"/>
                <w:b/>
                <w:bCs/>
                <w:sz w:val="22"/>
                <w:szCs w:val="22"/>
              </w:rPr>
            </w:pPr>
            <w:r>
              <w:rPr>
                <w:rFonts w:asciiTheme="minorHAnsi" w:hAnsiTheme="minorHAnsi"/>
                <w:b/>
                <w:bCs/>
                <w:sz w:val="22"/>
                <w:szCs w:val="22"/>
              </w:rPr>
              <w:t>1</w:t>
            </w:r>
            <w:r w:rsidR="006C228B">
              <w:rPr>
                <w:rFonts w:asciiTheme="minorHAnsi" w:hAnsiTheme="minorHAnsi"/>
                <w:b/>
                <w:bCs/>
                <w:sz w:val="22"/>
                <w:szCs w:val="22"/>
              </w:rPr>
              <w:t>1</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57064E">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57064E">
            <w:pPr>
              <w:ind w:left="-109"/>
              <w:jc w:val="center"/>
              <w:rPr>
                <w:rFonts w:asciiTheme="minorHAnsi" w:hAnsiTheme="minorHAnsi" w:cstheme="minorHAnsi"/>
                <w:b/>
                <w:bCs/>
                <w:sz w:val="22"/>
                <w:szCs w:val="22"/>
              </w:rPr>
            </w:pPr>
          </w:p>
        </w:tc>
      </w:tr>
    </w:tbl>
    <w:p w:rsidR="00146BD0" w:rsidRDefault="00146BD0" w:rsidP="00146BD0">
      <w:pPr>
        <w:jc w:val="both"/>
        <w:rPr>
          <w:rFonts w:asciiTheme="minorHAnsi" w:hAnsiTheme="minorHAnsi" w:cstheme="minorHAnsi"/>
          <w:bCs/>
        </w:rPr>
      </w:pPr>
      <w:r w:rsidRPr="00DF75F9">
        <w:rPr>
          <w:rFonts w:asciiTheme="minorHAnsi" w:hAnsiTheme="minorHAnsi" w:cstheme="minorHAnsi"/>
          <w:bCs/>
        </w:rPr>
        <w:t xml:space="preserve">Relaziona il Segretario, il quale informa che il testo in bozza del verbale del </w:t>
      </w:r>
      <w:r>
        <w:rPr>
          <w:rFonts w:asciiTheme="minorHAnsi" w:hAnsiTheme="minorHAnsi" w:cstheme="minorHAnsi"/>
          <w:bCs/>
        </w:rPr>
        <w:t>21 dicembre</w:t>
      </w:r>
      <w:r w:rsidRPr="00DF75F9">
        <w:rPr>
          <w:rFonts w:asciiTheme="minorHAnsi" w:hAnsiTheme="minorHAnsi" w:cstheme="minorHAnsi"/>
          <w:bCs/>
        </w:rPr>
        <w:t xml:space="preserve"> </w:t>
      </w:r>
      <w:r>
        <w:rPr>
          <w:rFonts w:asciiTheme="minorHAnsi" w:hAnsiTheme="minorHAnsi" w:cstheme="minorHAnsi"/>
          <w:bCs/>
        </w:rPr>
        <w:t xml:space="preserve">2016 </w:t>
      </w:r>
      <w:r w:rsidRPr="00DF75F9">
        <w:rPr>
          <w:rFonts w:asciiTheme="minorHAnsi" w:hAnsiTheme="minorHAnsi" w:cstheme="minorHAnsi"/>
          <w:bCs/>
        </w:rPr>
        <w:t>è stato posto in area ed il link inviato a tutti i Consiglieri.</w:t>
      </w:r>
    </w:p>
    <w:p w:rsidR="00146BD0" w:rsidRDefault="00146BD0" w:rsidP="00146BD0">
      <w:pPr>
        <w:jc w:val="both"/>
        <w:rPr>
          <w:rFonts w:asciiTheme="minorHAnsi" w:hAnsiTheme="minorHAnsi" w:cstheme="minorHAnsi"/>
          <w:bCs/>
        </w:rPr>
      </w:pPr>
      <w:r>
        <w:rPr>
          <w:rFonts w:asciiTheme="minorHAnsi" w:hAnsiTheme="minorHAnsi" w:cstheme="minorHAnsi"/>
          <w:bCs/>
        </w:rPr>
        <w:t xml:space="preserve">Il Segretario informa il Consiglio che al punto 24 proposta di delibera n. 670 </w:t>
      </w:r>
      <w:r w:rsidR="00204FC5">
        <w:rPr>
          <w:rFonts w:asciiTheme="minorHAnsi" w:hAnsiTheme="minorHAnsi" w:cstheme="minorHAnsi"/>
          <w:bCs/>
        </w:rPr>
        <w:t xml:space="preserve">concernete l’evento Dottori Forestali 40 anni di professione ieri oggi e domani, </w:t>
      </w:r>
      <w:r>
        <w:rPr>
          <w:rFonts w:asciiTheme="minorHAnsi" w:hAnsiTheme="minorHAnsi" w:cstheme="minorHAnsi"/>
          <w:bCs/>
        </w:rPr>
        <w:t xml:space="preserve">lo schema deve intendersi </w:t>
      </w:r>
      <w:r w:rsidR="009D3A69">
        <w:rPr>
          <w:rFonts w:asciiTheme="minorHAnsi" w:hAnsiTheme="minorHAnsi" w:cstheme="minorHAnsi"/>
          <w:bCs/>
        </w:rPr>
        <w:t>modificato nelle seguenti componenti</w:t>
      </w:r>
      <w:r>
        <w:rPr>
          <w:rFonts w:asciiTheme="minorHAnsi" w:hAnsiTheme="minorHAnsi" w:cstheme="minorHAnsi"/>
          <w:bCs/>
        </w:rPr>
        <w:t xml:space="preserve">: </w:t>
      </w:r>
    </w:p>
    <w:tbl>
      <w:tblPr>
        <w:tblStyle w:val="Grigliatabella"/>
        <w:tblW w:w="0" w:type="auto"/>
        <w:tblLook w:val="04A0" w:firstRow="1" w:lastRow="0" w:firstColumn="1" w:lastColumn="0" w:noHBand="0" w:noVBand="1"/>
      </w:tblPr>
      <w:tblGrid>
        <w:gridCol w:w="3208"/>
        <w:gridCol w:w="3726"/>
        <w:gridCol w:w="2694"/>
      </w:tblGrid>
      <w:tr w:rsidR="00146BD0" w:rsidTr="00146BD0">
        <w:tc>
          <w:tcPr>
            <w:tcW w:w="3259" w:type="dxa"/>
          </w:tcPr>
          <w:p w:rsidR="00146BD0" w:rsidRPr="0022189E" w:rsidRDefault="00146BD0" w:rsidP="00146BD0">
            <w:pPr>
              <w:jc w:val="both"/>
              <w:rPr>
                <w:rFonts w:asciiTheme="minorHAnsi" w:hAnsiTheme="minorHAnsi"/>
                <w:b/>
              </w:rPr>
            </w:pPr>
            <w:r w:rsidRPr="0022189E">
              <w:rPr>
                <w:rFonts w:asciiTheme="minorHAnsi" w:hAnsiTheme="minorHAnsi"/>
                <w:b/>
              </w:rPr>
              <w:t>Noleggio BUS</w:t>
            </w:r>
          </w:p>
        </w:tc>
        <w:tc>
          <w:tcPr>
            <w:tcW w:w="3795" w:type="dxa"/>
          </w:tcPr>
          <w:p w:rsidR="00146BD0" w:rsidRDefault="00146BD0" w:rsidP="00146BD0">
            <w:pPr>
              <w:jc w:val="both"/>
              <w:rPr>
                <w:rFonts w:asciiTheme="minorHAnsi" w:hAnsiTheme="minorHAnsi"/>
              </w:rPr>
            </w:pPr>
            <w:r>
              <w:rPr>
                <w:rFonts w:asciiTheme="minorHAnsi" w:hAnsiTheme="minorHAnsi"/>
              </w:rPr>
              <w:t>€ 300,00</w:t>
            </w:r>
          </w:p>
        </w:tc>
        <w:tc>
          <w:tcPr>
            <w:tcW w:w="2724" w:type="dxa"/>
          </w:tcPr>
          <w:p w:rsidR="00146BD0" w:rsidRDefault="00146BD0" w:rsidP="00146BD0">
            <w:r w:rsidRPr="00C80843">
              <w:rPr>
                <w:rFonts w:asciiTheme="minorHAnsi" w:hAnsiTheme="minorHAnsi"/>
              </w:rPr>
              <w:t>11.022.0012</w:t>
            </w:r>
          </w:p>
        </w:tc>
      </w:tr>
      <w:tr w:rsidR="00146BD0" w:rsidTr="00146BD0">
        <w:tc>
          <w:tcPr>
            <w:tcW w:w="3259" w:type="dxa"/>
          </w:tcPr>
          <w:p w:rsidR="00146BD0" w:rsidRPr="0022189E" w:rsidRDefault="00146BD0" w:rsidP="00146BD0">
            <w:pPr>
              <w:jc w:val="both"/>
              <w:rPr>
                <w:rFonts w:asciiTheme="minorHAnsi" w:hAnsiTheme="minorHAnsi"/>
                <w:b/>
              </w:rPr>
            </w:pPr>
            <w:r w:rsidRPr="0022189E">
              <w:rPr>
                <w:rFonts w:asciiTheme="minorHAnsi" w:hAnsiTheme="minorHAnsi"/>
                <w:b/>
              </w:rPr>
              <w:t xml:space="preserve">Noleggio BUS </w:t>
            </w:r>
          </w:p>
        </w:tc>
        <w:tc>
          <w:tcPr>
            <w:tcW w:w="3795" w:type="dxa"/>
          </w:tcPr>
          <w:p w:rsidR="00146BD0" w:rsidRDefault="00146BD0" w:rsidP="00146BD0">
            <w:pPr>
              <w:jc w:val="both"/>
              <w:rPr>
                <w:rFonts w:asciiTheme="minorHAnsi" w:hAnsiTheme="minorHAnsi"/>
              </w:rPr>
            </w:pPr>
            <w:r>
              <w:rPr>
                <w:rFonts w:asciiTheme="minorHAnsi" w:hAnsiTheme="minorHAnsi"/>
              </w:rPr>
              <w:t>€ 280,00</w:t>
            </w:r>
          </w:p>
        </w:tc>
        <w:tc>
          <w:tcPr>
            <w:tcW w:w="2724" w:type="dxa"/>
          </w:tcPr>
          <w:p w:rsidR="00146BD0" w:rsidRDefault="00146BD0" w:rsidP="00146BD0">
            <w:r w:rsidRPr="00C80843">
              <w:rPr>
                <w:rFonts w:asciiTheme="minorHAnsi" w:hAnsiTheme="minorHAnsi"/>
              </w:rPr>
              <w:t>11.022.0012</w:t>
            </w:r>
          </w:p>
        </w:tc>
      </w:tr>
    </w:tbl>
    <w:p w:rsidR="00204FC5" w:rsidRPr="00204FC5" w:rsidRDefault="00204FC5" w:rsidP="00146BD0">
      <w:pPr>
        <w:tabs>
          <w:tab w:val="left" w:pos="3320"/>
          <w:tab w:val="left" w:pos="7048"/>
        </w:tabs>
        <w:ind w:left="113"/>
        <w:rPr>
          <w:rFonts w:asciiTheme="minorHAnsi" w:hAnsiTheme="minorHAnsi"/>
        </w:rPr>
      </w:pPr>
      <w:r w:rsidRPr="00204FC5">
        <w:rPr>
          <w:rFonts w:asciiTheme="minorHAnsi" w:hAnsiTheme="minorHAnsi"/>
        </w:rPr>
        <w:t>Alla luce di questa variazione il totale delle spese relative a</w:t>
      </w:r>
      <w:r w:rsidR="009D3A69">
        <w:rPr>
          <w:rFonts w:asciiTheme="minorHAnsi" w:hAnsiTheme="minorHAnsi"/>
        </w:rPr>
        <w:t>ll’evento di cui sopra è di € 769,60.</w:t>
      </w:r>
    </w:p>
    <w:p w:rsidR="00146BD0" w:rsidRPr="00673E67" w:rsidRDefault="00A52758" w:rsidP="00EC6971">
      <w:pPr>
        <w:jc w:val="both"/>
        <w:rPr>
          <w:rFonts w:asciiTheme="minorHAnsi" w:hAnsiTheme="minorHAnsi" w:cstheme="minorHAnsi"/>
          <w:bCs/>
        </w:rPr>
      </w:pPr>
      <w:r>
        <w:rPr>
          <w:rFonts w:asciiTheme="minorHAnsi" w:hAnsiTheme="minorHAnsi" w:cstheme="minorHAnsi"/>
          <w:bCs/>
        </w:rPr>
        <w:t xml:space="preserve">Il Consiglio </w:t>
      </w:r>
      <w:r w:rsidR="009D3A69">
        <w:rPr>
          <w:rFonts w:asciiTheme="minorHAnsi" w:hAnsiTheme="minorHAnsi" w:cstheme="minorHAnsi"/>
          <w:bCs/>
        </w:rPr>
        <w:t xml:space="preserve">prende atto della modifica introdotta nel presente </w:t>
      </w:r>
      <w:r>
        <w:rPr>
          <w:rFonts w:asciiTheme="minorHAnsi" w:hAnsiTheme="minorHAnsi" w:cstheme="minorHAnsi"/>
          <w:bCs/>
        </w:rPr>
        <w:t>verbale</w:t>
      </w:r>
      <w:r w:rsidR="00A25753">
        <w:rPr>
          <w:rFonts w:asciiTheme="minorHAnsi" w:hAnsiTheme="minorHAnsi" w:cstheme="minorHAnsi"/>
          <w:bCs/>
        </w:rPr>
        <w:t xml:space="preserve"> e approva </w:t>
      </w:r>
      <w:r w:rsidR="009D3A69">
        <w:rPr>
          <w:rFonts w:asciiTheme="minorHAnsi" w:hAnsiTheme="minorHAnsi" w:cstheme="minorHAnsi"/>
          <w:bCs/>
        </w:rPr>
        <w:t>l’importo totale di spesa di € 769,60 c</w:t>
      </w:r>
      <w:r w:rsidR="00A25753">
        <w:rPr>
          <w:rFonts w:asciiTheme="minorHAnsi" w:hAnsiTheme="minorHAnsi" w:cstheme="minorHAnsi"/>
          <w:bCs/>
        </w:rPr>
        <w:t>osì come sopra riportata</w:t>
      </w:r>
      <w:r>
        <w:rPr>
          <w:rFonts w:asciiTheme="minorHAnsi" w:hAnsiTheme="minorHAnsi" w:cstheme="minorHAnsi"/>
          <w:bCs/>
        </w:rPr>
        <w:t>.</w:t>
      </w:r>
      <w:r w:rsidR="00A25753">
        <w:rPr>
          <w:rFonts w:asciiTheme="minorHAnsi" w:hAnsiTheme="minorHAnsi" w:cstheme="minorHAnsi"/>
          <w:bCs/>
        </w:rPr>
        <w:t xml:space="preserve"> Tale decisione si intende immediatamente esecutiva.</w:t>
      </w:r>
      <w:r w:rsidR="00EC6971">
        <w:rPr>
          <w:rFonts w:asciiTheme="minorHAnsi" w:hAnsiTheme="minorHAnsi" w:cstheme="minorHAnsi"/>
          <w:bCs/>
        </w:rPr>
        <w:t xml:space="preserve"> </w:t>
      </w:r>
      <w:r w:rsidR="00146BD0" w:rsidRPr="00673E67">
        <w:rPr>
          <w:rFonts w:asciiTheme="minorHAnsi" w:hAnsiTheme="minorHAnsi" w:cstheme="minorHAnsi"/>
          <w:bCs/>
        </w:rPr>
        <w:t>Il Consiglio pre</w:t>
      </w:r>
      <w:r w:rsidR="00A25753">
        <w:rPr>
          <w:rFonts w:asciiTheme="minorHAnsi" w:hAnsiTheme="minorHAnsi" w:cstheme="minorHAnsi"/>
          <w:bCs/>
        </w:rPr>
        <w:t xml:space="preserve">nde atto altresì che pur </w:t>
      </w:r>
      <w:r w:rsidR="00913FDF">
        <w:rPr>
          <w:rFonts w:asciiTheme="minorHAnsi" w:hAnsiTheme="minorHAnsi" w:cstheme="minorHAnsi"/>
          <w:bCs/>
        </w:rPr>
        <w:t xml:space="preserve">essendo </w:t>
      </w:r>
      <w:r w:rsidR="00913FDF" w:rsidRPr="00673E67">
        <w:rPr>
          <w:rFonts w:asciiTheme="minorHAnsi" w:hAnsiTheme="minorHAnsi" w:cstheme="minorHAnsi"/>
          <w:bCs/>
        </w:rPr>
        <w:t>stato</w:t>
      </w:r>
      <w:r w:rsidR="00146BD0" w:rsidRPr="00673E67">
        <w:rPr>
          <w:rFonts w:asciiTheme="minorHAnsi" w:hAnsiTheme="minorHAnsi" w:cstheme="minorHAnsi"/>
          <w:bCs/>
        </w:rPr>
        <w:t xml:space="preserve"> discusso al punto 52 dell’Odg la concessione del patrocinio a CERVIM per il 5° Congresso Internazionale Viticoltura di Montagna e in Forte Pendenza e</w:t>
      </w:r>
      <w:r w:rsidR="00146BD0">
        <w:rPr>
          <w:rFonts w:asciiTheme="minorHAnsi" w:hAnsiTheme="minorHAnsi" w:cstheme="minorHAnsi"/>
          <w:bCs/>
        </w:rPr>
        <w:t xml:space="preserve"> la concessone del patrocinio all’</w:t>
      </w:r>
      <w:r w:rsidR="00146BD0" w:rsidRPr="00673E67">
        <w:rPr>
          <w:rFonts w:asciiTheme="minorHAnsi" w:hAnsiTheme="minorHAnsi" w:cstheme="minorHAnsi"/>
          <w:bCs/>
        </w:rPr>
        <w:t>Associazione Pandolea al premio internazionale Ranieri Filo della Torre</w:t>
      </w:r>
      <w:r w:rsidR="00146BD0">
        <w:rPr>
          <w:rFonts w:asciiTheme="minorHAnsi" w:hAnsiTheme="minorHAnsi" w:cstheme="minorHAnsi"/>
          <w:bCs/>
        </w:rPr>
        <w:t xml:space="preserve"> gli stessi per mero errore materiale non figurano nella bozza inviata. </w:t>
      </w:r>
      <w:r w:rsidR="00913FDF">
        <w:rPr>
          <w:rFonts w:asciiTheme="minorHAnsi" w:hAnsiTheme="minorHAnsi" w:cstheme="minorHAnsi"/>
          <w:bCs/>
        </w:rPr>
        <w:t>Si</w:t>
      </w:r>
      <w:r w:rsidR="00146BD0">
        <w:rPr>
          <w:rFonts w:asciiTheme="minorHAnsi" w:hAnsiTheme="minorHAnsi" w:cstheme="minorHAnsi"/>
          <w:bCs/>
        </w:rPr>
        <w:t xml:space="preserve"> dà lettura delle modifiche introdotto nella relativa delibera n. 698 che si allega alla presente e ne è parte integrante e sostanziale. </w:t>
      </w:r>
    </w:p>
    <w:p w:rsidR="00146BD0" w:rsidRPr="00673E67" w:rsidRDefault="00146BD0" w:rsidP="00146BD0">
      <w:pPr>
        <w:jc w:val="center"/>
        <w:rPr>
          <w:rFonts w:asciiTheme="minorHAnsi" w:hAnsiTheme="minorHAnsi" w:cstheme="minorHAnsi"/>
          <w:b/>
          <w:bCs/>
          <w:u w:val="single"/>
        </w:rPr>
      </w:pPr>
      <w:r w:rsidRPr="00673E67">
        <w:rPr>
          <w:rFonts w:asciiTheme="minorHAnsi" w:hAnsiTheme="minorHAnsi" w:cstheme="minorHAnsi"/>
          <w:b/>
          <w:bCs/>
          <w:u w:val="single"/>
        </w:rPr>
        <w:t>IL CONSIGLIO</w:t>
      </w:r>
    </w:p>
    <w:p w:rsidR="00146BD0" w:rsidRPr="00DF75F9" w:rsidRDefault="00146BD0" w:rsidP="00146BD0">
      <w:pPr>
        <w:rPr>
          <w:rFonts w:asciiTheme="minorHAnsi" w:hAnsiTheme="minorHAnsi" w:cstheme="minorHAnsi"/>
          <w:bCs/>
        </w:rPr>
      </w:pPr>
      <w:r>
        <w:rPr>
          <w:rFonts w:asciiTheme="minorHAnsi" w:hAnsiTheme="minorHAnsi" w:cstheme="minorHAnsi"/>
          <w:bCs/>
        </w:rPr>
        <w:t>Esaminato il testo del verbale,</w:t>
      </w:r>
    </w:p>
    <w:p w:rsidR="001B3234" w:rsidRPr="00DF75F9" w:rsidRDefault="001B3234" w:rsidP="001B3234">
      <w:pPr>
        <w:jc w:val="center"/>
        <w:rPr>
          <w:rFonts w:asciiTheme="minorHAnsi" w:hAnsiTheme="minorHAnsi" w:cstheme="minorHAnsi"/>
          <w:b/>
          <w:bCs/>
          <w:u w:val="single"/>
        </w:rPr>
      </w:pPr>
      <w:r w:rsidRPr="00DF75F9">
        <w:rPr>
          <w:rFonts w:asciiTheme="minorHAnsi" w:hAnsiTheme="minorHAnsi" w:cstheme="minorHAnsi"/>
          <w:b/>
          <w:bCs/>
          <w:u w:val="single"/>
        </w:rPr>
        <w:t>DELIBERA</w:t>
      </w:r>
    </w:p>
    <w:p w:rsidR="008B399D" w:rsidRPr="002054BC" w:rsidRDefault="008B399D" w:rsidP="00DB7281">
      <w:pPr>
        <w:pStyle w:val="Paragrafoelenco"/>
        <w:numPr>
          <w:ilvl w:val="0"/>
          <w:numId w:val="23"/>
        </w:numPr>
        <w:jc w:val="both"/>
        <w:rPr>
          <w:rFonts w:asciiTheme="minorHAnsi" w:hAnsiTheme="minorHAnsi" w:cstheme="minorHAnsi"/>
          <w:b/>
          <w:bCs/>
          <w:u w:val="single"/>
        </w:rPr>
      </w:pPr>
      <w:r w:rsidRPr="002054BC">
        <w:rPr>
          <w:rFonts w:asciiTheme="minorHAnsi" w:hAnsiTheme="minorHAnsi" w:cstheme="minorHAnsi"/>
          <w:b/>
          <w:bCs/>
          <w:u w:val="single"/>
        </w:rPr>
        <w:t xml:space="preserve">La presa d’atto del verbale del 21 dicembre 2016, con la modifica rispetto al testo posto in area riservata all’attenzione dei Consiglieri Nazionali riguardante al punto 24 proposta di delibera n. 670 del verbale, nel quale schema deve intendersi come </w:t>
      </w:r>
      <w:r w:rsidR="002054BC" w:rsidRPr="002054BC">
        <w:rPr>
          <w:rFonts w:asciiTheme="minorHAnsi" w:hAnsiTheme="minorHAnsi" w:cstheme="minorHAnsi"/>
          <w:b/>
          <w:bCs/>
          <w:u w:val="single"/>
        </w:rPr>
        <w:t>di seguito</w:t>
      </w:r>
      <w:r w:rsidRPr="002054BC">
        <w:rPr>
          <w:rFonts w:asciiTheme="minorHAnsi" w:hAnsiTheme="minorHAnsi" w:cstheme="minorHAnsi"/>
          <w:b/>
          <w:bCs/>
          <w:u w:val="single"/>
        </w:rPr>
        <w:t xml:space="preserve"> riportato: </w:t>
      </w:r>
    </w:p>
    <w:tbl>
      <w:tblPr>
        <w:tblStyle w:val="Grigliatabella"/>
        <w:tblW w:w="0" w:type="auto"/>
        <w:tblInd w:w="2003" w:type="dxa"/>
        <w:tblLook w:val="04A0" w:firstRow="1" w:lastRow="0" w:firstColumn="1" w:lastColumn="0" w:noHBand="0" w:noVBand="1"/>
      </w:tblPr>
      <w:tblGrid>
        <w:gridCol w:w="2660"/>
        <w:gridCol w:w="2693"/>
        <w:gridCol w:w="1701"/>
      </w:tblGrid>
      <w:tr w:rsidR="008B399D" w:rsidTr="008B399D">
        <w:tc>
          <w:tcPr>
            <w:tcW w:w="2660" w:type="dxa"/>
          </w:tcPr>
          <w:p w:rsidR="008B399D" w:rsidRPr="0022189E" w:rsidRDefault="008B399D" w:rsidP="00202504">
            <w:pPr>
              <w:jc w:val="both"/>
              <w:rPr>
                <w:rFonts w:asciiTheme="minorHAnsi" w:hAnsiTheme="minorHAnsi"/>
                <w:b/>
              </w:rPr>
            </w:pPr>
            <w:r w:rsidRPr="0022189E">
              <w:rPr>
                <w:rFonts w:asciiTheme="minorHAnsi" w:hAnsiTheme="minorHAnsi"/>
                <w:b/>
              </w:rPr>
              <w:t>Noleggio BUS</w:t>
            </w:r>
          </w:p>
        </w:tc>
        <w:tc>
          <w:tcPr>
            <w:tcW w:w="2693" w:type="dxa"/>
          </w:tcPr>
          <w:p w:rsidR="008B399D" w:rsidRDefault="008B399D" w:rsidP="00202504">
            <w:pPr>
              <w:jc w:val="both"/>
              <w:rPr>
                <w:rFonts w:asciiTheme="minorHAnsi" w:hAnsiTheme="minorHAnsi"/>
              </w:rPr>
            </w:pPr>
            <w:r>
              <w:rPr>
                <w:rFonts w:asciiTheme="minorHAnsi" w:hAnsiTheme="minorHAnsi"/>
              </w:rPr>
              <w:t>€ 300,00</w:t>
            </w:r>
          </w:p>
        </w:tc>
        <w:tc>
          <w:tcPr>
            <w:tcW w:w="1701" w:type="dxa"/>
          </w:tcPr>
          <w:p w:rsidR="008B399D" w:rsidRDefault="008B399D" w:rsidP="00202504">
            <w:r w:rsidRPr="00C80843">
              <w:rPr>
                <w:rFonts w:asciiTheme="minorHAnsi" w:hAnsiTheme="minorHAnsi"/>
              </w:rPr>
              <w:t>11.022.0012</w:t>
            </w:r>
          </w:p>
        </w:tc>
      </w:tr>
      <w:tr w:rsidR="008B399D" w:rsidTr="008B399D">
        <w:tc>
          <w:tcPr>
            <w:tcW w:w="2660" w:type="dxa"/>
          </w:tcPr>
          <w:p w:rsidR="008B399D" w:rsidRPr="0022189E" w:rsidRDefault="008B399D" w:rsidP="00202504">
            <w:pPr>
              <w:jc w:val="both"/>
              <w:rPr>
                <w:rFonts w:asciiTheme="minorHAnsi" w:hAnsiTheme="minorHAnsi"/>
                <w:b/>
              </w:rPr>
            </w:pPr>
            <w:r w:rsidRPr="0022189E">
              <w:rPr>
                <w:rFonts w:asciiTheme="minorHAnsi" w:hAnsiTheme="minorHAnsi"/>
                <w:b/>
              </w:rPr>
              <w:t xml:space="preserve">Noleggio BUS </w:t>
            </w:r>
          </w:p>
        </w:tc>
        <w:tc>
          <w:tcPr>
            <w:tcW w:w="2693" w:type="dxa"/>
          </w:tcPr>
          <w:p w:rsidR="008B399D" w:rsidRDefault="008B399D" w:rsidP="00202504">
            <w:pPr>
              <w:jc w:val="both"/>
              <w:rPr>
                <w:rFonts w:asciiTheme="minorHAnsi" w:hAnsiTheme="minorHAnsi"/>
              </w:rPr>
            </w:pPr>
            <w:r>
              <w:rPr>
                <w:rFonts w:asciiTheme="minorHAnsi" w:hAnsiTheme="minorHAnsi"/>
              </w:rPr>
              <w:t>€ 280,00</w:t>
            </w:r>
          </w:p>
        </w:tc>
        <w:tc>
          <w:tcPr>
            <w:tcW w:w="1701" w:type="dxa"/>
          </w:tcPr>
          <w:p w:rsidR="008B399D" w:rsidRDefault="008B399D" w:rsidP="00202504">
            <w:r w:rsidRPr="00C80843">
              <w:rPr>
                <w:rFonts w:asciiTheme="minorHAnsi" w:hAnsiTheme="minorHAnsi"/>
              </w:rPr>
              <w:t>11.022.0012</w:t>
            </w:r>
          </w:p>
        </w:tc>
      </w:tr>
      <w:tr w:rsidR="008B399D" w:rsidRPr="00C80843" w:rsidTr="008B399D">
        <w:tc>
          <w:tcPr>
            <w:tcW w:w="2660" w:type="dxa"/>
          </w:tcPr>
          <w:p w:rsidR="008B399D" w:rsidRPr="0022189E" w:rsidRDefault="008B399D" w:rsidP="00202504">
            <w:pPr>
              <w:jc w:val="both"/>
              <w:rPr>
                <w:rFonts w:asciiTheme="minorHAnsi" w:hAnsiTheme="minorHAnsi"/>
                <w:b/>
              </w:rPr>
            </w:pPr>
            <w:r>
              <w:rPr>
                <w:rFonts w:asciiTheme="minorHAnsi" w:hAnsiTheme="minorHAnsi"/>
                <w:b/>
              </w:rPr>
              <w:t>TOTALE</w:t>
            </w:r>
          </w:p>
        </w:tc>
        <w:tc>
          <w:tcPr>
            <w:tcW w:w="2693" w:type="dxa"/>
          </w:tcPr>
          <w:p w:rsidR="008B399D" w:rsidRDefault="000F7B46" w:rsidP="00202504">
            <w:pPr>
              <w:jc w:val="both"/>
              <w:rPr>
                <w:rFonts w:asciiTheme="minorHAnsi" w:hAnsiTheme="minorHAnsi"/>
              </w:rPr>
            </w:pPr>
            <w:r>
              <w:rPr>
                <w:rFonts w:asciiTheme="minorHAnsi" w:hAnsiTheme="minorHAnsi"/>
              </w:rPr>
              <w:fldChar w:fldCharType="begin"/>
            </w:r>
            <w:r w:rsidR="008B399D">
              <w:rPr>
                <w:rFonts w:asciiTheme="minorHAnsi" w:hAnsiTheme="minorHAnsi"/>
              </w:rPr>
              <w:instrText xml:space="preserve"> =SUM(ABOVE) </w:instrText>
            </w:r>
            <w:r>
              <w:rPr>
                <w:rFonts w:asciiTheme="minorHAnsi" w:hAnsiTheme="minorHAnsi"/>
              </w:rPr>
              <w:fldChar w:fldCharType="separate"/>
            </w:r>
            <w:r w:rsidR="008B399D">
              <w:rPr>
                <w:rFonts w:asciiTheme="minorHAnsi" w:hAnsiTheme="minorHAnsi"/>
                <w:noProof/>
              </w:rPr>
              <w:t>€769,60</w:t>
            </w:r>
            <w:r>
              <w:rPr>
                <w:rFonts w:asciiTheme="minorHAnsi" w:hAnsiTheme="minorHAnsi"/>
              </w:rPr>
              <w:fldChar w:fldCharType="end"/>
            </w:r>
          </w:p>
        </w:tc>
        <w:tc>
          <w:tcPr>
            <w:tcW w:w="1701" w:type="dxa"/>
          </w:tcPr>
          <w:p w:rsidR="008B399D" w:rsidRPr="00C80843" w:rsidRDefault="008B399D" w:rsidP="00202504">
            <w:pPr>
              <w:rPr>
                <w:rFonts w:asciiTheme="minorHAnsi" w:hAnsiTheme="minorHAnsi"/>
              </w:rPr>
            </w:pPr>
          </w:p>
        </w:tc>
      </w:tr>
    </w:tbl>
    <w:p w:rsidR="002054BC" w:rsidRPr="002054BC" w:rsidRDefault="002054BC" w:rsidP="00DB7281">
      <w:pPr>
        <w:pStyle w:val="Testonormale"/>
        <w:numPr>
          <w:ilvl w:val="0"/>
          <w:numId w:val="23"/>
        </w:numPr>
        <w:jc w:val="both"/>
        <w:rPr>
          <w:rFonts w:asciiTheme="minorHAnsi" w:hAnsiTheme="minorHAnsi" w:cstheme="minorHAnsi"/>
          <w:b/>
          <w:bCs/>
          <w:sz w:val="24"/>
          <w:szCs w:val="24"/>
          <w:u w:val="single"/>
        </w:rPr>
      </w:pPr>
      <w:r w:rsidRPr="002054BC">
        <w:rPr>
          <w:rFonts w:asciiTheme="minorHAnsi" w:hAnsiTheme="minorHAnsi" w:cstheme="minorHAnsi"/>
          <w:b/>
          <w:bCs/>
          <w:sz w:val="24"/>
          <w:szCs w:val="24"/>
          <w:u w:val="single"/>
        </w:rPr>
        <w:t xml:space="preserve">La presa d’atto del </w:t>
      </w:r>
      <w:r w:rsidR="008B399D" w:rsidRPr="002054BC">
        <w:rPr>
          <w:rFonts w:asciiTheme="minorHAnsi" w:hAnsiTheme="minorHAnsi" w:cstheme="minorHAnsi"/>
          <w:b/>
          <w:bCs/>
          <w:sz w:val="24"/>
          <w:szCs w:val="24"/>
          <w:u w:val="single"/>
        </w:rPr>
        <w:t>patrocinio a CERVIM per il 5° Congresso Internazionale Viticoltura di Montagna e in Forte Pendenza</w:t>
      </w:r>
      <w:r w:rsidRPr="002054BC">
        <w:rPr>
          <w:rFonts w:asciiTheme="minorHAnsi" w:hAnsiTheme="minorHAnsi" w:cstheme="minorHAnsi"/>
          <w:b/>
          <w:bCs/>
          <w:sz w:val="24"/>
          <w:szCs w:val="24"/>
          <w:u w:val="single"/>
        </w:rPr>
        <w:t>.</w:t>
      </w:r>
    </w:p>
    <w:p w:rsidR="002054BC" w:rsidRPr="002054BC" w:rsidRDefault="002054BC" w:rsidP="00DB7281">
      <w:pPr>
        <w:pStyle w:val="Testonormale"/>
        <w:numPr>
          <w:ilvl w:val="0"/>
          <w:numId w:val="23"/>
        </w:numPr>
        <w:jc w:val="both"/>
        <w:rPr>
          <w:rFonts w:asciiTheme="minorHAnsi" w:hAnsiTheme="minorHAnsi" w:cstheme="minorHAnsi"/>
          <w:b/>
          <w:bCs/>
          <w:sz w:val="24"/>
          <w:szCs w:val="24"/>
          <w:u w:val="single"/>
        </w:rPr>
      </w:pPr>
      <w:r w:rsidRPr="002054BC">
        <w:rPr>
          <w:rFonts w:asciiTheme="minorHAnsi" w:hAnsiTheme="minorHAnsi" w:cstheme="minorHAnsi"/>
          <w:b/>
          <w:bCs/>
          <w:sz w:val="24"/>
          <w:szCs w:val="24"/>
          <w:u w:val="single"/>
        </w:rPr>
        <w:t>L</w:t>
      </w:r>
      <w:r w:rsidR="008B399D" w:rsidRPr="002054BC">
        <w:rPr>
          <w:rFonts w:asciiTheme="minorHAnsi" w:hAnsiTheme="minorHAnsi" w:cstheme="minorHAnsi"/>
          <w:b/>
          <w:bCs/>
          <w:sz w:val="24"/>
          <w:szCs w:val="24"/>
          <w:u w:val="single"/>
        </w:rPr>
        <w:t xml:space="preserve">a concessone del patrocinio all’Associazione Pandolea al premio internazionale Ranieri Filo della Torre gli stessi per mero errore materiale non figurano nella bozza inviata. </w:t>
      </w:r>
    </w:p>
    <w:p w:rsidR="00146BD0" w:rsidRPr="002054BC" w:rsidRDefault="002054BC" w:rsidP="00DB7281">
      <w:pPr>
        <w:pStyle w:val="Testonormale"/>
        <w:numPr>
          <w:ilvl w:val="0"/>
          <w:numId w:val="23"/>
        </w:numPr>
        <w:jc w:val="both"/>
        <w:rPr>
          <w:rFonts w:asciiTheme="minorHAnsi" w:hAnsiTheme="minorHAnsi" w:cstheme="minorHAnsi"/>
          <w:b/>
          <w:bCs/>
          <w:sz w:val="24"/>
          <w:szCs w:val="24"/>
          <w:u w:val="single"/>
        </w:rPr>
      </w:pPr>
      <w:r w:rsidRPr="002054BC">
        <w:rPr>
          <w:rFonts w:asciiTheme="minorHAnsi" w:hAnsiTheme="minorHAnsi" w:cstheme="minorHAnsi"/>
          <w:b/>
          <w:bCs/>
          <w:sz w:val="24"/>
          <w:szCs w:val="24"/>
          <w:u w:val="single"/>
        </w:rPr>
        <w:t xml:space="preserve">La presa d’atto </w:t>
      </w:r>
      <w:r w:rsidR="008B399D" w:rsidRPr="002054BC">
        <w:rPr>
          <w:rFonts w:asciiTheme="minorHAnsi" w:hAnsiTheme="minorHAnsi" w:cstheme="minorHAnsi"/>
          <w:b/>
          <w:bCs/>
          <w:sz w:val="24"/>
          <w:szCs w:val="24"/>
          <w:u w:val="single"/>
        </w:rPr>
        <w:t>delle modifiche introdott</w:t>
      </w:r>
      <w:r w:rsidRPr="002054BC">
        <w:rPr>
          <w:rFonts w:asciiTheme="minorHAnsi" w:hAnsiTheme="minorHAnsi" w:cstheme="minorHAnsi"/>
          <w:b/>
          <w:bCs/>
          <w:sz w:val="24"/>
          <w:szCs w:val="24"/>
          <w:u w:val="single"/>
        </w:rPr>
        <w:t>e</w:t>
      </w:r>
      <w:r w:rsidR="008B399D" w:rsidRPr="002054BC">
        <w:rPr>
          <w:rFonts w:asciiTheme="minorHAnsi" w:hAnsiTheme="minorHAnsi" w:cstheme="minorHAnsi"/>
          <w:b/>
          <w:bCs/>
          <w:sz w:val="24"/>
          <w:szCs w:val="24"/>
          <w:u w:val="single"/>
        </w:rPr>
        <w:t xml:space="preserve"> nella relativa delibera n. 698 che si allega alla presente e ne è parte integrante e sostanziale. </w:t>
      </w:r>
    </w:p>
    <w:tbl>
      <w:tblPr>
        <w:tblpPr w:leftFromText="141" w:rightFromText="141" w:vertAnchor="text" w:horzAnchor="margin" w:tblpY="1"/>
        <w:tblW w:w="1049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585"/>
        <w:gridCol w:w="2911"/>
      </w:tblGrid>
      <w:tr w:rsidR="00DA6849" w:rsidRPr="003C3ABD" w:rsidTr="00DA6849">
        <w:trPr>
          <w:trHeight w:val="321"/>
        </w:trPr>
        <w:tc>
          <w:tcPr>
            <w:tcW w:w="7585" w:type="dxa"/>
          </w:tcPr>
          <w:p w:rsidR="00DA6849" w:rsidRPr="003C3ABD" w:rsidRDefault="00DA6849" w:rsidP="00DA6849">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11" w:type="dxa"/>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A6849" w:rsidRPr="003C3ABD" w:rsidTr="00DA6849">
        <w:trPr>
          <w:trHeight w:val="321"/>
        </w:trPr>
        <w:tc>
          <w:tcPr>
            <w:tcW w:w="7585" w:type="dxa"/>
            <w:tcBorders>
              <w:bottom w:val="dotted" w:sz="4" w:space="0" w:color="C6D9F1"/>
            </w:tcBorders>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Per l’attuazione del presente deliberazione sotto il coordinamento del Segretario</w:t>
            </w:r>
          </w:p>
        </w:tc>
        <w:tc>
          <w:tcPr>
            <w:tcW w:w="2911" w:type="dxa"/>
            <w:tcBorders>
              <w:bottom w:val="dotted" w:sz="4" w:space="0" w:color="C6D9F1"/>
            </w:tcBorders>
          </w:tcPr>
          <w:p w:rsidR="00DA6849" w:rsidRPr="003C3ABD" w:rsidRDefault="00BD650D" w:rsidP="00DA6849">
            <w:pPr>
              <w:jc w:val="both"/>
              <w:rPr>
                <w:rFonts w:asciiTheme="minorHAnsi" w:hAnsiTheme="minorHAnsi" w:cstheme="minorHAnsi"/>
                <w:bCs/>
                <w:sz w:val="22"/>
                <w:szCs w:val="22"/>
              </w:rPr>
            </w:pPr>
            <w:r>
              <w:rPr>
                <w:rFonts w:asciiTheme="minorHAnsi" w:hAnsiTheme="minorHAnsi" w:cstheme="minorHAnsi"/>
                <w:bCs/>
                <w:sz w:val="22"/>
                <w:szCs w:val="22"/>
              </w:rPr>
              <w:t>Riccardo Pisanti</w:t>
            </w:r>
          </w:p>
        </w:tc>
      </w:tr>
    </w:tbl>
    <w:p w:rsidR="00DA6849" w:rsidRDefault="00AA3BC2" w:rsidP="00AA3BC2">
      <w:pPr>
        <w:tabs>
          <w:tab w:val="left" w:pos="3024"/>
        </w:tabs>
        <w:jc w:val="both"/>
        <w:rPr>
          <w:rFonts w:asciiTheme="minorHAnsi" w:hAnsiTheme="minorHAnsi" w:cstheme="minorHAnsi"/>
          <w:bCs/>
        </w:rPr>
      </w:pPr>
      <w:r>
        <w:rPr>
          <w:rFonts w:asciiTheme="minorHAnsi" w:hAnsiTheme="minorHAnsi" w:cstheme="minorHAnsi"/>
          <w:bCs/>
        </w:rPr>
        <w:tab/>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10"/>
        <w:gridCol w:w="1984"/>
        <w:gridCol w:w="172"/>
        <w:gridCol w:w="1353"/>
        <w:gridCol w:w="34"/>
        <w:gridCol w:w="746"/>
        <w:gridCol w:w="388"/>
        <w:gridCol w:w="537"/>
        <w:gridCol w:w="853"/>
        <w:gridCol w:w="453"/>
        <w:gridCol w:w="425"/>
        <w:gridCol w:w="709"/>
        <w:gridCol w:w="289"/>
        <w:gridCol w:w="999"/>
        <w:gridCol w:w="980"/>
      </w:tblGrid>
      <w:tr w:rsidR="00283561" w:rsidRPr="005F492C" w:rsidTr="00DF75F9">
        <w:tc>
          <w:tcPr>
            <w:tcW w:w="710" w:type="dxa"/>
          </w:tcPr>
          <w:p w:rsidR="00283561" w:rsidRPr="00DF75F9" w:rsidRDefault="00283561" w:rsidP="0057064E">
            <w:pPr>
              <w:jc w:val="both"/>
              <w:rPr>
                <w:rFonts w:asciiTheme="minorHAnsi" w:hAnsiTheme="minorHAnsi" w:cs="Calibri"/>
                <w:b/>
              </w:rPr>
            </w:pPr>
            <w:r w:rsidRPr="00DF75F9">
              <w:rPr>
                <w:rFonts w:asciiTheme="minorHAnsi" w:hAnsiTheme="minorHAnsi" w:cs="Calibri"/>
                <w:b/>
              </w:rPr>
              <w:t>2.</w:t>
            </w:r>
          </w:p>
        </w:tc>
        <w:tc>
          <w:tcPr>
            <w:tcW w:w="6520" w:type="dxa"/>
            <w:gridSpan w:val="9"/>
          </w:tcPr>
          <w:p w:rsidR="00283561" w:rsidRPr="00DF75F9" w:rsidRDefault="00BD650D" w:rsidP="0057064E">
            <w:pPr>
              <w:jc w:val="both"/>
              <w:rPr>
                <w:rFonts w:asciiTheme="minorHAnsi" w:hAnsiTheme="minorHAnsi"/>
                <w:b/>
              </w:rPr>
            </w:pPr>
            <w:r w:rsidRPr="00ED7331">
              <w:rPr>
                <w:rFonts w:asciiTheme="minorHAnsi" w:hAnsiTheme="minorHAnsi"/>
                <w:b/>
              </w:rPr>
              <w:t>Errata corrige verbale della seduta del 13 ottobre 2016.</w:t>
            </w:r>
          </w:p>
        </w:tc>
        <w:tc>
          <w:tcPr>
            <w:tcW w:w="1134" w:type="dxa"/>
            <w:gridSpan w:val="2"/>
          </w:tcPr>
          <w:p w:rsidR="00283561" w:rsidRPr="005F492C" w:rsidRDefault="00283561" w:rsidP="0057064E">
            <w:pPr>
              <w:ind w:left="720"/>
              <w:jc w:val="both"/>
              <w:rPr>
                <w:rFonts w:asciiTheme="minorHAnsi" w:hAnsiTheme="minorHAnsi" w:cs="Calibri"/>
                <w:sz w:val="20"/>
                <w:szCs w:val="20"/>
              </w:rPr>
            </w:pPr>
          </w:p>
        </w:tc>
        <w:tc>
          <w:tcPr>
            <w:tcW w:w="2268" w:type="dxa"/>
            <w:gridSpan w:val="3"/>
          </w:tcPr>
          <w:p w:rsidR="00283561" w:rsidRPr="005F492C" w:rsidRDefault="00283561" w:rsidP="0057064E">
            <w:pPr>
              <w:ind w:left="720"/>
              <w:jc w:val="both"/>
              <w:rPr>
                <w:rFonts w:asciiTheme="minorHAnsi" w:hAnsiTheme="minorHAnsi" w:cs="Calibri"/>
                <w:sz w:val="20"/>
                <w:szCs w:val="20"/>
              </w:rPr>
            </w:pPr>
          </w:p>
        </w:tc>
      </w:tr>
      <w:tr w:rsidR="00283561" w:rsidRPr="005F492C" w:rsidTr="00DF75F9">
        <w:trPr>
          <w:trHeight w:val="185"/>
        </w:trPr>
        <w:tc>
          <w:tcPr>
            <w:tcW w:w="710" w:type="dxa"/>
          </w:tcPr>
          <w:p w:rsidR="00283561" w:rsidRPr="005F492C" w:rsidRDefault="00283561" w:rsidP="0057064E">
            <w:pPr>
              <w:jc w:val="both"/>
              <w:rPr>
                <w:rFonts w:asciiTheme="minorHAnsi" w:hAnsiTheme="minorHAnsi" w:cs="Calibri"/>
                <w:i/>
                <w:iCs/>
                <w:sz w:val="20"/>
                <w:szCs w:val="20"/>
              </w:rPr>
            </w:pPr>
            <w:proofErr w:type="gramStart"/>
            <w:r w:rsidRPr="005F492C">
              <w:rPr>
                <w:rFonts w:asciiTheme="minorHAnsi" w:hAnsiTheme="minorHAnsi" w:cs="Calibri"/>
                <w:i/>
                <w:iCs/>
                <w:sz w:val="20"/>
                <w:szCs w:val="20"/>
              </w:rPr>
              <w:t>a</w:t>
            </w:r>
            <w:proofErr w:type="gramEnd"/>
            <w:r w:rsidRPr="005F492C">
              <w:rPr>
                <w:rFonts w:asciiTheme="minorHAnsi" w:hAnsiTheme="minorHAnsi" w:cs="Calibri"/>
                <w:i/>
                <w:iCs/>
                <w:sz w:val="20"/>
                <w:szCs w:val="20"/>
              </w:rPr>
              <w:t>)</w:t>
            </w:r>
          </w:p>
        </w:tc>
        <w:tc>
          <w:tcPr>
            <w:tcW w:w="3543" w:type="dxa"/>
            <w:gridSpan w:val="4"/>
          </w:tcPr>
          <w:p w:rsidR="00283561" w:rsidRPr="005F492C" w:rsidRDefault="00283561" w:rsidP="0057064E">
            <w:pPr>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rsidR="00283561" w:rsidRPr="005F492C" w:rsidRDefault="00BD650D" w:rsidP="0057064E">
            <w:pPr>
              <w:jc w:val="both"/>
              <w:rPr>
                <w:rFonts w:asciiTheme="minorHAnsi" w:hAnsiTheme="minorHAnsi" w:cs="Calibri"/>
                <w:b/>
                <w:i/>
                <w:sz w:val="20"/>
                <w:szCs w:val="20"/>
              </w:rPr>
            </w:pPr>
            <w:r>
              <w:rPr>
                <w:rFonts w:asciiTheme="minorHAnsi" w:hAnsiTheme="minorHAnsi" w:cs="Calibri"/>
                <w:b/>
                <w:i/>
                <w:sz w:val="20"/>
                <w:szCs w:val="20"/>
              </w:rPr>
              <w:t>2</w:t>
            </w:r>
          </w:p>
        </w:tc>
        <w:tc>
          <w:tcPr>
            <w:tcW w:w="2231" w:type="dxa"/>
            <w:gridSpan w:val="4"/>
          </w:tcPr>
          <w:p w:rsidR="00283561" w:rsidRPr="005F492C" w:rsidRDefault="00283561" w:rsidP="0057064E">
            <w:pPr>
              <w:jc w:val="both"/>
              <w:rPr>
                <w:rFonts w:asciiTheme="minorHAnsi" w:hAnsiTheme="minorHAnsi" w:cs="Calibri"/>
                <w:i/>
                <w:iCs/>
                <w:sz w:val="20"/>
                <w:szCs w:val="20"/>
              </w:rPr>
            </w:pPr>
            <w:r w:rsidRPr="005F492C">
              <w:rPr>
                <w:rFonts w:asciiTheme="minorHAnsi" w:hAnsiTheme="minorHAnsi" w:cs="Calibri"/>
                <w:i/>
                <w:iCs/>
                <w:sz w:val="20"/>
                <w:szCs w:val="20"/>
              </w:rPr>
              <w:t xml:space="preserve">Relatore: </w:t>
            </w:r>
            <w:r w:rsidRPr="005F492C">
              <w:rPr>
                <w:rFonts w:asciiTheme="minorHAnsi" w:hAnsiTheme="minorHAnsi" w:cs="Calibri"/>
                <w:b/>
                <w:i/>
                <w:sz w:val="20"/>
                <w:szCs w:val="20"/>
              </w:rPr>
              <w:t>Pisanti</w:t>
            </w:r>
          </w:p>
        </w:tc>
        <w:tc>
          <w:tcPr>
            <w:tcW w:w="1134" w:type="dxa"/>
            <w:gridSpan w:val="2"/>
          </w:tcPr>
          <w:p w:rsidR="00283561" w:rsidRPr="005F492C" w:rsidRDefault="00283561" w:rsidP="0057064E">
            <w:pPr>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rsidR="00283561" w:rsidRPr="005F492C" w:rsidRDefault="00283561" w:rsidP="0057064E">
            <w:pPr>
              <w:jc w:val="center"/>
              <w:rPr>
                <w:rFonts w:asciiTheme="minorHAnsi" w:hAnsiTheme="minorHAnsi" w:cs="Calibri"/>
                <w:i/>
                <w:sz w:val="16"/>
                <w:szCs w:val="20"/>
              </w:rPr>
            </w:pPr>
            <w:r w:rsidRPr="005F492C">
              <w:rPr>
                <w:rFonts w:asciiTheme="minorHAnsi" w:hAnsiTheme="minorHAnsi" w:cs="Calibri"/>
                <w:i/>
                <w:sz w:val="16"/>
                <w:szCs w:val="20"/>
              </w:rPr>
              <w:t>1</w:t>
            </w:r>
          </w:p>
        </w:tc>
      </w:tr>
      <w:tr w:rsidR="00E3306D" w:rsidRPr="003C3ABD" w:rsidTr="00E3306D">
        <w:tblPrEx>
          <w:tblLook w:val="00A0" w:firstRow="1" w:lastRow="0" w:firstColumn="1" w:lastColumn="0" w:noHBand="0" w:noVBand="0"/>
        </w:tblPrEx>
        <w:trPr>
          <w:trHeight w:val="768"/>
        </w:trPr>
        <w:tc>
          <w:tcPr>
            <w:tcW w:w="2694" w:type="dxa"/>
            <w:gridSpan w:val="2"/>
          </w:tcPr>
          <w:p w:rsidR="00E3306D" w:rsidRPr="003C3ABD" w:rsidRDefault="00E3306D"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2693" w:type="dxa"/>
            <w:gridSpan w:val="5"/>
          </w:tcPr>
          <w:p w:rsidR="00E3306D" w:rsidRPr="003C3ABD" w:rsidRDefault="00E3306D"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di Vice Presidente in sostituzione del Presidente </w:t>
            </w:r>
          </w:p>
        </w:tc>
        <w:tc>
          <w:tcPr>
            <w:tcW w:w="5245" w:type="dxa"/>
            <w:gridSpan w:val="8"/>
          </w:tcPr>
          <w:p w:rsidR="00E3306D" w:rsidRPr="003C3ABD" w:rsidRDefault="00E3306D" w:rsidP="00712D96">
            <w:pPr>
              <w:jc w:val="both"/>
              <w:rPr>
                <w:rFonts w:asciiTheme="minorHAnsi" w:hAnsiTheme="minorHAnsi" w:cstheme="minorHAnsi"/>
                <w:bCs/>
                <w:sz w:val="22"/>
                <w:szCs w:val="22"/>
              </w:rPr>
            </w:pPr>
            <w:proofErr w:type="gramStart"/>
            <w:r>
              <w:rPr>
                <w:rFonts w:asciiTheme="minorHAnsi" w:hAnsiTheme="minorHAnsi" w:cstheme="minorHAnsi"/>
                <w:bCs/>
                <w:sz w:val="22"/>
                <w:szCs w:val="22"/>
              </w:rPr>
              <w:t>la</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AD43F2" w:rsidRPr="003C3ABD" w:rsidTr="00DF75F9">
        <w:tblPrEx>
          <w:tblLook w:val="00A0" w:firstRow="1" w:lastRow="0" w:firstColumn="1" w:lastColumn="0" w:noHBand="0" w:noVBand="0"/>
        </w:tblPrEx>
        <w:trPr>
          <w:trHeight w:val="339"/>
        </w:trPr>
        <w:tc>
          <w:tcPr>
            <w:tcW w:w="2866" w:type="dxa"/>
            <w:gridSpan w:val="3"/>
          </w:tcPr>
          <w:p w:rsidR="00AD43F2" w:rsidRPr="003C3ABD" w:rsidRDefault="00AD43F2" w:rsidP="0057064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AD43F2" w:rsidRPr="003C3ABD" w:rsidRDefault="00AD43F2" w:rsidP="0057064E">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AD43F2"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AD43F2" w:rsidRPr="003C3ABD" w:rsidRDefault="00AD43F2" w:rsidP="0057064E">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AD43F2" w:rsidRPr="003C3ABD" w:rsidRDefault="00AD43F2"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AD43F2" w:rsidRPr="003C3ABD" w:rsidRDefault="00AD43F2" w:rsidP="0057064E">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AD43F2" w:rsidRPr="003C3ABD" w:rsidRDefault="00AD43F2" w:rsidP="0057064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AD43F2" w:rsidRPr="003C3ABD" w:rsidRDefault="00AD43F2" w:rsidP="0057064E">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D43F2" w:rsidRPr="003C3ABD" w:rsidRDefault="00AD43F2" w:rsidP="0057064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AD43F2" w:rsidRPr="003C3ABD" w:rsidRDefault="00AD43F2" w:rsidP="0057064E">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6C228B" w:rsidRPr="003C3ABD" w:rsidRDefault="006C228B" w:rsidP="0057064E">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6C228B" w:rsidRPr="003C3ABD" w:rsidRDefault="006C228B" w:rsidP="0057064E">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b/>
                <w:bCs/>
                <w:sz w:val="22"/>
                <w:szCs w:val="22"/>
              </w:rPr>
            </w:pPr>
          </w:p>
        </w:tc>
      </w:tr>
    </w:tbl>
    <w:p w:rsidR="00146BD0" w:rsidRDefault="00514211" w:rsidP="000779C8">
      <w:pPr>
        <w:jc w:val="both"/>
        <w:rPr>
          <w:rFonts w:asciiTheme="minorHAnsi" w:hAnsiTheme="minorHAnsi" w:cstheme="minorHAnsi"/>
          <w:bCs/>
        </w:rPr>
      </w:pPr>
      <w:r w:rsidRPr="00DF75F9">
        <w:rPr>
          <w:rFonts w:asciiTheme="minorHAnsi" w:hAnsiTheme="minorHAnsi" w:cstheme="minorHAnsi"/>
          <w:bCs/>
        </w:rPr>
        <w:t xml:space="preserve">Relaziona il Segretario, il quale informa </w:t>
      </w:r>
      <w:r w:rsidR="00A25753">
        <w:rPr>
          <w:rFonts w:asciiTheme="minorHAnsi" w:hAnsiTheme="minorHAnsi" w:cstheme="minorHAnsi"/>
          <w:bCs/>
        </w:rPr>
        <w:t xml:space="preserve">che nella delibera </w:t>
      </w:r>
      <w:r w:rsidR="00C71927">
        <w:rPr>
          <w:rFonts w:asciiTheme="minorHAnsi" w:hAnsiTheme="minorHAnsi" w:cstheme="minorHAnsi"/>
          <w:bCs/>
        </w:rPr>
        <w:t xml:space="preserve">503 </w:t>
      </w:r>
      <w:r w:rsidR="00146BD0">
        <w:rPr>
          <w:rFonts w:asciiTheme="minorHAnsi" w:hAnsiTheme="minorHAnsi" w:cstheme="minorHAnsi"/>
          <w:bCs/>
        </w:rPr>
        <w:t xml:space="preserve">del verbale del 13 ottobre 2016 per mero errore materiale pur essendo presente negli appunti e dunque avendone il CONAF discusso non è stato inserito dopo la </w:t>
      </w:r>
      <w:r w:rsidR="00C71927">
        <w:rPr>
          <w:rFonts w:asciiTheme="minorHAnsi" w:hAnsiTheme="minorHAnsi" w:cstheme="minorHAnsi"/>
          <w:bCs/>
        </w:rPr>
        <w:t>f</w:t>
      </w:r>
      <w:r w:rsidR="00146BD0">
        <w:rPr>
          <w:rFonts w:asciiTheme="minorHAnsi" w:hAnsiTheme="minorHAnsi" w:cstheme="minorHAnsi"/>
          <w:bCs/>
        </w:rPr>
        <w:t>rase”</w:t>
      </w:r>
      <w:r w:rsidR="00C71927" w:rsidRPr="00C71927">
        <w:rPr>
          <w:rFonts w:asciiTheme="minorHAnsi" w:hAnsiTheme="minorHAnsi" w:cstheme="minorHAnsi"/>
          <w:bCs/>
        </w:rPr>
        <w:t xml:space="preserve"> </w:t>
      </w:r>
      <w:r w:rsidR="00C71927">
        <w:rPr>
          <w:rFonts w:asciiTheme="minorHAnsi" w:hAnsiTheme="minorHAnsi" w:cstheme="minorHAnsi"/>
          <w:bCs/>
        </w:rPr>
        <w:t>Il Consiglio prende atto che poiché il servizio cesserà il 31 dicembre 2016 non è possibile, sino a quella data prevedere l’ammontare complessivo del rimborso” il seguente periodo:</w:t>
      </w:r>
      <w:r w:rsidR="00BA7F3A">
        <w:rPr>
          <w:rFonts w:asciiTheme="minorHAnsi" w:hAnsiTheme="minorHAnsi" w:cstheme="minorHAnsi"/>
          <w:bCs/>
        </w:rPr>
        <w:t xml:space="preserve">” </w:t>
      </w:r>
      <w:r w:rsidR="00BA7F3A" w:rsidRPr="009D3A69">
        <w:rPr>
          <w:rFonts w:asciiTheme="minorHAnsi" w:hAnsiTheme="minorHAnsi" w:cstheme="minorHAnsi"/>
          <w:bCs/>
          <w:i/>
        </w:rPr>
        <w:t xml:space="preserve">con </w:t>
      </w:r>
      <w:r w:rsidR="00146BD0" w:rsidRPr="009D3A69">
        <w:rPr>
          <w:rFonts w:asciiTheme="minorHAnsi" w:hAnsiTheme="minorHAnsi" w:cstheme="minorHAnsi"/>
          <w:bCs/>
          <w:i/>
        </w:rPr>
        <w:t>copertura dei</w:t>
      </w:r>
      <w:r w:rsidR="00BA7F3A" w:rsidRPr="009D3A69">
        <w:rPr>
          <w:rFonts w:asciiTheme="minorHAnsi" w:hAnsiTheme="minorHAnsi" w:cstheme="minorHAnsi"/>
          <w:bCs/>
          <w:i/>
        </w:rPr>
        <w:t xml:space="preserve"> costi di segreteria e quindi addebito di €</w:t>
      </w:r>
      <w:r w:rsidR="00146BD0" w:rsidRPr="009D3A69">
        <w:rPr>
          <w:rFonts w:asciiTheme="minorHAnsi" w:hAnsiTheme="minorHAnsi"/>
          <w:i/>
        </w:rPr>
        <w:t xml:space="preserve"> 1,</w:t>
      </w:r>
      <w:r w:rsidR="00BA7F3A" w:rsidRPr="009D3A69">
        <w:rPr>
          <w:rFonts w:asciiTheme="minorHAnsi" w:hAnsiTheme="minorHAnsi"/>
          <w:i/>
        </w:rPr>
        <w:t>00 per</w:t>
      </w:r>
      <w:r w:rsidR="00146BD0" w:rsidRPr="009D3A69">
        <w:rPr>
          <w:rFonts w:asciiTheme="minorHAnsi" w:hAnsiTheme="minorHAnsi"/>
          <w:i/>
        </w:rPr>
        <w:t xml:space="preserve"> ogni operazione di </w:t>
      </w:r>
      <w:r w:rsidR="00BA7F3A" w:rsidRPr="009D3A69">
        <w:rPr>
          <w:rFonts w:asciiTheme="minorHAnsi" w:hAnsiTheme="minorHAnsi"/>
          <w:i/>
        </w:rPr>
        <w:t>accredito al CONAF per restituzione del debito del castelletto</w:t>
      </w:r>
      <w:r w:rsidR="00146BD0">
        <w:rPr>
          <w:rFonts w:asciiTheme="minorHAnsi" w:hAnsiTheme="minorHAnsi"/>
        </w:rPr>
        <w:t xml:space="preserve">”. Di tale notizia occorre dare tempestiva comunicazione agli iscritti, </w:t>
      </w:r>
      <w:r w:rsidR="00BA7F3A">
        <w:rPr>
          <w:rFonts w:asciiTheme="minorHAnsi" w:hAnsiTheme="minorHAnsi"/>
        </w:rPr>
        <w:t>come sarà discusso n</w:t>
      </w:r>
      <w:r w:rsidR="00146BD0">
        <w:rPr>
          <w:rFonts w:asciiTheme="minorHAnsi" w:hAnsiTheme="minorHAnsi"/>
        </w:rPr>
        <w:t>ell’odierno consiglio al punto n. 31.</w:t>
      </w:r>
      <w:r w:rsidR="000779C8">
        <w:rPr>
          <w:rFonts w:asciiTheme="minorHAnsi" w:hAnsiTheme="minorHAnsi"/>
        </w:rPr>
        <w:t xml:space="preserve"> </w:t>
      </w:r>
      <w:r w:rsidR="00146BD0">
        <w:rPr>
          <w:rFonts w:asciiTheme="minorHAnsi" w:hAnsiTheme="minorHAnsi" w:cstheme="minorHAnsi"/>
          <w:bCs/>
        </w:rPr>
        <w:t xml:space="preserve"> Pertanto il punto è da leggersi come segue</w:t>
      </w:r>
      <w:r w:rsidR="00C71927">
        <w:rPr>
          <w:rFonts w:asciiTheme="minorHAnsi" w:hAnsiTheme="minorHAnsi" w:cstheme="minorHAnsi"/>
          <w:bCs/>
        </w:rPr>
        <w:t>:</w:t>
      </w:r>
    </w:p>
    <w:p w:rsidR="003B70F6" w:rsidRDefault="00C71927" w:rsidP="00C71927">
      <w:pPr>
        <w:jc w:val="both"/>
        <w:rPr>
          <w:rFonts w:asciiTheme="minorHAnsi" w:hAnsiTheme="minorHAnsi"/>
        </w:rPr>
      </w:pPr>
      <w:r>
        <w:rPr>
          <w:rFonts w:asciiTheme="minorHAnsi" w:hAnsiTheme="minorHAnsi"/>
        </w:rPr>
        <w:t>“</w:t>
      </w:r>
      <w:r w:rsidRPr="000779C8">
        <w:rPr>
          <w:rFonts w:asciiTheme="minorHAnsi" w:hAnsiTheme="minorHAnsi" w:cstheme="minorHAnsi"/>
          <w:bCs/>
          <w:i/>
        </w:rPr>
        <w:t>Il Consiglio prende atto che poiché il servizio cesserà il 31 dicembre 2016 non è possibile, sino a quella data prevedere l’ammo</w:t>
      </w:r>
      <w:r w:rsidR="003B70F6" w:rsidRPr="000779C8">
        <w:rPr>
          <w:rFonts w:asciiTheme="minorHAnsi" w:hAnsiTheme="minorHAnsi" w:cstheme="minorHAnsi"/>
          <w:bCs/>
          <w:i/>
        </w:rPr>
        <w:t>ntare complessivo del rimbor</w:t>
      </w:r>
      <w:r w:rsidR="003B70F6" w:rsidRPr="000779C8">
        <w:rPr>
          <w:rFonts w:asciiTheme="minorHAnsi" w:hAnsiTheme="minorHAnsi"/>
          <w:i/>
        </w:rPr>
        <w:t>si.</w:t>
      </w:r>
      <w:r w:rsidR="003B70F6" w:rsidRPr="000779C8">
        <w:rPr>
          <w:rFonts w:asciiTheme="minorHAnsi" w:hAnsiTheme="minorHAnsi" w:cstheme="minorHAnsi"/>
          <w:bCs/>
          <w:i/>
        </w:rPr>
        <w:t xml:space="preserve"> A copertura dei costi di segreteria </w:t>
      </w:r>
      <w:r w:rsidR="003B70F6" w:rsidRPr="000779C8">
        <w:rPr>
          <w:rFonts w:asciiTheme="minorHAnsi" w:hAnsiTheme="minorHAnsi"/>
          <w:i/>
        </w:rPr>
        <w:t xml:space="preserve">si </w:t>
      </w:r>
      <w:r w:rsidRPr="000779C8">
        <w:rPr>
          <w:rFonts w:asciiTheme="minorHAnsi" w:hAnsiTheme="minorHAnsi"/>
          <w:i/>
        </w:rPr>
        <w:t>tratterrà 1,00 € per ogni operazione di rimborso</w:t>
      </w:r>
      <w:r>
        <w:rPr>
          <w:rFonts w:asciiTheme="minorHAnsi" w:hAnsiTheme="minorHAnsi"/>
        </w:rPr>
        <w:t xml:space="preserve">”. </w:t>
      </w:r>
    </w:p>
    <w:p w:rsidR="003B70F6" w:rsidRDefault="003B70F6" w:rsidP="000779C8">
      <w:pPr>
        <w:autoSpaceDE w:val="0"/>
        <w:autoSpaceDN w:val="0"/>
        <w:adjustRightInd w:val="0"/>
        <w:jc w:val="both"/>
        <w:rPr>
          <w:rFonts w:asciiTheme="minorHAnsi" w:hAnsiTheme="minorHAnsi"/>
        </w:rPr>
      </w:pPr>
      <w:r>
        <w:rPr>
          <w:rFonts w:asciiTheme="minorHAnsi" w:hAnsiTheme="minorHAnsi" w:cstheme="minorHAnsi"/>
          <w:bCs/>
        </w:rPr>
        <w:t>Anche il d</w:t>
      </w:r>
      <w:r w:rsidR="000779C8">
        <w:rPr>
          <w:rFonts w:asciiTheme="minorHAnsi" w:hAnsiTheme="minorHAnsi" w:cstheme="minorHAnsi"/>
          <w:bCs/>
        </w:rPr>
        <w:t>eliberato è così modificato: “</w:t>
      </w:r>
      <w:r w:rsidRPr="000779C8">
        <w:rPr>
          <w:rFonts w:asciiTheme="minorHAnsi" w:hAnsiTheme="minorHAnsi" w:cstheme="minorHAnsi"/>
          <w:bCs/>
          <w:i/>
        </w:rPr>
        <w:t>Il Consiglio prende atto che poiché il servizio cesserà il 31 dicembre 2016 non è possibile, sino a quella data prevedere l’ammontare complessivo del rimbor</w:t>
      </w:r>
      <w:r w:rsidRPr="000779C8">
        <w:rPr>
          <w:rFonts w:asciiTheme="minorHAnsi" w:hAnsiTheme="minorHAnsi"/>
          <w:i/>
        </w:rPr>
        <w:t>si.</w:t>
      </w:r>
      <w:r w:rsidRPr="000779C8">
        <w:rPr>
          <w:rFonts w:asciiTheme="minorHAnsi" w:hAnsiTheme="minorHAnsi" w:cstheme="minorHAnsi"/>
          <w:bCs/>
          <w:i/>
        </w:rPr>
        <w:t xml:space="preserve"> A copertura dei costi di segreteria </w:t>
      </w:r>
      <w:r w:rsidRPr="000779C8">
        <w:rPr>
          <w:rFonts w:asciiTheme="minorHAnsi" w:hAnsiTheme="minorHAnsi"/>
          <w:i/>
        </w:rPr>
        <w:t>si tratterrà 1,00 € per ogni operazione di rimborso</w:t>
      </w:r>
      <w:r>
        <w:rPr>
          <w:rFonts w:asciiTheme="minorHAnsi" w:hAnsiTheme="minorHAnsi"/>
        </w:rPr>
        <w:t xml:space="preserve">”. </w:t>
      </w:r>
    </w:p>
    <w:p w:rsidR="00C71927" w:rsidRDefault="00C71927" w:rsidP="00C71927">
      <w:pPr>
        <w:jc w:val="both"/>
        <w:rPr>
          <w:rFonts w:asciiTheme="minorHAnsi" w:hAnsiTheme="minorHAnsi"/>
        </w:rPr>
      </w:pPr>
      <w:r>
        <w:rPr>
          <w:rFonts w:asciiTheme="minorHAnsi" w:hAnsiTheme="minorHAnsi"/>
        </w:rPr>
        <w:lastRenderedPageBreak/>
        <w:t>Di tale notizia occorre dare tempestiva comunicazione agli iscritti, a tal proposito si discuterà nell’odierno consiglio al punto n. 31.</w:t>
      </w:r>
    </w:p>
    <w:p w:rsidR="00DF75F9" w:rsidRPr="00DF75F9" w:rsidRDefault="00DF75F9" w:rsidP="00DF75F9">
      <w:pPr>
        <w:jc w:val="center"/>
        <w:rPr>
          <w:rFonts w:asciiTheme="minorHAnsi" w:hAnsiTheme="minorHAnsi" w:cstheme="minorHAnsi"/>
          <w:b/>
          <w:bCs/>
          <w:u w:val="single"/>
        </w:rPr>
      </w:pPr>
      <w:r w:rsidRPr="00DF75F9">
        <w:rPr>
          <w:rFonts w:asciiTheme="minorHAnsi" w:hAnsiTheme="minorHAnsi" w:cstheme="minorHAnsi"/>
          <w:b/>
          <w:bCs/>
          <w:u w:val="single"/>
        </w:rPr>
        <w:t>IL CONSIGLIO</w:t>
      </w:r>
    </w:p>
    <w:p w:rsidR="00DF75F9" w:rsidRPr="00DF75F9" w:rsidRDefault="00DF75F9" w:rsidP="00DF75F9">
      <w:pPr>
        <w:rPr>
          <w:rFonts w:asciiTheme="minorHAnsi" w:hAnsiTheme="minorHAnsi" w:cstheme="minorHAnsi"/>
          <w:bCs/>
        </w:rPr>
      </w:pPr>
      <w:r w:rsidRPr="00DF75F9">
        <w:rPr>
          <w:rFonts w:asciiTheme="minorHAnsi" w:hAnsiTheme="minorHAnsi" w:cstheme="minorHAnsi"/>
          <w:bCs/>
        </w:rPr>
        <w:t>Esaminato il testo del verbale,</w:t>
      </w:r>
      <w:r w:rsidR="000779C8" w:rsidRPr="000779C8">
        <w:rPr>
          <w:rFonts w:asciiTheme="minorHAnsi" w:hAnsiTheme="minorHAnsi" w:cstheme="minorHAnsi"/>
          <w:bCs/>
        </w:rPr>
        <w:t xml:space="preserve"> </w:t>
      </w:r>
      <w:r w:rsidR="000779C8">
        <w:rPr>
          <w:rFonts w:asciiTheme="minorHAnsi" w:hAnsiTheme="minorHAnsi" w:cstheme="minorHAnsi"/>
          <w:bCs/>
        </w:rPr>
        <w:t>nella parte concernente la delibera 503 del verbale del 13 ottobre 2016, rilevata la presenza di un mero errore materiale,</w:t>
      </w:r>
    </w:p>
    <w:p w:rsidR="00DF75F9" w:rsidRPr="00DF75F9" w:rsidRDefault="00DF75F9" w:rsidP="00DF75F9">
      <w:pPr>
        <w:jc w:val="center"/>
        <w:rPr>
          <w:rFonts w:asciiTheme="minorHAnsi" w:hAnsiTheme="minorHAnsi" w:cstheme="minorHAnsi"/>
          <w:b/>
          <w:bCs/>
          <w:u w:val="single"/>
        </w:rPr>
      </w:pPr>
      <w:r w:rsidRPr="00DF75F9">
        <w:rPr>
          <w:rFonts w:asciiTheme="minorHAnsi" w:hAnsiTheme="minorHAnsi" w:cstheme="minorHAnsi"/>
          <w:b/>
          <w:bCs/>
          <w:u w:val="single"/>
        </w:rPr>
        <w:t>DELIBERA</w:t>
      </w:r>
    </w:p>
    <w:p w:rsidR="000779C8" w:rsidRPr="000779C8" w:rsidRDefault="000779C8" w:rsidP="00C21584">
      <w:pPr>
        <w:pStyle w:val="Paragrafoelenco"/>
        <w:numPr>
          <w:ilvl w:val="0"/>
          <w:numId w:val="6"/>
        </w:numPr>
        <w:ind w:left="426"/>
        <w:jc w:val="both"/>
        <w:rPr>
          <w:rFonts w:asciiTheme="minorHAnsi" w:hAnsiTheme="minorHAnsi"/>
          <w:b/>
          <w:u w:val="single"/>
        </w:rPr>
      </w:pPr>
      <w:r w:rsidRPr="000779C8">
        <w:rPr>
          <w:rFonts w:asciiTheme="minorHAnsi" w:hAnsiTheme="minorHAnsi" w:cstheme="minorHAnsi"/>
          <w:b/>
          <w:bCs/>
          <w:u w:val="single"/>
        </w:rPr>
        <w:t xml:space="preserve">Di prendere atto che il punto e la relativa delibera viene modificata come di seguito riportato: </w:t>
      </w:r>
      <w:r w:rsidRPr="000779C8">
        <w:rPr>
          <w:rFonts w:asciiTheme="minorHAnsi" w:hAnsiTheme="minorHAnsi"/>
          <w:b/>
          <w:u w:val="single"/>
        </w:rPr>
        <w:t>“</w:t>
      </w:r>
      <w:r w:rsidRPr="000779C8">
        <w:rPr>
          <w:rFonts w:asciiTheme="minorHAnsi" w:hAnsiTheme="minorHAnsi" w:cstheme="minorHAnsi"/>
          <w:b/>
          <w:bCs/>
          <w:i/>
          <w:u w:val="single"/>
        </w:rPr>
        <w:t>Il Consiglio prende atto che poiché il servizio cesserà il 31 dicembre 2016 non è possibile, sino a quella data prevedere l’ammontare complessivo del rimbor</w:t>
      </w:r>
      <w:r w:rsidRPr="000779C8">
        <w:rPr>
          <w:rFonts w:asciiTheme="minorHAnsi" w:hAnsiTheme="minorHAnsi"/>
          <w:b/>
          <w:i/>
          <w:u w:val="single"/>
        </w:rPr>
        <w:t>si.</w:t>
      </w:r>
      <w:r w:rsidRPr="000779C8">
        <w:rPr>
          <w:rFonts w:asciiTheme="minorHAnsi" w:hAnsiTheme="minorHAnsi" w:cstheme="minorHAnsi"/>
          <w:b/>
          <w:bCs/>
          <w:i/>
          <w:u w:val="single"/>
        </w:rPr>
        <w:t xml:space="preserve"> A copertura dei costi di segreteria </w:t>
      </w:r>
      <w:r w:rsidRPr="000779C8">
        <w:rPr>
          <w:rFonts w:asciiTheme="minorHAnsi" w:hAnsiTheme="minorHAnsi"/>
          <w:b/>
          <w:i/>
          <w:u w:val="single"/>
        </w:rPr>
        <w:t>si tratterrà 1,00 € per ogni operazione di rimborso</w:t>
      </w:r>
      <w:r w:rsidRPr="000779C8">
        <w:rPr>
          <w:rFonts w:asciiTheme="minorHAnsi" w:hAnsiTheme="minorHAnsi"/>
          <w:b/>
          <w:u w:val="single"/>
        </w:rPr>
        <w:t xml:space="preserve">”. </w:t>
      </w:r>
    </w:p>
    <w:p w:rsidR="00DF75F9" w:rsidRPr="000779C8" w:rsidRDefault="000779C8" w:rsidP="00C21584">
      <w:pPr>
        <w:pStyle w:val="Paragrafoelenco"/>
        <w:numPr>
          <w:ilvl w:val="0"/>
          <w:numId w:val="6"/>
        </w:numPr>
        <w:ind w:left="426"/>
        <w:rPr>
          <w:rFonts w:asciiTheme="minorHAnsi" w:hAnsiTheme="minorHAnsi" w:cstheme="minorHAnsi"/>
          <w:b/>
          <w:bCs/>
          <w:u w:val="single"/>
        </w:rPr>
      </w:pPr>
      <w:r w:rsidRPr="000779C8">
        <w:rPr>
          <w:rFonts w:asciiTheme="minorHAnsi" w:hAnsiTheme="minorHAnsi"/>
          <w:b/>
          <w:u w:val="single"/>
        </w:rPr>
        <w:t>Di dare mandato all’Ufficio di dare tempestiva comunicazione agli iscritti.</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1E7DEF" w:rsidRPr="003C3ABD" w:rsidTr="000779C8">
        <w:trPr>
          <w:trHeight w:val="271"/>
        </w:trPr>
        <w:tc>
          <w:tcPr>
            <w:tcW w:w="7683" w:type="dxa"/>
          </w:tcPr>
          <w:p w:rsidR="001E7DEF" w:rsidRPr="003C3ABD" w:rsidRDefault="001E7DEF" w:rsidP="00AB724C">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49" w:type="dxa"/>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E7DEF" w:rsidRPr="003C3ABD" w:rsidTr="000779C8">
        <w:trPr>
          <w:trHeight w:val="180"/>
        </w:trPr>
        <w:tc>
          <w:tcPr>
            <w:tcW w:w="7683" w:type="dxa"/>
            <w:tcBorders>
              <w:bottom w:val="dotted" w:sz="4" w:space="0" w:color="C6D9F1"/>
            </w:tcBorders>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12D96" w:rsidRDefault="00712D96" w:rsidP="00654C88">
      <w:pPr>
        <w:jc w:val="both"/>
        <w:rPr>
          <w:rFonts w:asciiTheme="minorHAnsi" w:hAnsiTheme="minorHAnsi" w:cstheme="minorHAnsi"/>
          <w:bCs/>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746"/>
        <w:gridCol w:w="530"/>
        <w:gridCol w:w="395"/>
        <w:gridCol w:w="853"/>
        <w:gridCol w:w="453"/>
        <w:gridCol w:w="425"/>
        <w:gridCol w:w="709"/>
        <w:gridCol w:w="289"/>
        <w:gridCol w:w="999"/>
        <w:gridCol w:w="980"/>
      </w:tblGrid>
      <w:tr w:rsidR="00283561" w:rsidRPr="005F492C" w:rsidTr="00DF75F9">
        <w:tc>
          <w:tcPr>
            <w:tcW w:w="568" w:type="dxa"/>
          </w:tcPr>
          <w:p w:rsidR="00283561" w:rsidRPr="00DF75F9" w:rsidRDefault="00283561" w:rsidP="0057064E">
            <w:pPr>
              <w:jc w:val="both"/>
              <w:rPr>
                <w:rFonts w:asciiTheme="minorHAnsi" w:hAnsiTheme="minorHAnsi" w:cs="Calibri"/>
                <w:b/>
              </w:rPr>
            </w:pPr>
            <w:r w:rsidRPr="00DF75F9">
              <w:rPr>
                <w:rFonts w:asciiTheme="minorHAnsi" w:hAnsiTheme="minorHAnsi" w:cs="Calibri"/>
                <w:b/>
              </w:rPr>
              <w:t>3.</w:t>
            </w:r>
          </w:p>
        </w:tc>
        <w:tc>
          <w:tcPr>
            <w:tcW w:w="6662" w:type="dxa"/>
            <w:gridSpan w:val="8"/>
          </w:tcPr>
          <w:p w:rsidR="00283561" w:rsidRPr="00DF75F9" w:rsidRDefault="00BD650D" w:rsidP="0057064E">
            <w:pPr>
              <w:jc w:val="both"/>
              <w:rPr>
                <w:rFonts w:asciiTheme="minorHAnsi" w:hAnsiTheme="minorHAnsi"/>
                <w:b/>
              </w:rPr>
            </w:pPr>
            <w:r w:rsidRPr="00ED7331">
              <w:rPr>
                <w:rFonts w:asciiTheme="minorHAnsi" w:hAnsiTheme="minorHAnsi"/>
                <w:b/>
              </w:rPr>
              <w:t>Errata corrige verbale della seduta del 30 novembre 2016.</w:t>
            </w:r>
          </w:p>
        </w:tc>
        <w:tc>
          <w:tcPr>
            <w:tcW w:w="1134" w:type="dxa"/>
            <w:gridSpan w:val="2"/>
          </w:tcPr>
          <w:p w:rsidR="00283561" w:rsidRPr="005F492C" w:rsidRDefault="00283561" w:rsidP="0057064E">
            <w:pPr>
              <w:ind w:left="720"/>
              <w:jc w:val="both"/>
              <w:rPr>
                <w:rFonts w:asciiTheme="minorHAnsi" w:hAnsiTheme="minorHAnsi" w:cs="Calibri"/>
                <w:sz w:val="20"/>
                <w:szCs w:val="20"/>
              </w:rPr>
            </w:pPr>
          </w:p>
        </w:tc>
        <w:tc>
          <w:tcPr>
            <w:tcW w:w="2268" w:type="dxa"/>
            <w:gridSpan w:val="3"/>
          </w:tcPr>
          <w:p w:rsidR="00283561" w:rsidRPr="005F492C" w:rsidRDefault="00283561" w:rsidP="0057064E">
            <w:pPr>
              <w:ind w:left="720"/>
              <w:jc w:val="both"/>
              <w:rPr>
                <w:rFonts w:asciiTheme="minorHAnsi" w:hAnsiTheme="minorHAnsi" w:cs="Calibri"/>
                <w:sz w:val="20"/>
                <w:szCs w:val="20"/>
              </w:rPr>
            </w:pPr>
          </w:p>
        </w:tc>
      </w:tr>
      <w:tr w:rsidR="00283561" w:rsidRPr="005F492C" w:rsidTr="00DF75F9">
        <w:trPr>
          <w:trHeight w:val="185"/>
        </w:trPr>
        <w:tc>
          <w:tcPr>
            <w:tcW w:w="568" w:type="dxa"/>
          </w:tcPr>
          <w:p w:rsidR="00283561" w:rsidRPr="005F492C" w:rsidRDefault="00283561" w:rsidP="0057064E">
            <w:pPr>
              <w:jc w:val="both"/>
              <w:rPr>
                <w:rFonts w:asciiTheme="minorHAnsi" w:hAnsiTheme="minorHAnsi" w:cs="Calibri"/>
                <w:i/>
                <w:iCs/>
                <w:sz w:val="20"/>
                <w:szCs w:val="20"/>
              </w:rPr>
            </w:pPr>
            <w:proofErr w:type="gramStart"/>
            <w:r w:rsidRPr="005F492C">
              <w:rPr>
                <w:rFonts w:asciiTheme="minorHAnsi" w:hAnsiTheme="minorHAnsi" w:cs="Calibri"/>
                <w:i/>
                <w:iCs/>
                <w:sz w:val="20"/>
                <w:szCs w:val="20"/>
              </w:rPr>
              <w:t>a</w:t>
            </w:r>
            <w:proofErr w:type="gramEnd"/>
            <w:r w:rsidRPr="005F492C">
              <w:rPr>
                <w:rFonts w:asciiTheme="minorHAnsi" w:hAnsiTheme="minorHAnsi" w:cs="Calibri"/>
                <w:i/>
                <w:iCs/>
                <w:sz w:val="20"/>
                <w:szCs w:val="20"/>
              </w:rPr>
              <w:t>)</w:t>
            </w:r>
          </w:p>
        </w:tc>
        <w:tc>
          <w:tcPr>
            <w:tcW w:w="3685" w:type="dxa"/>
            <w:gridSpan w:val="3"/>
          </w:tcPr>
          <w:p w:rsidR="00283561" w:rsidRPr="005F492C" w:rsidRDefault="00283561" w:rsidP="0057064E">
            <w:pPr>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rsidR="00283561" w:rsidRPr="005F492C" w:rsidRDefault="00BD650D" w:rsidP="0057064E">
            <w:pPr>
              <w:jc w:val="both"/>
              <w:rPr>
                <w:rFonts w:asciiTheme="minorHAnsi" w:hAnsiTheme="minorHAnsi" w:cs="Calibri"/>
                <w:b/>
                <w:i/>
                <w:sz w:val="20"/>
                <w:szCs w:val="20"/>
              </w:rPr>
            </w:pPr>
            <w:r>
              <w:rPr>
                <w:rFonts w:asciiTheme="minorHAnsi" w:hAnsiTheme="minorHAnsi" w:cs="Calibri"/>
                <w:b/>
                <w:i/>
                <w:sz w:val="20"/>
                <w:szCs w:val="20"/>
              </w:rPr>
              <w:t>3</w:t>
            </w:r>
          </w:p>
        </w:tc>
        <w:tc>
          <w:tcPr>
            <w:tcW w:w="2231" w:type="dxa"/>
            <w:gridSpan w:val="4"/>
          </w:tcPr>
          <w:p w:rsidR="00283561" w:rsidRPr="005F492C" w:rsidRDefault="00283561" w:rsidP="0057064E">
            <w:pPr>
              <w:jc w:val="both"/>
              <w:rPr>
                <w:rFonts w:asciiTheme="minorHAnsi" w:hAnsiTheme="minorHAnsi" w:cs="Calibri"/>
                <w:i/>
                <w:iCs/>
                <w:sz w:val="20"/>
                <w:szCs w:val="20"/>
              </w:rPr>
            </w:pPr>
            <w:r w:rsidRPr="005F492C">
              <w:rPr>
                <w:rFonts w:asciiTheme="minorHAnsi" w:hAnsiTheme="minorHAnsi" w:cs="Calibri"/>
                <w:i/>
                <w:iCs/>
                <w:sz w:val="20"/>
                <w:szCs w:val="20"/>
              </w:rPr>
              <w:t xml:space="preserve">Relatore: </w:t>
            </w:r>
            <w:r w:rsidR="00BD650D">
              <w:rPr>
                <w:rFonts w:asciiTheme="minorHAnsi" w:hAnsiTheme="minorHAnsi" w:cs="Calibri"/>
                <w:b/>
                <w:i/>
                <w:iCs/>
                <w:sz w:val="20"/>
                <w:szCs w:val="20"/>
              </w:rPr>
              <w:t>Pisanti</w:t>
            </w:r>
          </w:p>
        </w:tc>
        <w:tc>
          <w:tcPr>
            <w:tcW w:w="1134" w:type="dxa"/>
            <w:gridSpan w:val="2"/>
          </w:tcPr>
          <w:p w:rsidR="00283561" w:rsidRPr="005F492C" w:rsidRDefault="00283561" w:rsidP="0057064E">
            <w:pPr>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rsidR="00283561" w:rsidRPr="005F492C" w:rsidRDefault="00283561" w:rsidP="0057064E">
            <w:pPr>
              <w:jc w:val="center"/>
              <w:rPr>
                <w:rFonts w:asciiTheme="minorHAnsi" w:hAnsiTheme="minorHAnsi" w:cs="Calibri"/>
                <w:i/>
                <w:sz w:val="16"/>
                <w:szCs w:val="20"/>
              </w:rPr>
            </w:pPr>
            <w:r w:rsidRPr="005F492C">
              <w:rPr>
                <w:rFonts w:asciiTheme="minorHAnsi" w:hAnsiTheme="minorHAnsi" w:cs="Calibri"/>
                <w:i/>
                <w:sz w:val="16"/>
                <w:szCs w:val="20"/>
              </w:rPr>
              <w:t>1</w:t>
            </w:r>
          </w:p>
        </w:tc>
      </w:tr>
      <w:tr w:rsidR="00E3306D" w:rsidRPr="003C3ABD" w:rsidTr="001B33A0">
        <w:tblPrEx>
          <w:tblLook w:val="00A0" w:firstRow="1" w:lastRow="0" w:firstColumn="1" w:lastColumn="0" w:noHBand="0" w:noVBand="0"/>
        </w:tblPrEx>
        <w:trPr>
          <w:trHeight w:val="768"/>
        </w:trPr>
        <w:tc>
          <w:tcPr>
            <w:tcW w:w="2866" w:type="dxa"/>
            <w:gridSpan w:val="2"/>
          </w:tcPr>
          <w:p w:rsidR="00E3306D" w:rsidRPr="003C3ABD" w:rsidRDefault="00E3306D"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2663" w:type="dxa"/>
            <w:gridSpan w:val="4"/>
          </w:tcPr>
          <w:p w:rsidR="00E3306D" w:rsidRPr="003C3ABD" w:rsidRDefault="00E3306D"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di Vice Presidente in sostituzione del Presidente </w:t>
            </w:r>
          </w:p>
        </w:tc>
        <w:tc>
          <w:tcPr>
            <w:tcW w:w="5103" w:type="dxa"/>
            <w:gridSpan w:val="8"/>
          </w:tcPr>
          <w:p w:rsidR="00E3306D" w:rsidRPr="003C3ABD" w:rsidRDefault="00E3306D" w:rsidP="00712D96">
            <w:pPr>
              <w:jc w:val="both"/>
              <w:rPr>
                <w:rFonts w:asciiTheme="minorHAnsi" w:hAnsiTheme="minorHAnsi" w:cstheme="minorHAnsi"/>
                <w:bCs/>
                <w:sz w:val="22"/>
                <w:szCs w:val="22"/>
              </w:rPr>
            </w:pPr>
            <w:proofErr w:type="gramStart"/>
            <w:r>
              <w:rPr>
                <w:rFonts w:asciiTheme="minorHAnsi" w:hAnsiTheme="minorHAnsi" w:cstheme="minorHAnsi"/>
                <w:bCs/>
                <w:sz w:val="22"/>
                <w:szCs w:val="22"/>
              </w:rPr>
              <w:t>la</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D94D79" w:rsidRPr="003C3ABD" w:rsidTr="00DF75F9">
        <w:tblPrEx>
          <w:tblLook w:val="00A0" w:firstRow="1" w:lastRow="0" w:firstColumn="1" w:lastColumn="0" w:noHBand="0" w:noVBand="0"/>
        </w:tblPrEx>
        <w:trPr>
          <w:trHeight w:val="181"/>
        </w:trPr>
        <w:tc>
          <w:tcPr>
            <w:tcW w:w="2866" w:type="dxa"/>
            <w:gridSpan w:val="2"/>
          </w:tcPr>
          <w:p w:rsidR="00D94D79" w:rsidRPr="003C3ABD" w:rsidRDefault="00D94D79" w:rsidP="0057064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D94D79" w:rsidRPr="003C3ABD" w:rsidRDefault="00D94D79" w:rsidP="0057064E">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D94D79"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D94D79" w:rsidRPr="003C3ABD" w:rsidRDefault="00D94D79" w:rsidP="0057064E">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D94D79" w:rsidRPr="003C3ABD" w:rsidRDefault="00D94D79"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57064E">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57064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57064E">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57064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D94D79" w:rsidRPr="003C3ABD" w:rsidRDefault="00D94D79" w:rsidP="0057064E">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57064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6C228B" w:rsidRPr="003C3ABD" w:rsidRDefault="006C228B" w:rsidP="0057064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6C228B" w:rsidRPr="003C3ABD" w:rsidRDefault="006C228B" w:rsidP="0057064E">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6C228B" w:rsidRPr="003C3ABD" w:rsidRDefault="006C228B" w:rsidP="0057064E">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57064E">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57064E">
            <w:pPr>
              <w:ind w:left="-109"/>
              <w:jc w:val="center"/>
              <w:rPr>
                <w:rFonts w:asciiTheme="minorHAnsi" w:hAnsiTheme="minorHAnsi" w:cstheme="minorHAnsi"/>
                <w:b/>
                <w:bCs/>
                <w:sz w:val="22"/>
                <w:szCs w:val="22"/>
              </w:rPr>
            </w:pPr>
          </w:p>
        </w:tc>
      </w:tr>
    </w:tbl>
    <w:p w:rsidR="003B70F6" w:rsidRPr="001E1F5B" w:rsidRDefault="003B70F6" w:rsidP="003B70F6">
      <w:pPr>
        <w:autoSpaceDE w:val="0"/>
        <w:autoSpaceDN w:val="0"/>
        <w:adjustRightInd w:val="0"/>
        <w:jc w:val="both"/>
        <w:rPr>
          <w:rFonts w:asciiTheme="minorHAnsi" w:hAnsiTheme="minorHAnsi" w:cstheme="minorHAnsi"/>
          <w:bCs/>
        </w:rPr>
      </w:pPr>
      <w:r w:rsidRPr="00DF75F9">
        <w:rPr>
          <w:rFonts w:asciiTheme="minorHAnsi" w:hAnsiTheme="minorHAnsi" w:cstheme="minorHAnsi"/>
          <w:bCs/>
        </w:rPr>
        <w:t xml:space="preserve">Relaziona il Segretario, il quale informa </w:t>
      </w:r>
      <w:r>
        <w:rPr>
          <w:rFonts w:asciiTheme="minorHAnsi" w:hAnsiTheme="minorHAnsi" w:cstheme="minorHAnsi"/>
          <w:bCs/>
        </w:rPr>
        <w:t>che al punto 15 proposta di delibera 617 del verbale del 30 novembre 2016</w:t>
      </w:r>
      <w:r w:rsidR="000779C8">
        <w:rPr>
          <w:rFonts w:asciiTheme="minorHAnsi" w:hAnsiTheme="minorHAnsi" w:cstheme="minorHAnsi"/>
          <w:bCs/>
        </w:rPr>
        <w:t>,</w:t>
      </w:r>
      <w:r>
        <w:rPr>
          <w:rFonts w:asciiTheme="minorHAnsi" w:hAnsiTheme="minorHAnsi" w:cstheme="minorHAnsi"/>
          <w:bCs/>
        </w:rPr>
        <w:t xml:space="preserve"> per mero errore materiale</w:t>
      </w:r>
      <w:r w:rsidR="000779C8">
        <w:rPr>
          <w:rFonts w:asciiTheme="minorHAnsi" w:hAnsiTheme="minorHAnsi" w:cstheme="minorHAnsi"/>
          <w:bCs/>
        </w:rPr>
        <w:t>,</w:t>
      </w:r>
      <w:r>
        <w:rPr>
          <w:rFonts w:asciiTheme="minorHAnsi" w:hAnsiTheme="minorHAnsi" w:cstheme="minorHAnsi"/>
          <w:bCs/>
        </w:rPr>
        <w:t xml:space="preserve"> la frase di seguito riportata: “</w:t>
      </w:r>
      <w:r w:rsidRPr="000779C8">
        <w:rPr>
          <w:rFonts w:asciiTheme="minorHAnsi" w:hAnsiTheme="minorHAnsi" w:cstheme="minorHAnsi"/>
          <w:bCs/>
          <w:i/>
        </w:rPr>
        <w:t xml:space="preserve">a questo proposito viene stabilito, su proposta del Presidente, che l’Ufficio completi i pagamenti del 2015 dei Consiglieri che </w:t>
      </w:r>
      <w:r w:rsidRPr="000779C8">
        <w:rPr>
          <w:rFonts w:asciiTheme="minorHAnsi" w:hAnsiTheme="minorHAnsi" w:cstheme="minorHAnsi"/>
          <w:bCs/>
          <w:i/>
        </w:rPr>
        <w:lastRenderedPageBreak/>
        <w:t>hanno già inviato le relative fatture, oltre al pagamento del 30% degli importi fatturati dalla Vicepresidente e dal Segretario per il 2016</w:t>
      </w:r>
      <w:r w:rsidR="000779C8">
        <w:rPr>
          <w:rFonts w:asciiTheme="minorHAnsi" w:hAnsiTheme="minorHAnsi" w:cstheme="minorHAnsi"/>
          <w:bCs/>
        </w:rPr>
        <w:t xml:space="preserve">” </w:t>
      </w:r>
      <w:r>
        <w:rPr>
          <w:rFonts w:asciiTheme="minorHAnsi" w:hAnsiTheme="minorHAnsi" w:cstheme="minorHAnsi"/>
          <w:bCs/>
        </w:rPr>
        <w:t>è invece da leggersi come segue: “</w:t>
      </w:r>
      <w:r w:rsidRPr="000779C8">
        <w:rPr>
          <w:rFonts w:asciiTheme="minorHAnsi" w:hAnsiTheme="minorHAnsi" w:cstheme="minorHAnsi"/>
          <w:bCs/>
          <w:i/>
        </w:rPr>
        <w:t xml:space="preserve">a questo proposito viene stabilito, su proposta del Presidente, che l’Ufficio completi i pagamenti del 2015 dei Consiglieri che hanno già inviato le relative fatture, oltre al pagamento del 30% degli importi </w:t>
      </w:r>
      <w:r w:rsidR="001E1F5B" w:rsidRPr="000779C8">
        <w:rPr>
          <w:rFonts w:asciiTheme="minorHAnsi" w:hAnsiTheme="minorHAnsi" w:cstheme="minorHAnsi"/>
          <w:bCs/>
          <w:i/>
        </w:rPr>
        <w:t>rendicontati</w:t>
      </w:r>
      <w:r w:rsidRPr="000779C8">
        <w:rPr>
          <w:rFonts w:asciiTheme="minorHAnsi" w:hAnsiTheme="minorHAnsi" w:cstheme="minorHAnsi"/>
          <w:bCs/>
          <w:i/>
        </w:rPr>
        <w:t xml:space="preserve"> dagli stessi nel 2016</w:t>
      </w:r>
      <w:r w:rsidR="001E1F5B" w:rsidRPr="000779C8">
        <w:rPr>
          <w:rFonts w:asciiTheme="minorHAnsi" w:hAnsiTheme="minorHAnsi" w:cstheme="minorHAnsi"/>
          <w:bCs/>
          <w:i/>
        </w:rPr>
        <w:t xml:space="preserve"> appena la disponibilità di cassa lo consente</w:t>
      </w:r>
      <w:r w:rsidRPr="001E1F5B">
        <w:rPr>
          <w:rFonts w:asciiTheme="minorHAnsi" w:hAnsiTheme="minorHAnsi" w:cstheme="minorHAnsi"/>
          <w:bCs/>
        </w:rPr>
        <w:t>”.</w:t>
      </w:r>
    </w:p>
    <w:p w:rsidR="00896E90" w:rsidRPr="001E1F5B" w:rsidRDefault="000779C8" w:rsidP="00896E90">
      <w:pPr>
        <w:autoSpaceDE w:val="0"/>
        <w:autoSpaceDN w:val="0"/>
        <w:adjustRightInd w:val="0"/>
        <w:jc w:val="both"/>
        <w:rPr>
          <w:rFonts w:asciiTheme="minorHAnsi" w:hAnsiTheme="minorHAnsi" w:cstheme="minorHAnsi"/>
          <w:bCs/>
        </w:rPr>
      </w:pPr>
      <w:r>
        <w:rPr>
          <w:rFonts w:asciiTheme="minorHAnsi" w:hAnsiTheme="minorHAnsi" w:cstheme="minorHAnsi"/>
          <w:bCs/>
        </w:rPr>
        <w:t>P</w:t>
      </w:r>
      <w:r w:rsidR="003B70F6">
        <w:rPr>
          <w:rFonts w:asciiTheme="minorHAnsi" w:hAnsiTheme="minorHAnsi" w:cstheme="minorHAnsi"/>
          <w:bCs/>
        </w:rPr>
        <w:t>ertanto, anche il deliberato è così modificato:</w:t>
      </w:r>
      <w:r w:rsidR="00896E90" w:rsidRPr="00896E90">
        <w:rPr>
          <w:rFonts w:asciiTheme="minorHAnsi" w:hAnsiTheme="minorHAnsi" w:cstheme="minorHAnsi"/>
          <w:bCs/>
          <w:i/>
        </w:rPr>
        <w:t xml:space="preserve"> </w:t>
      </w:r>
      <w:r w:rsidR="00896E90" w:rsidRPr="000779C8">
        <w:rPr>
          <w:rFonts w:asciiTheme="minorHAnsi" w:hAnsiTheme="minorHAnsi" w:cstheme="minorHAnsi"/>
          <w:bCs/>
          <w:i/>
        </w:rPr>
        <w:t>a questo proposito viene stabilito, su proposta del Presidente, che l’Ufficio completi i pagamenti del 2015 dei Consiglieri che hanno già inviato le relative fatture, oltre al pagamento del 30% degli importi rendicontati dagli stessi nel 2016 appena la disponibilità di cassa lo consente</w:t>
      </w:r>
      <w:r w:rsidR="00896E90" w:rsidRPr="001E1F5B">
        <w:rPr>
          <w:rFonts w:asciiTheme="minorHAnsi" w:hAnsiTheme="minorHAnsi" w:cstheme="minorHAnsi"/>
          <w:bCs/>
        </w:rPr>
        <w:t>”.</w:t>
      </w:r>
    </w:p>
    <w:p w:rsidR="0057064E" w:rsidRPr="00DF75F9" w:rsidRDefault="0057064E" w:rsidP="0057064E">
      <w:pPr>
        <w:jc w:val="center"/>
        <w:rPr>
          <w:rFonts w:asciiTheme="minorHAnsi" w:hAnsiTheme="minorHAnsi" w:cstheme="minorHAnsi"/>
          <w:b/>
          <w:bCs/>
          <w:u w:val="single"/>
        </w:rPr>
      </w:pPr>
      <w:r>
        <w:rPr>
          <w:rFonts w:asciiTheme="minorHAnsi" w:hAnsiTheme="minorHAnsi" w:cstheme="minorHAnsi"/>
          <w:b/>
          <w:bCs/>
          <w:u w:val="single"/>
        </w:rPr>
        <w:t xml:space="preserve"> </w:t>
      </w:r>
      <w:r w:rsidRPr="0057064E">
        <w:rPr>
          <w:rFonts w:asciiTheme="minorHAnsi" w:hAnsiTheme="minorHAnsi" w:cstheme="minorHAnsi"/>
          <w:b/>
          <w:bCs/>
          <w:u w:val="single"/>
        </w:rPr>
        <w:t xml:space="preserve"> </w:t>
      </w:r>
      <w:r w:rsidRPr="00DF75F9">
        <w:rPr>
          <w:rFonts w:asciiTheme="minorHAnsi" w:hAnsiTheme="minorHAnsi" w:cstheme="minorHAnsi"/>
          <w:b/>
          <w:bCs/>
          <w:u w:val="single"/>
        </w:rPr>
        <w:t>IL CONSIGLIO</w:t>
      </w:r>
    </w:p>
    <w:p w:rsidR="0057064E" w:rsidRPr="00DF75F9" w:rsidRDefault="0057064E" w:rsidP="0057064E">
      <w:pPr>
        <w:rPr>
          <w:rFonts w:asciiTheme="minorHAnsi" w:hAnsiTheme="minorHAnsi" w:cstheme="minorHAnsi"/>
          <w:bCs/>
        </w:rPr>
      </w:pPr>
      <w:r w:rsidRPr="00DF75F9">
        <w:rPr>
          <w:rFonts w:asciiTheme="minorHAnsi" w:hAnsiTheme="minorHAnsi" w:cstheme="minorHAnsi"/>
          <w:bCs/>
        </w:rPr>
        <w:t>Esaminato il testo del verbale,</w:t>
      </w:r>
      <w:r w:rsidRPr="000779C8">
        <w:rPr>
          <w:rFonts w:asciiTheme="minorHAnsi" w:hAnsiTheme="minorHAnsi" w:cstheme="minorHAnsi"/>
          <w:bCs/>
        </w:rPr>
        <w:t xml:space="preserve"> </w:t>
      </w:r>
      <w:r>
        <w:rPr>
          <w:rFonts w:asciiTheme="minorHAnsi" w:hAnsiTheme="minorHAnsi" w:cstheme="minorHAnsi"/>
          <w:bCs/>
        </w:rPr>
        <w:t>nella parte concernente la delibera 503 del verbale del 13 ottobre 2016, rilevata la presenza di un mero errore materiale,</w:t>
      </w:r>
    </w:p>
    <w:p w:rsidR="003B70F6" w:rsidRPr="00896E90" w:rsidRDefault="003B70F6" w:rsidP="00896E90">
      <w:pPr>
        <w:jc w:val="center"/>
        <w:rPr>
          <w:rFonts w:asciiTheme="minorHAnsi" w:hAnsiTheme="minorHAnsi" w:cstheme="minorHAnsi"/>
          <w:b/>
          <w:bCs/>
          <w:u w:val="single"/>
        </w:rPr>
      </w:pPr>
      <w:r w:rsidRPr="00896E90">
        <w:rPr>
          <w:rFonts w:asciiTheme="minorHAnsi" w:hAnsiTheme="minorHAnsi" w:cstheme="minorHAnsi"/>
          <w:b/>
          <w:bCs/>
          <w:u w:val="single"/>
        </w:rPr>
        <w:t>DELIBERA</w:t>
      </w:r>
    </w:p>
    <w:p w:rsidR="00896E90" w:rsidRPr="00896E90" w:rsidRDefault="00896E90" w:rsidP="00DB7281">
      <w:pPr>
        <w:pStyle w:val="Paragrafoelenco"/>
        <w:numPr>
          <w:ilvl w:val="0"/>
          <w:numId w:val="27"/>
        </w:numPr>
        <w:autoSpaceDE w:val="0"/>
        <w:autoSpaceDN w:val="0"/>
        <w:adjustRightInd w:val="0"/>
        <w:jc w:val="both"/>
        <w:rPr>
          <w:rFonts w:asciiTheme="minorHAnsi" w:hAnsiTheme="minorHAnsi" w:cstheme="minorHAnsi"/>
          <w:b/>
          <w:bCs/>
          <w:u w:val="single"/>
        </w:rPr>
      </w:pPr>
      <w:r w:rsidRPr="00896E90">
        <w:rPr>
          <w:rFonts w:asciiTheme="minorHAnsi" w:hAnsiTheme="minorHAnsi" w:cstheme="minorHAnsi"/>
          <w:b/>
          <w:bCs/>
          <w:u w:val="single"/>
        </w:rPr>
        <w:t>Di prendere atto della modifica introdotta al punto 15 proposta di delibera 617 del verbale del 30 novembre 2016, nel quale, per mero errore materiale, la frase di seguito riportata</w:t>
      </w:r>
      <w:r w:rsidRPr="00896E90">
        <w:rPr>
          <w:rFonts w:asciiTheme="minorHAnsi" w:hAnsiTheme="minorHAnsi" w:cstheme="minorHAnsi"/>
          <w:b/>
          <w:bCs/>
          <w:i/>
          <w:u w:val="single"/>
        </w:rPr>
        <w:t xml:space="preserve"> </w:t>
      </w:r>
      <w:r>
        <w:rPr>
          <w:rFonts w:asciiTheme="minorHAnsi" w:hAnsiTheme="minorHAnsi" w:cstheme="minorHAnsi"/>
          <w:b/>
          <w:bCs/>
          <w:i/>
          <w:u w:val="single"/>
        </w:rPr>
        <w:t>“</w:t>
      </w:r>
      <w:r w:rsidRPr="00896E90">
        <w:rPr>
          <w:rFonts w:asciiTheme="minorHAnsi" w:hAnsiTheme="minorHAnsi" w:cstheme="minorHAnsi"/>
          <w:b/>
          <w:bCs/>
          <w:i/>
          <w:u w:val="single"/>
        </w:rPr>
        <w:t>Che a questo proposito viene stabilito, su proposta del Presidente, che l’Ufficio completi i pagamenti del 2015 dei Consiglieri che hanno già inviato le relative fatture, oltre al pagamento del 30% degli importi fatturati dalla Vicepresidente e dal Segretario per il 2016</w:t>
      </w:r>
      <w:r w:rsidRPr="00896E90">
        <w:rPr>
          <w:rFonts w:asciiTheme="minorHAnsi" w:hAnsiTheme="minorHAnsi" w:cstheme="minorHAnsi"/>
          <w:b/>
          <w:bCs/>
          <w:u w:val="single"/>
        </w:rPr>
        <w:t>” è invece da leggersi come segue: “</w:t>
      </w:r>
      <w:r w:rsidRPr="00896E90">
        <w:rPr>
          <w:rFonts w:asciiTheme="minorHAnsi" w:hAnsiTheme="minorHAnsi" w:cstheme="minorHAnsi"/>
          <w:b/>
          <w:bCs/>
          <w:i/>
          <w:u w:val="single"/>
        </w:rPr>
        <w:t>a questo proposito viene stabilito, su proposta del Presidente, che l’Ufficio completi i pagamenti del 2015 dei Consiglieri che hanno già inviato le relative fatture, oltre al pagamento del 30% degli importi rendicontati dagli stessi nel 2016 appena la disponibilità di cassa lo consente</w:t>
      </w:r>
      <w:r w:rsidRPr="00896E90">
        <w:rPr>
          <w:rFonts w:asciiTheme="minorHAnsi" w:hAnsiTheme="minorHAnsi" w:cstheme="minorHAnsi"/>
          <w:b/>
          <w:bCs/>
          <w:u w:val="single"/>
        </w:rPr>
        <w:t>”.</w:t>
      </w:r>
    </w:p>
    <w:p w:rsidR="00896E90" w:rsidRPr="00896E90" w:rsidRDefault="00EC6971" w:rsidP="00DB7281">
      <w:pPr>
        <w:pStyle w:val="Paragrafoelenco"/>
        <w:numPr>
          <w:ilvl w:val="0"/>
          <w:numId w:val="27"/>
        </w:numPr>
        <w:autoSpaceDE w:val="0"/>
        <w:autoSpaceDN w:val="0"/>
        <w:adjustRightInd w:val="0"/>
        <w:jc w:val="both"/>
        <w:rPr>
          <w:rFonts w:asciiTheme="minorHAnsi" w:hAnsiTheme="minorHAnsi" w:cstheme="minorHAnsi"/>
          <w:b/>
          <w:bCs/>
          <w:u w:val="single"/>
        </w:rPr>
      </w:pPr>
      <w:r>
        <w:rPr>
          <w:rFonts w:asciiTheme="minorHAnsi" w:hAnsiTheme="minorHAnsi" w:cstheme="minorHAnsi"/>
          <w:b/>
          <w:bCs/>
          <w:u w:val="single"/>
        </w:rPr>
        <w:t>Che, p</w:t>
      </w:r>
      <w:r w:rsidR="00896E90" w:rsidRPr="00896E90">
        <w:rPr>
          <w:rFonts w:asciiTheme="minorHAnsi" w:hAnsiTheme="minorHAnsi" w:cstheme="minorHAnsi"/>
          <w:b/>
          <w:bCs/>
          <w:u w:val="single"/>
        </w:rPr>
        <w:t>ertanto, anche il deliberato è così modificato:</w:t>
      </w:r>
      <w:r w:rsidR="00896E90" w:rsidRPr="00896E90">
        <w:rPr>
          <w:rFonts w:asciiTheme="minorHAnsi" w:hAnsiTheme="minorHAnsi" w:cstheme="minorHAnsi"/>
          <w:b/>
          <w:bCs/>
          <w:i/>
          <w:u w:val="single"/>
        </w:rPr>
        <w:t xml:space="preserve"> a questo proposito viene stabilito, su proposta del Presidente, che l’Ufficio completi i pagamenti del 2015 dei Consiglieri che hanno già inviato le relative fatture, oltre al pagamento del 30% degli importi rendicontati dagli stessi nel 2016 appena la disponibilità di cassa lo consente</w:t>
      </w:r>
      <w:r w:rsidR="00896E90" w:rsidRPr="00896E90">
        <w:rPr>
          <w:rFonts w:asciiTheme="minorHAnsi" w:hAnsiTheme="minorHAnsi" w:cstheme="minorHAnsi"/>
          <w:b/>
          <w:bCs/>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283561" w:rsidRPr="003C3ABD" w:rsidTr="00D56F78">
        <w:trPr>
          <w:trHeight w:val="194"/>
        </w:trPr>
        <w:tc>
          <w:tcPr>
            <w:tcW w:w="7683" w:type="dxa"/>
          </w:tcPr>
          <w:p w:rsidR="00283561" w:rsidRPr="003C3ABD" w:rsidRDefault="00283561" w:rsidP="00283561">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49" w:type="dxa"/>
          </w:tcPr>
          <w:p w:rsidR="00283561" w:rsidRPr="003C3ABD" w:rsidRDefault="00283561" w:rsidP="0028356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283561" w:rsidRPr="003C3ABD" w:rsidTr="00D56F78">
        <w:trPr>
          <w:trHeight w:val="192"/>
        </w:trPr>
        <w:tc>
          <w:tcPr>
            <w:tcW w:w="7683" w:type="dxa"/>
            <w:tcBorders>
              <w:bottom w:val="dotted" w:sz="4" w:space="0" w:color="C6D9F1"/>
            </w:tcBorders>
          </w:tcPr>
          <w:p w:rsidR="00283561" w:rsidRPr="003C3ABD" w:rsidRDefault="00283561" w:rsidP="0028356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283561" w:rsidRPr="003C3ABD" w:rsidRDefault="00283561" w:rsidP="0028356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1E1F5B" w:rsidRPr="00EC6971" w:rsidRDefault="001E1F5B" w:rsidP="00BA7F3A">
      <w:pPr>
        <w:rPr>
          <w:rFonts w:asciiTheme="minorHAnsi" w:hAnsiTheme="minorHAnsi" w:cstheme="minorHAnsi"/>
          <w:b/>
          <w:bCs/>
          <w:u w:val="single"/>
        </w:rPr>
      </w:pPr>
    </w:p>
    <w:p w:rsidR="00EC6971" w:rsidRPr="00EC6971" w:rsidRDefault="00EC6971" w:rsidP="00BA7F3A">
      <w:pPr>
        <w:rPr>
          <w:rFonts w:asciiTheme="minorHAnsi" w:hAnsiTheme="minorHAnsi" w:cstheme="minorHAnsi"/>
          <w:bCs/>
        </w:rPr>
      </w:pPr>
      <w:r w:rsidRPr="00EC6971">
        <w:rPr>
          <w:rFonts w:asciiTheme="minorHAnsi" w:hAnsiTheme="minorHAnsi" w:cstheme="minorHAnsi"/>
          <w:bCs/>
        </w:rPr>
        <w:t>In assenza del Presidente il punto 4 dell’ordine del giorno viene posposto.</w:t>
      </w:r>
    </w:p>
    <w:p w:rsidR="00EC6971" w:rsidRPr="00EC6971" w:rsidRDefault="00EC6971" w:rsidP="00BA7F3A">
      <w:pPr>
        <w:rPr>
          <w:rFonts w:asciiTheme="minorHAnsi" w:hAnsiTheme="minorHAnsi" w:cstheme="minorHAnsi"/>
          <w:b/>
          <w:bCs/>
          <w:u w:val="single"/>
        </w:rPr>
      </w:pPr>
    </w:p>
    <w:p w:rsidR="001E1F5B" w:rsidRPr="00EC6971" w:rsidRDefault="00EC6971" w:rsidP="00EC6971">
      <w:pPr>
        <w:jc w:val="both"/>
        <w:rPr>
          <w:rFonts w:asciiTheme="minorHAnsi" w:hAnsiTheme="minorHAnsi" w:cstheme="minorHAnsi"/>
          <w:bCs/>
        </w:rPr>
      </w:pPr>
      <w:r w:rsidRPr="00EC6971">
        <w:rPr>
          <w:rFonts w:asciiTheme="minorHAnsi" w:hAnsiTheme="minorHAnsi" w:cstheme="minorHAnsi"/>
          <w:bCs/>
        </w:rPr>
        <w:t xml:space="preserve">A questo punto </w:t>
      </w:r>
      <w:proofErr w:type="gramStart"/>
      <w:r w:rsidRPr="00EC6971">
        <w:rPr>
          <w:rFonts w:asciiTheme="minorHAnsi" w:hAnsiTheme="minorHAnsi" w:cstheme="minorHAnsi"/>
          <w:bCs/>
        </w:rPr>
        <w:t xml:space="preserve">i </w:t>
      </w:r>
      <w:r w:rsidR="001E1F5B" w:rsidRPr="00EC6971">
        <w:rPr>
          <w:rFonts w:asciiTheme="minorHAnsi" w:hAnsiTheme="minorHAnsi" w:cstheme="minorHAnsi"/>
          <w:bCs/>
        </w:rPr>
        <w:t xml:space="preserve"> Consiglieri</w:t>
      </w:r>
      <w:proofErr w:type="gramEnd"/>
      <w:r w:rsidR="001E1F5B" w:rsidRPr="00EC6971">
        <w:rPr>
          <w:rFonts w:asciiTheme="minorHAnsi" w:hAnsiTheme="minorHAnsi" w:cstheme="minorHAnsi"/>
          <w:bCs/>
        </w:rPr>
        <w:t xml:space="preserve"> </w:t>
      </w:r>
      <w:r w:rsidRPr="00EC6971">
        <w:rPr>
          <w:rFonts w:asciiTheme="minorHAnsi" w:hAnsiTheme="minorHAnsi" w:cstheme="minorHAnsi"/>
          <w:bCs/>
        </w:rPr>
        <w:t xml:space="preserve">Nazionali presenti alla seduta </w:t>
      </w:r>
      <w:r w:rsidR="001E1F5B" w:rsidRPr="00EC6971">
        <w:rPr>
          <w:rFonts w:asciiTheme="minorHAnsi" w:hAnsiTheme="minorHAnsi" w:cstheme="minorHAnsi"/>
          <w:bCs/>
        </w:rPr>
        <w:t xml:space="preserve">chiedono </w:t>
      </w:r>
      <w:r w:rsidRPr="00EC6971">
        <w:rPr>
          <w:rFonts w:asciiTheme="minorHAnsi" w:hAnsiTheme="minorHAnsi" w:cstheme="minorHAnsi"/>
          <w:bCs/>
        </w:rPr>
        <w:t>al Segretario di far presente al Presidente di far presente della richiesta di inserimento nell’ordine del giorno della prossima seduta il punto relativo alle</w:t>
      </w:r>
      <w:r w:rsidR="001E1F5B" w:rsidRPr="00EC6971">
        <w:rPr>
          <w:rFonts w:asciiTheme="minorHAnsi" w:hAnsiTheme="minorHAnsi" w:cstheme="minorHAnsi"/>
          <w:bCs/>
        </w:rPr>
        <w:t xml:space="preserve"> modalità di pagamento </w:t>
      </w:r>
      <w:r>
        <w:rPr>
          <w:rFonts w:asciiTheme="minorHAnsi" w:hAnsiTheme="minorHAnsi" w:cstheme="minorHAnsi"/>
          <w:bCs/>
        </w:rPr>
        <w:t xml:space="preserve">dei gettoni di attività e dei rimborsi spese </w:t>
      </w:r>
      <w:r w:rsidR="001E1F5B" w:rsidRPr="00EC6971">
        <w:rPr>
          <w:rFonts w:asciiTheme="minorHAnsi" w:hAnsiTheme="minorHAnsi" w:cstheme="minorHAnsi"/>
          <w:bCs/>
        </w:rPr>
        <w:t xml:space="preserve">dei Consiglieri </w:t>
      </w:r>
      <w:r w:rsidRPr="00EC6971">
        <w:rPr>
          <w:rFonts w:asciiTheme="minorHAnsi" w:hAnsiTheme="minorHAnsi" w:cstheme="minorHAnsi"/>
          <w:bCs/>
        </w:rPr>
        <w:t>Nazionali</w:t>
      </w:r>
      <w:r w:rsidR="001E1F5B" w:rsidRPr="00EC6971">
        <w:rPr>
          <w:rFonts w:asciiTheme="minorHAnsi" w:hAnsiTheme="minorHAnsi" w:cstheme="minorHAnsi"/>
          <w:bCs/>
        </w:rPr>
        <w:t>.</w:t>
      </w:r>
    </w:p>
    <w:p w:rsidR="00DC25CA" w:rsidRPr="003C3ABD" w:rsidRDefault="00DC25CA" w:rsidP="00BA7F3A">
      <w:pPr>
        <w:rPr>
          <w:rFonts w:asciiTheme="minorHAnsi" w:hAnsiTheme="minorHAnsi" w:cstheme="minorHAnsi"/>
          <w:b/>
          <w:bCs/>
          <w:sz w:val="22"/>
          <w:szCs w:val="22"/>
          <w:u w:val="single"/>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126"/>
        <w:gridCol w:w="172"/>
        <w:gridCol w:w="1353"/>
        <w:gridCol w:w="34"/>
        <w:gridCol w:w="746"/>
        <w:gridCol w:w="247"/>
        <w:gridCol w:w="678"/>
        <w:gridCol w:w="853"/>
        <w:gridCol w:w="453"/>
        <w:gridCol w:w="425"/>
        <w:gridCol w:w="709"/>
        <w:gridCol w:w="289"/>
        <w:gridCol w:w="999"/>
        <w:gridCol w:w="980"/>
      </w:tblGrid>
      <w:tr w:rsidR="00276E74" w:rsidRPr="005F492C" w:rsidTr="00E60C2B">
        <w:tc>
          <w:tcPr>
            <w:tcW w:w="568" w:type="dxa"/>
          </w:tcPr>
          <w:p w:rsidR="00276E74" w:rsidRPr="00276E74" w:rsidRDefault="00276E74" w:rsidP="00276E74">
            <w:pPr>
              <w:jc w:val="both"/>
              <w:rPr>
                <w:rFonts w:asciiTheme="minorHAnsi" w:hAnsiTheme="minorHAnsi" w:cs="Calibri"/>
                <w:b/>
              </w:rPr>
            </w:pPr>
            <w:r w:rsidRPr="00276E74">
              <w:rPr>
                <w:rFonts w:asciiTheme="minorHAnsi" w:hAnsiTheme="minorHAnsi" w:cs="Calibri"/>
                <w:b/>
              </w:rPr>
              <w:t>5.</w:t>
            </w:r>
          </w:p>
        </w:tc>
        <w:tc>
          <w:tcPr>
            <w:tcW w:w="10064" w:type="dxa"/>
            <w:gridSpan w:val="14"/>
          </w:tcPr>
          <w:p w:rsidR="00276E74" w:rsidRPr="00276E74" w:rsidRDefault="00C400AC" w:rsidP="00276E74">
            <w:pPr>
              <w:jc w:val="both"/>
              <w:rPr>
                <w:rFonts w:asciiTheme="minorHAnsi" w:hAnsiTheme="minorHAnsi" w:cs="Calibri"/>
              </w:rPr>
            </w:pPr>
            <w:r w:rsidRPr="00C400AC">
              <w:rPr>
                <w:rFonts w:asciiTheme="minorHAnsi" w:hAnsiTheme="minorHAnsi"/>
                <w:b/>
              </w:rPr>
              <w:t>Decreto presidenziale n.19_2016: ratifica.</w:t>
            </w:r>
          </w:p>
        </w:tc>
      </w:tr>
      <w:tr w:rsidR="00283561" w:rsidRPr="005F492C" w:rsidTr="00276E74">
        <w:trPr>
          <w:trHeight w:val="185"/>
        </w:trPr>
        <w:tc>
          <w:tcPr>
            <w:tcW w:w="568" w:type="dxa"/>
          </w:tcPr>
          <w:p w:rsidR="00283561" w:rsidRPr="005F492C" w:rsidRDefault="00283561" w:rsidP="00283561">
            <w:pPr>
              <w:spacing w:line="360" w:lineRule="auto"/>
              <w:jc w:val="both"/>
              <w:rPr>
                <w:rFonts w:asciiTheme="minorHAnsi" w:hAnsiTheme="minorHAnsi" w:cs="Calibri"/>
                <w:i/>
                <w:iCs/>
                <w:sz w:val="20"/>
                <w:szCs w:val="20"/>
              </w:rPr>
            </w:pPr>
            <w:proofErr w:type="gramStart"/>
            <w:r w:rsidRPr="005F492C">
              <w:rPr>
                <w:rFonts w:asciiTheme="minorHAnsi" w:hAnsiTheme="minorHAnsi" w:cs="Calibri"/>
                <w:i/>
                <w:iCs/>
                <w:sz w:val="20"/>
                <w:szCs w:val="20"/>
              </w:rPr>
              <w:t>a</w:t>
            </w:r>
            <w:proofErr w:type="gramEnd"/>
            <w:r w:rsidRPr="005F492C">
              <w:rPr>
                <w:rFonts w:asciiTheme="minorHAnsi" w:hAnsiTheme="minorHAnsi" w:cs="Calibri"/>
                <w:i/>
                <w:iCs/>
                <w:sz w:val="20"/>
                <w:szCs w:val="20"/>
              </w:rPr>
              <w:t>)</w:t>
            </w:r>
          </w:p>
        </w:tc>
        <w:tc>
          <w:tcPr>
            <w:tcW w:w="3685" w:type="dxa"/>
            <w:gridSpan w:val="4"/>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rsidR="00283561" w:rsidRPr="005F492C" w:rsidRDefault="00C400AC" w:rsidP="00283561">
            <w:pPr>
              <w:spacing w:line="360" w:lineRule="auto"/>
              <w:jc w:val="both"/>
              <w:rPr>
                <w:rFonts w:asciiTheme="minorHAnsi" w:hAnsiTheme="minorHAnsi" w:cs="Calibri"/>
                <w:b/>
                <w:i/>
                <w:sz w:val="20"/>
                <w:szCs w:val="20"/>
              </w:rPr>
            </w:pPr>
            <w:r>
              <w:rPr>
                <w:rFonts w:asciiTheme="minorHAnsi" w:hAnsiTheme="minorHAnsi" w:cs="Calibri"/>
                <w:b/>
                <w:i/>
                <w:sz w:val="20"/>
                <w:szCs w:val="20"/>
              </w:rPr>
              <w:t>5</w:t>
            </w:r>
          </w:p>
        </w:tc>
        <w:tc>
          <w:tcPr>
            <w:tcW w:w="2231" w:type="dxa"/>
            <w:gridSpan w:val="4"/>
          </w:tcPr>
          <w:p w:rsidR="00283561" w:rsidRPr="005F492C" w:rsidRDefault="00283561" w:rsidP="00020D72">
            <w:pPr>
              <w:spacing w:line="360" w:lineRule="auto"/>
              <w:jc w:val="both"/>
              <w:rPr>
                <w:rFonts w:asciiTheme="minorHAnsi" w:hAnsiTheme="minorHAnsi" w:cs="Calibri"/>
                <w:i/>
                <w:iCs/>
                <w:sz w:val="20"/>
                <w:szCs w:val="20"/>
              </w:rPr>
            </w:pPr>
            <w:proofErr w:type="gramStart"/>
            <w:r w:rsidRPr="005F492C">
              <w:rPr>
                <w:rFonts w:asciiTheme="minorHAnsi" w:hAnsiTheme="minorHAnsi" w:cs="Calibri"/>
                <w:i/>
                <w:iCs/>
                <w:sz w:val="20"/>
                <w:szCs w:val="20"/>
              </w:rPr>
              <w:t>Relatore:</w:t>
            </w:r>
            <w:r w:rsidRPr="005F492C">
              <w:rPr>
                <w:rFonts w:asciiTheme="minorHAnsi" w:hAnsiTheme="minorHAnsi" w:cs="Calibri"/>
                <w:b/>
                <w:i/>
                <w:sz w:val="20"/>
                <w:szCs w:val="20"/>
              </w:rPr>
              <w:t>Sisti</w:t>
            </w:r>
            <w:proofErr w:type="gramEnd"/>
            <w:r w:rsidRPr="005F492C">
              <w:rPr>
                <w:rFonts w:asciiTheme="minorHAnsi" w:hAnsiTheme="minorHAnsi" w:cs="Calibri"/>
                <w:b/>
                <w:i/>
                <w:sz w:val="20"/>
                <w:szCs w:val="20"/>
              </w:rPr>
              <w:t xml:space="preserve"> </w:t>
            </w:r>
          </w:p>
        </w:tc>
        <w:tc>
          <w:tcPr>
            <w:tcW w:w="1134" w:type="dxa"/>
            <w:gridSpan w:val="2"/>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rsidR="00283561" w:rsidRPr="005F492C" w:rsidRDefault="00283561" w:rsidP="00283561">
            <w:pPr>
              <w:jc w:val="center"/>
              <w:rPr>
                <w:rFonts w:asciiTheme="minorHAnsi" w:hAnsiTheme="minorHAnsi" w:cs="Calibri"/>
                <w:i/>
                <w:sz w:val="16"/>
                <w:szCs w:val="20"/>
              </w:rPr>
            </w:pPr>
            <w:r w:rsidRPr="005F492C">
              <w:rPr>
                <w:rFonts w:asciiTheme="minorHAnsi" w:hAnsiTheme="minorHAnsi" w:cs="Calibri"/>
                <w:i/>
                <w:sz w:val="16"/>
                <w:szCs w:val="20"/>
              </w:rPr>
              <w:t>1</w:t>
            </w:r>
          </w:p>
        </w:tc>
      </w:tr>
      <w:tr w:rsidR="00E3306D" w:rsidRPr="003C3ABD" w:rsidTr="00E3306D">
        <w:tblPrEx>
          <w:tblLook w:val="00A0" w:firstRow="1" w:lastRow="0" w:firstColumn="1" w:lastColumn="0" w:noHBand="0" w:noVBand="0"/>
        </w:tblPrEx>
        <w:trPr>
          <w:trHeight w:val="768"/>
        </w:trPr>
        <w:tc>
          <w:tcPr>
            <w:tcW w:w="2694" w:type="dxa"/>
            <w:gridSpan w:val="2"/>
          </w:tcPr>
          <w:p w:rsidR="00E3306D" w:rsidRPr="003C3ABD" w:rsidRDefault="00E3306D"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 xml:space="preserve">Presiede </w:t>
            </w:r>
            <w:r>
              <w:rPr>
                <w:rFonts w:asciiTheme="minorHAnsi" w:hAnsiTheme="minorHAnsi" w:cstheme="minorHAnsi"/>
                <w:bCs/>
                <w:sz w:val="22"/>
                <w:szCs w:val="22"/>
              </w:rPr>
              <w:t>Rosanna Zari</w:t>
            </w:r>
          </w:p>
        </w:tc>
        <w:tc>
          <w:tcPr>
            <w:tcW w:w="2552" w:type="dxa"/>
            <w:gridSpan w:val="5"/>
          </w:tcPr>
          <w:p w:rsidR="00E3306D" w:rsidRPr="003C3ABD" w:rsidRDefault="00E3306D"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di Vice Presidente in sostituzione del Presidente </w:t>
            </w:r>
          </w:p>
        </w:tc>
        <w:tc>
          <w:tcPr>
            <w:tcW w:w="5386" w:type="dxa"/>
            <w:gridSpan w:val="8"/>
          </w:tcPr>
          <w:p w:rsidR="00E3306D" w:rsidRPr="003C3ABD" w:rsidRDefault="00E3306D" w:rsidP="00712D96">
            <w:pPr>
              <w:jc w:val="both"/>
              <w:rPr>
                <w:rFonts w:asciiTheme="minorHAnsi" w:hAnsiTheme="minorHAnsi" w:cstheme="minorHAnsi"/>
                <w:bCs/>
                <w:sz w:val="22"/>
                <w:szCs w:val="22"/>
              </w:rPr>
            </w:pPr>
            <w:proofErr w:type="gramStart"/>
            <w:r>
              <w:rPr>
                <w:rFonts w:asciiTheme="minorHAnsi" w:hAnsiTheme="minorHAnsi" w:cstheme="minorHAnsi"/>
                <w:bCs/>
                <w:sz w:val="22"/>
                <w:szCs w:val="22"/>
              </w:rPr>
              <w:t>la</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7140B6" w:rsidRPr="003C3ABD" w:rsidTr="00276E74">
        <w:tblPrEx>
          <w:tblLook w:val="00A0" w:firstRow="1" w:lastRow="0" w:firstColumn="1" w:lastColumn="0" w:noHBand="0" w:noVBand="0"/>
        </w:tblPrEx>
        <w:trPr>
          <w:trHeight w:val="70"/>
        </w:trPr>
        <w:tc>
          <w:tcPr>
            <w:tcW w:w="2866" w:type="dxa"/>
            <w:gridSpan w:val="3"/>
          </w:tcPr>
          <w:p w:rsidR="007140B6" w:rsidRPr="003C3ABD" w:rsidRDefault="007140B6"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7140B6" w:rsidRPr="003C3ABD" w:rsidRDefault="007140B6" w:rsidP="00276E74">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7140B6"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7140B6" w:rsidRPr="003C3ABD" w:rsidRDefault="007140B6" w:rsidP="00527EF2">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7140B6" w:rsidRPr="003C3ABD" w:rsidRDefault="007140B6" w:rsidP="00527EF2">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527EF2">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527EF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527EF2">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527EF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140B6" w:rsidRPr="003C3ABD" w:rsidRDefault="007140B6" w:rsidP="00527EF2">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283"/>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6C228B" w:rsidRPr="003C3ABD" w:rsidRDefault="006C228B" w:rsidP="006C228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6C228B" w:rsidRPr="003C3ABD" w:rsidRDefault="006C228B" w:rsidP="006C228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b/>
                <w:bCs/>
                <w:sz w:val="22"/>
                <w:szCs w:val="22"/>
              </w:rPr>
            </w:pPr>
          </w:p>
        </w:tc>
      </w:tr>
    </w:tbl>
    <w:p w:rsidR="00020D72" w:rsidRPr="0057064E" w:rsidRDefault="00D56F78" w:rsidP="00D56F78">
      <w:pPr>
        <w:jc w:val="both"/>
        <w:rPr>
          <w:rFonts w:asciiTheme="minorHAnsi" w:hAnsiTheme="minorHAnsi" w:cstheme="minorHAnsi"/>
          <w:bCs/>
        </w:rPr>
      </w:pPr>
      <w:r w:rsidRPr="0057064E">
        <w:rPr>
          <w:rFonts w:asciiTheme="minorHAnsi" w:hAnsiTheme="minorHAnsi" w:cstheme="minorHAnsi"/>
          <w:bCs/>
        </w:rPr>
        <w:t xml:space="preserve">La Presidente della seduta Zari ricorda al Consiglio che il TAR Lazio ha respinto il ricorso CONAF R.G. n. 5893 del 2014 </w:t>
      </w:r>
      <w:r w:rsidR="0057064E" w:rsidRPr="0057064E">
        <w:rPr>
          <w:rFonts w:asciiTheme="minorHAnsi" w:hAnsiTheme="minorHAnsi" w:cstheme="minorHAnsi"/>
          <w:bCs/>
        </w:rPr>
        <w:t>contro il MIPAAF per l’annullamento del Decreto del 22/01/2014 avente ad oggetto l’adozione del piano di azione nazionale per l’uso sostenibile dei prodotti fitosanitari. Poiché il CONAF ha ricevuto dal proprio consulente legale Studio Morelli in data 21/12/2016 comunicazione sulla sentenza n. 12730_21 con la quale il TAR Lazio respinge il ricorso, il Presidente, vista l’urgenza della decisione, con</w:t>
      </w:r>
      <w:r w:rsidRPr="0057064E">
        <w:rPr>
          <w:rFonts w:asciiTheme="minorHAnsi" w:hAnsiTheme="minorHAnsi" w:cstheme="minorHAnsi"/>
          <w:bCs/>
        </w:rPr>
        <w:t xml:space="preserve"> Decreto Presidenziale </w:t>
      </w:r>
      <w:r w:rsidR="001E1F5B" w:rsidRPr="0057064E">
        <w:rPr>
          <w:rFonts w:asciiTheme="minorHAnsi" w:hAnsiTheme="minorHAnsi" w:cstheme="minorHAnsi"/>
          <w:bCs/>
        </w:rPr>
        <w:t>n. 19 del 2016</w:t>
      </w:r>
      <w:r w:rsidRPr="0057064E">
        <w:rPr>
          <w:rFonts w:asciiTheme="minorHAnsi" w:hAnsiTheme="minorHAnsi" w:cstheme="minorHAnsi"/>
          <w:bCs/>
        </w:rPr>
        <w:t xml:space="preserve">, </w:t>
      </w:r>
      <w:r w:rsidR="0057064E" w:rsidRPr="0057064E">
        <w:rPr>
          <w:rFonts w:asciiTheme="minorHAnsi" w:hAnsiTheme="minorHAnsi" w:cstheme="minorHAnsi"/>
          <w:bCs/>
        </w:rPr>
        <w:t>ha conferito</w:t>
      </w:r>
      <w:r w:rsidRPr="0057064E">
        <w:rPr>
          <w:rFonts w:asciiTheme="minorHAnsi" w:hAnsiTheme="minorHAnsi" w:cstheme="minorHAnsi"/>
          <w:bCs/>
        </w:rPr>
        <w:t xml:space="preserve"> mandato allo Studio Legale Morelli di presentare ricorso presso il Consiglio di Stato avverso </w:t>
      </w:r>
      <w:r w:rsidR="001E1F5B" w:rsidRPr="0057064E">
        <w:rPr>
          <w:rFonts w:asciiTheme="minorHAnsi" w:hAnsiTheme="minorHAnsi" w:cstheme="minorHAnsi"/>
          <w:bCs/>
        </w:rPr>
        <w:t xml:space="preserve">la sentenza del TAR Lazio n. 12730/21 </w:t>
      </w:r>
      <w:r w:rsidR="0057064E" w:rsidRPr="0057064E">
        <w:rPr>
          <w:rFonts w:asciiTheme="minorHAnsi" w:hAnsiTheme="minorHAnsi" w:cstheme="minorHAnsi"/>
          <w:bCs/>
        </w:rPr>
        <w:t>, con un impegno di spesa di €6.000,00 piu Iva e CPA da imputare al capitolo di bilancio U.11.024.001 “spese per servizi per la tutela della categoria” – “servizio legale, legislativo, monitoraggio parlamentare”.</w:t>
      </w:r>
    </w:p>
    <w:p w:rsidR="006F7345" w:rsidRPr="0057064E" w:rsidRDefault="006F7345" w:rsidP="006F7345">
      <w:pPr>
        <w:jc w:val="center"/>
        <w:rPr>
          <w:rFonts w:asciiTheme="minorHAnsi" w:hAnsiTheme="minorHAnsi" w:cstheme="minorHAnsi"/>
          <w:b/>
          <w:bCs/>
          <w:u w:val="single"/>
        </w:rPr>
      </w:pPr>
      <w:r w:rsidRPr="0057064E">
        <w:rPr>
          <w:rFonts w:asciiTheme="minorHAnsi" w:hAnsiTheme="minorHAnsi" w:cstheme="minorHAnsi"/>
          <w:b/>
          <w:bCs/>
          <w:u w:val="single"/>
        </w:rPr>
        <w:t>IL CONSIGLIO</w:t>
      </w:r>
    </w:p>
    <w:p w:rsidR="006F7345" w:rsidRPr="0057064E" w:rsidRDefault="0057064E" w:rsidP="006F7345">
      <w:pPr>
        <w:jc w:val="both"/>
        <w:rPr>
          <w:rFonts w:asciiTheme="minorHAnsi" w:hAnsiTheme="minorHAnsi" w:cstheme="minorHAnsi"/>
          <w:bCs/>
        </w:rPr>
      </w:pPr>
      <w:r w:rsidRPr="0057064E">
        <w:rPr>
          <w:rFonts w:asciiTheme="minorHAnsi" w:hAnsiTheme="minorHAnsi" w:cstheme="minorHAnsi"/>
          <w:bCs/>
        </w:rPr>
        <w:t xml:space="preserve">Preso atto della comunicazione della Presidente della seduta Zari, condividendo le necessità di urgenza che hanno portato all’emissione del Decreto Presidenziale n. 19 del 2016, </w:t>
      </w:r>
    </w:p>
    <w:p w:rsidR="006F7345" w:rsidRPr="0057064E" w:rsidRDefault="006F7345" w:rsidP="006F7345">
      <w:pPr>
        <w:jc w:val="center"/>
        <w:rPr>
          <w:rFonts w:asciiTheme="minorHAnsi" w:hAnsiTheme="minorHAnsi" w:cstheme="minorHAnsi"/>
          <w:b/>
          <w:bCs/>
          <w:u w:val="single"/>
        </w:rPr>
      </w:pPr>
      <w:r w:rsidRPr="0057064E">
        <w:rPr>
          <w:rFonts w:asciiTheme="minorHAnsi" w:hAnsiTheme="minorHAnsi" w:cstheme="minorHAnsi"/>
          <w:b/>
          <w:bCs/>
          <w:u w:val="single"/>
        </w:rPr>
        <w:t>DELIBERA</w:t>
      </w:r>
    </w:p>
    <w:p w:rsidR="00E60C2B" w:rsidRPr="0057064E" w:rsidRDefault="0057064E" w:rsidP="00C21584">
      <w:pPr>
        <w:pStyle w:val="Paragrafoelenco"/>
        <w:numPr>
          <w:ilvl w:val="0"/>
          <w:numId w:val="8"/>
        </w:numPr>
        <w:jc w:val="both"/>
        <w:rPr>
          <w:rFonts w:asciiTheme="minorHAnsi" w:hAnsiTheme="minorHAnsi" w:cstheme="minorHAnsi"/>
          <w:b/>
          <w:bCs/>
          <w:u w:val="single"/>
        </w:rPr>
      </w:pPr>
      <w:r w:rsidRPr="0057064E">
        <w:rPr>
          <w:rFonts w:asciiTheme="minorHAnsi" w:hAnsiTheme="minorHAnsi" w:cstheme="minorHAnsi"/>
          <w:b/>
          <w:bCs/>
          <w:u w:val="single"/>
        </w:rPr>
        <w:t>La ratifica del Decreto Presidenziale n. 19/2016.</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57064E" w:rsidRPr="0057064E" w:rsidTr="0057064E">
        <w:trPr>
          <w:trHeight w:val="287"/>
        </w:trPr>
        <w:tc>
          <w:tcPr>
            <w:tcW w:w="7683" w:type="dxa"/>
          </w:tcPr>
          <w:p w:rsidR="0057064E" w:rsidRPr="003C3ABD" w:rsidRDefault="0057064E" w:rsidP="00712D96">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49" w:type="dxa"/>
          </w:tcPr>
          <w:p w:rsidR="0057064E" w:rsidRPr="003C3ABD" w:rsidRDefault="0057064E"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57064E" w:rsidRPr="0057064E" w:rsidTr="0057064E">
        <w:trPr>
          <w:trHeight w:val="259"/>
        </w:trPr>
        <w:tc>
          <w:tcPr>
            <w:tcW w:w="7683" w:type="dxa"/>
            <w:tcBorders>
              <w:bottom w:val="dotted" w:sz="4" w:space="0" w:color="C6D9F1"/>
            </w:tcBorders>
          </w:tcPr>
          <w:p w:rsidR="0057064E" w:rsidRPr="003C3ABD" w:rsidRDefault="0057064E"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57064E" w:rsidRPr="003C3ABD" w:rsidRDefault="0057064E"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020D72" w:rsidRDefault="00020D72">
      <w:pPr>
        <w:rPr>
          <w:rFonts w:asciiTheme="minorHAnsi" w:hAnsi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126"/>
        <w:gridCol w:w="172"/>
        <w:gridCol w:w="1353"/>
        <w:gridCol w:w="34"/>
        <w:gridCol w:w="746"/>
        <w:gridCol w:w="247"/>
        <w:gridCol w:w="678"/>
        <w:gridCol w:w="853"/>
        <w:gridCol w:w="453"/>
        <w:gridCol w:w="425"/>
        <w:gridCol w:w="709"/>
        <w:gridCol w:w="289"/>
        <w:gridCol w:w="999"/>
        <w:gridCol w:w="980"/>
      </w:tblGrid>
      <w:tr w:rsidR="0057064E" w:rsidRPr="005F492C" w:rsidTr="00712D96">
        <w:tc>
          <w:tcPr>
            <w:tcW w:w="568" w:type="dxa"/>
          </w:tcPr>
          <w:p w:rsidR="0057064E" w:rsidRPr="00E60C2B" w:rsidRDefault="0057064E" w:rsidP="00995CF2">
            <w:pPr>
              <w:spacing w:line="360" w:lineRule="auto"/>
              <w:jc w:val="both"/>
              <w:rPr>
                <w:rFonts w:asciiTheme="minorHAnsi" w:hAnsiTheme="minorHAnsi" w:cs="Calibri"/>
                <w:b/>
              </w:rPr>
            </w:pPr>
            <w:r w:rsidRPr="00E60C2B">
              <w:rPr>
                <w:rFonts w:asciiTheme="minorHAnsi" w:hAnsiTheme="minorHAnsi" w:cs="Calibri"/>
                <w:b/>
              </w:rPr>
              <w:lastRenderedPageBreak/>
              <w:t>6.</w:t>
            </w:r>
          </w:p>
        </w:tc>
        <w:tc>
          <w:tcPr>
            <w:tcW w:w="10064" w:type="dxa"/>
            <w:gridSpan w:val="14"/>
          </w:tcPr>
          <w:p w:rsidR="0057064E" w:rsidRPr="005F492C" w:rsidRDefault="0057064E" w:rsidP="0057064E">
            <w:pPr>
              <w:ind w:left="34"/>
              <w:rPr>
                <w:rFonts w:asciiTheme="minorHAnsi" w:hAnsiTheme="minorHAnsi" w:cs="Calibri"/>
                <w:sz w:val="20"/>
                <w:szCs w:val="20"/>
              </w:rPr>
            </w:pPr>
            <w:r w:rsidRPr="00A61E94">
              <w:rPr>
                <w:rFonts w:asciiTheme="minorHAnsi" w:hAnsiTheme="minorHAnsi"/>
                <w:b/>
              </w:rPr>
              <w:t>Sentenza TAR Lazio n. registro generale 3474/2015 – Della Torre c/ CONAF: esame e determinazione.</w:t>
            </w:r>
          </w:p>
        </w:tc>
      </w:tr>
      <w:tr w:rsidR="00020D72" w:rsidRPr="005F492C" w:rsidTr="00995CF2">
        <w:trPr>
          <w:trHeight w:val="185"/>
        </w:trPr>
        <w:tc>
          <w:tcPr>
            <w:tcW w:w="568" w:type="dxa"/>
          </w:tcPr>
          <w:p w:rsidR="00020D72" w:rsidRPr="005F492C" w:rsidRDefault="00020D72" w:rsidP="00995CF2">
            <w:pPr>
              <w:spacing w:line="360" w:lineRule="auto"/>
              <w:jc w:val="both"/>
              <w:rPr>
                <w:rFonts w:asciiTheme="minorHAnsi" w:hAnsiTheme="minorHAnsi" w:cs="Calibri"/>
                <w:i/>
                <w:iCs/>
                <w:sz w:val="20"/>
                <w:szCs w:val="20"/>
              </w:rPr>
            </w:pPr>
            <w:proofErr w:type="gramStart"/>
            <w:r w:rsidRPr="005F492C">
              <w:rPr>
                <w:rFonts w:asciiTheme="minorHAnsi" w:hAnsiTheme="minorHAnsi" w:cs="Calibri"/>
                <w:i/>
                <w:iCs/>
                <w:sz w:val="20"/>
                <w:szCs w:val="20"/>
              </w:rPr>
              <w:t>a</w:t>
            </w:r>
            <w:proofErr w:type="gramEnd"/>
            <w:r w:rsidRPr="005F492C">
              <w:rPr>
                <w:rFonts w:asciiTheme="minorHAnsi" w:hAnsiTheme="minorHAnsi" w:cs="Calibri"/>
                <w:i/>
                <w:iCs/>
                <w:sz w:val="20"/>
                <w:szCs w:val="20"/>
              </w:rPr>
              <w:t>)</w:t>
            </w:r>
          </w:p>
        </w:tc>
        <w:tc>
          <w:tcPr>
            <w:tcW w:w="3685" w:type="dxa"/>
            <w:gridSpan w:val="4"/>
          </w:tcPr>
          <w:p w:rsidR="00020D72" w:rsidRPr="005F492C" w:rsidRDefault="00020D72" w:rsidP="00995CF2">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rsidR="00020D72" w:rsidRPr="005F492C" w:rsidRDefault="00A61E94" w:rsidP="00995CF2">
            <w:pPr>
              <w:spacing w:line="360" w:lineRule="auto"/>
              <w:jc w:val="both"/>
              <w:rPr>
                <w:rFonts w:asciiTheme="minorHAnsi" w:hAnsiTheme="minorHAnsi" w:cs="Calibri"/>
                <w:b/>
                <w:i/>
                <w:sz w:val="20"/>
                <w:szCs w:val="20"/>
              </w:rPr>
            </w:pPr>
            <w:r>
              <w:rPr>
                <w:rFonts w:asciiTheme="minorHAnsi" w:hAnsiTheme="minorHAnsi" w:cs="Calibri"/>
                <w:b/>
                <w:i/>
                <w:sz w:val="20"/>
                <w:szCs w:val="20"/>
              </w:rPr>
              <w:t>6</w:t>
            </w:r>
          </w:p>
        </w:tc>
        <w:tc>
          <w:tcPr>
            <w:tcW w:w="2231" w:type="dxa"/>
            <w:gridSpan w:val="4"/>
          </w:tcPr>
          <w:p w:rsidR="00020D72" w:rsidRPr="005F492C" w:rsidRDefault="00020D72" w:rsidP="00995CF2">
            <w:pPr>
              <w:spacing w:line="360" w:lineRule="auto"/>
              <w:jc w:val="both"/>
              <w:rPr>
                <w:rFonts w:asciiTheme="minorHAnsi" w:hAnsiTheme="minorHAnsi" w:cs="Calibri"/>
                <w:i/>
                <w:iCs/>
                <w:sz w:val="20"/>
                <w:szCs w:val="20"/>
              </w:rPr>
            </w:pPr>
            <w:proofErr w:type="gramStart"/>
            <w:r w:rsidRPr="005F492C">
              <w:rPr>
                <w:rFonts w:asciiTheme="minorHAnsi" w:hAnsiTheme="minorHAnsi" w:cs="Calibri"/>
                <w:i/>
                <w:iCs/>
                <w:sz w:val="20"/>
                <w:szCs w:val="20"/>
              </w:rPr>
              <w:t>Relatore:</w:t>
            </w:r>
            <w:r w:rsidRPr="005F492C">
              <w:rPr>
                <w:rFonts w:asciiTheme="minorHAnsi" w:hAnsiTheme="minorHAnsi" w:cs="Calibri"/>
                <w:b/>
                <w:i/>
                <w:sz w:val="20"/>
                <w:szCs w:val="20"/>
              </w:rPr>
              <w:t>Sisti</w:t>
            </w:r>
            <w:proofErr w:type="gramEnd"/>
            <w:r w:rsidRPr="005F492C">
              <w:rPr>
                <w:rFonts w:asciiTheme="minorHAnsi" w:hAnsiTheme="minorHAnsi" w:cs="Calibri"/>
                <w:b/>
                <w:i/>
                <w:sz w:val="20"/>
                <w:szCs w:val="20"/>
              </w:rPr>
              <w:t xml:space="preserve"> </w:t>
            </w:r>
          </w:p>
        </w:tc>
        <w:tc>
          <w:tcPr>
            <w:tcW w:w="1134" w:type="dxa"/>
            <w:gridSpan w:val="2"/>
          </w:tcPr>
          <w:p w:rsidR="00020D72" w:rsidRPr="005F492C" w:rsidRDefault="00020D72" w:rsidP="00995CF2">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rsidR="00020D72" w:rsidRPr="005F492C" w:rsidRDefault="00020D72" w:rsidP="00995CF2">
            <w:pPr>
              <w:jc w:val="center"/>
              <w:rPr>
                <w:rFonts w:asciiTheme="minorHAnsi" w:hAnsiTheme="minorHAnsi" w:cs="Calibri"/>
                <w:i/>
                <w:sz w:val="16"/>
                <w:szCs w:val="20"/>
              </w:rPr>
            </w:pPr>
            <w:r w:rsidRPr="005F492C">
              <w:rPr>
                <w:rFonts w:asciiTheme="minorHAnsi" w:hAnsiTheme="minorHAnsi" w:cs="Calibri"/>
                <w:i/>
                <w:sz w:val="16"/>
                <w:szCs w:val="20"/>
              </w:rPr>
              <w:t>1</w:t>
            </w:r>
          </w:p>
        </w:tc>
      </w:tr>
      <w:tr w:rsidR="00E3306D" w:rsidRPr="003C3ABD" w:rsidTr="00E3306D">
        <w:tblPrEx>
          <w:tblLook w:val="00A0" w:firstRow="1" w:lastRow="0" w:firstColumn="1" w:lastColumn="0" w:noHBand="0" w:noVBand="0"/>
        </w:tblPrEx>
        <w:trPr>
          <w:trHeight w:val="768"/>
        </w:trPr>
        <w:tc>
          <w:tcPr>
            <w:tcW w:w="2694" w:type="dxa"/>
            <w:gridSpan w:val="2"/>
          </w:tcPr>
          <w:p w:rsidR="00E3306D" w:rsidRPr="003C3ABD" w:rsidRDefault="00E3306D"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2552" w:type="dxa"/>
            <w:gridSpan w:val="5"/>
          </w:tcPr>
          <w:p w:rsidR="00E3306D" w:rsidRPr="003C3ABD" w:rsidRDefault="00E3306D"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di Vice Presidente in sostituzione del Presidente </w:t>
            </w:r>
          </w:p>
        </w:tc>
        <w:tc>
          <w:tcPr>
            <w:tcW w:w="5386" w:type="dxa"/>
            <w:gridSpan w:val="8"/>
          </w:tcPr>
          <w:p w:rsidR="00E3306D" w:rsidRPr="003C3ABD" w:rsidRDefault="00E3306D" w:rsidP="00712D96">
            <w:pPr>
              <w:jc w:val="both"/>
              <w:rPr>
                <w:rFonts w:asciiTheme="minorHAnsi" w:hAnsiTheme="minorHAnsi" w:cstheme="minorHAnsi"/>
                <w:bCs/>
                <w:sz w:val="22"/>
                <w:szCs w:val="22"/>
              </w:rPr>
            </w:pPr>
            <w:proofErr w:type="gramStart"/>
            <w:r>
              <w:rPr>
                <w:rFonts w:asciiTheme="minorHAnsi" w:hAnsiTheme="minorHAnsi" w:cstheme="minorHAnsi"/>
                <w:bCs/>
                <w:sz w:val="22"/>
                <w:szCs w:val="22"/>
              </w:rPr>
              <w:t>la</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020D72" w:rsidRPr="003C3ABD" w:rsidTr="00995CF2">
        <w:tblPrEx>
          <w:tblLook w:val="00A0" w:firstRow="1" w:lastRow="0" w:firstColumn="1" w:lastColumn="0" w:noHBand="0" w:noVBand="0"/>
        </w:tblPrEx>
        <w:trPr>
          <w:trHeight w:val="92"/>
        </w:trPr>
        <w:tc>
          <w:tcPr>
            <w:tcW w:w="2866" w:type="dxa"/>
            <w:gridSpan w:val="3"/>
          </w:tcPr>
          <w:p w:rsidR="00020D72" w:rsidRPr="003C3ABD" w:rsidRDefault="00020D72" w:rsidP="00995CF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020D72" w:rsidRPr="003C3ABD" w:rsidRDefault="00020D72" w:rsidP="00995CF2">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020D72"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020D72" w:rsidRPr="003C3ABD" w:rsidRDefault="00020D72" w:rsidP="00995CF2">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020D72" w:rsidRPr="003C3ABD" w:rsidRDefault="00020D72" w:rsidP="00995CF2">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020D72" w:rsidRPr="003C3ABD" w:rsidRDefault="00020D72" w:rsidP="00995CF2">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020D72" w:rsidRPr="003C3ABD" w:rsidRDefault="00020D72" w:rsidP="00995CF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020D72" w:rsidRPr="003C3ABD" w:rsidRDefault="00020D72" w:rsidP="00995CF2">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020D72" w:rsidRPr="003C3ABD" w:rsidRDefault="00020D72" w:rsidP="00995CF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020D72" w:rsidRPr="003C3ABD" w:rsidRDefault="00020D72" w:rsidP="00995CF2">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6C228B" w:rsidRPr="003C3ABD" w:rsidRDefault="006C228B" w:rsidP="006C228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6C228B" w:rsidRPr="003C3ABD" w:rsidRDefault="006C228B" w:rsidP="006C228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b/>
                <w:bCs/>
                <w:sz w:val="22"/>
                <w:szCs w:val="22"/>
              </w:rPr>
            </w:pPr>
          </w:p>
        </w:tc>
      </w:tr>
    </w:tbl>
    <w:p w:rsidR="00E3306D" w:rsidRPr="00E3306D" w:rsidRDefault="00E3306D" w:rsidP="00E3306D">
      <w:pPr>
        <w:jc w:val="both"/>
        <w:rPr>
          <w:rFonts w:asciiTheme="minorHAnsi" w:hAnsiTheme="minorHAnsi"/>
        </w:rPr>
      </w:pPr>
      <w:r w:rsidRPr="00E3306D">
        <w:rPr>
          <w:rFonts w:asciiTheme="minorHAnsi" w:hAnsiTheme="minorHAnsi"/>
        </w:rPr>
        <w:t>La Presidente della seduta Zari comunica sulla sentenza TAR Lazio n. registro generale 3474/2015 – Della Torre c/ CONAF</w:t>
      </w:r>
      <w:r>
        <w:rPr>
          <w:rFonts w:asciiTheme="minorHAnsi" w:hAnsiTheme="minorHAnsi"/>
        </w:rPr>
        <w:t xml:space="preserve"> per l’annullamento della prova orale del concorso pubblico per titoli ed esami per la copertura di n. 1 posto di funzionario contabile nell’area C, posizione economica C1 a tempo pieno e indeterminato, della Delibera n. 58 del 3/2/2015 con la quale si dava mandato alla Commissione di proseguire le prove concorsuali, in precedenza sospese.</w:t>
      </w:r>
      <w:r w:rsidR="00615C38">
        <w:rPr>
          <w:rFonts w:asciiTheme="minorHAnsi" w:hAnsiTheme="minorHAnsi"/>
        </w:rPr>
        <w:t xml:space="preserve"> </w:t>
      </w:r>
      <w:r>
        <w:rPr>
          <w:rFonts w:asciiTheme="minorHAnsi" w:hAnsiTheme="minorHAnsi"/>
        </w:rPr>
        <w:t>Nel merito il Consiglio prende atto che il TAR ha respinto il ricorso n. 3474/2015 presentato dal Dott. Ferrero Della Torre, condannandolo al pagamento in favore del CONAF alle spese di giudizio liquidate in € 2.000,00 oltre IVA e CPC, compensando le spese per il resto.</w:t>
      </w:r>
    </w:p>
    <w:p w:rsidR="00020D72" w:rsidRPr="001E5D94" w:rsidRDefault="00020D72" w:rsidP="00020D72">
      <w:pPr>
        <w:jc w:val="center"/>
        <w:rPr>
          <w:rFonts w:asciiTheme="minorHAnsi" w:hAnsiTheme="minorHAnsi" w:cstheme="minorHAnsi"/>
          <w:b/>
          <w:u w:val="single"/>
        </w:rPr>
      </w:pPr>
      <w:r w:rsidRPr="001E5D94">
        <w:rPr>
          <w:rFonts w:asciiTheme="minorHAnsi" w:hAnsiTheme="minorHAnsi" w:cstheme="minorHAnsi"/>
          <w:b/>
          <w:u w:val="single"/>
        </w:rPr>
        <w:t>IL CONSIGLIO</w:t>
      </w:r>
    </w:p>
    <w:p w:rsidR="00020D72" w:rsidRPr="001E5D94" w:rsidRDefault="00020D72" w:rsidP="00020D72">
      <w:pPr>
        <w:jc w:val="both"/>
        <w:rPr>
          <w:rFonts w:asciiTheme="minorHAnsi" w:hAnsiTheme="minorHAnsi" w:cstheme="minorHAnsi"/>
        </w:rPr>
      </w:pPr>
      <w:r>
        <w:rPr>
          <w:rFonts w:asciiTheme="minorHAnsi" w:hAnsiTheme="minorHAnsi" w:cstheme="minorHAnsi"/>
        </w:rPr>
        <w:t xml:space="preserve">Ascoltata la </w:t>
      </w:r>
      <w:r w:rsidR="00E3306D">
        <w:rPr>
          <w:rFonts w:asciiTheme="minorHAnsi" w:hAnsiTheme="minorHAnsi" w:cstheme="minorHAnsi"/>
        </w:rPr>
        <w:t xml:space="preserve">comunicazione </w:t>
      </w:r>
      <w:r>
        <w:rPr>
          <w:rFonts w:asciiTheme="minorHAnsi" w:hAnsiTheme="minorHAnsi" w:cstheme="minorHAnsi"/>
        </w:rPr>
        <w:t>del</w:t>
      </w:r>
      <w:r w:rsidR="00E3306D">
        <w:rPr>
          <w:rFonts w:asciiTheme="minorHAnsi" w:hAnsiTheme="minorHAnsi" w:cstheme="minorHAnsi"/>
        </w:rPr>
        <w:t>la</w:t>
      </w:r>
      <w:r>
        <w:rPr>
          <w:rFonts w:asciiTheme="minorHAnsi" w:hAnsiTheme="minorHAnsi" w:cstheme="minorHAnsi"/>
        </w:rPr>
        <w:t xml:space="preserve"> Presidente</w:t>
      </w:r>
      <w:r w:rsidR="00E3306D">
        <w:rPr>
          <w:rFonts w:asciiTheme="minorHAnsi" w:hAnsiTheme="minorHAnsi" w:cstheme="minorHAnsi"/>
        </w:rPr>
        <w:t xml:space="preserve"> della seduta Zari</w:t>
      </w:r>
      <w:r>
        <w:rPr>
          <w:rFonts w:asciiTheme="minorHAnsi" w:hAnsiTheme="minorHAnsi" w:cstheme="minorHAnsi"/>
        </w:rPr>
        <w:t>,</w:t>
      </w:r>
    </w:p>
    <w:p w:rsidR="00020D72" w:rsidRPr="001E5D94" w:rsidRDefault="00020D72" w:rsidP="00020D72">
      <w:pPr>
        <w:jc w:val="center"/>
        <w:rPr>
          <w:rFonts w:asciiTheme="minorHAnsi" w:hAnsiTheme="minorHAnsi" w:cstheme="minorHAnsi"/>
          <w:b/>
          <w:u w:val="single"/>
        </w:rPr>
      </w:pPr>
      <w:r w:rsidRPr="001E5D94">
        <w:rPr>
          <w:rFonts w:asciiTheme="minorHAnsi" w:hAnsiTheme="minorHAnsi" w:cstheme="minorHAnsi"/>
          <w:b/>
          <w:u w:val="single"/>
        </w:rPr>
        <w:t>DELIBERA</w:t>
      </w:r>
    </w:p>
    <w:p w:rsidR="00020D72" w:rsidRPr="001B33A0" w:rsidRDefault="00E3306D" w:rsidP="00DB7281">
      <w:pPr>
        <w:pStyle w:val="Paragrafoelenco"/>
        <w:numPr>
          <w:ilvl w:val="0"/>
          <w:numId w:val="11"/>
        </w:numPr>
        <w:jc w:val="both"/>
        <w:rPr>
          <w:rFonts w:asciiTheme="minorHAnsi" w:hAnsiTheme="minorHAnsi" w:cstheme="minorHAnsi"/>
          <w:b/>
          <w:u w:val="single"/>
        </w:rPr>
      </w:pPr>
      <w:r>
        <w:rPr>
          <w:rFonts w:asciiTheme="minorHAnsi" w:hAnsiTheme="minorHAnsi" w:cstheme="minorHAnsi"/>
          <w:b/>
          <w:u w:val="single"/>
        </w:rPr>
        <w:t>Di prendere atto con soddisfazione dell’esito positivo della sentenza.</w:t>
      </w:r>
    </w:p>
    <w:p w:rsidR="00020D72" w:rsidRPr="001B33A0" w:rsidRDefault="00E3306D" w:rsidP="00DB7281">
      <w:pPr>
        <w:pStyle w:val="Paragrafoelenco"/>
        <w:numPr>
          <w:ilvl w:val="0"/>
          <w:numId w:val="11"/>
        </w:numPr>
        <w:jc w:val="both"/>
        <w:rPr>
          <w:rFonts w:asciiTheme="minorHAnsi" w:hAnsiTheme="minorHAnsi" w:cstheme="minorHAnsi"/>
          <w:b/>
          <w:u w:val="single"/>
        </w:rPr>
      </w:pPr>
      <w:r>
        <w:rPr>
          <w:rFonts w:asciiTheme="minorHAnsi" w:hAnsiTheme="minorHAnsi" w:cstheme="minorHAnsi"/>
          <w:b/>
          <w:u w:val="single"/>
        </w:rPr>
        <w:t>Di dare mandato allo Studio Legale Morelli di</w:t>
      </w:r>
      <w:r w:rsidR="00910950">
        <w:rPr>
          <w:rFonts w:asciiTheme="minorHAnsi" w:hAnsiTheme="minorHAnsi" w:cstheme="minorHAnsi"/>
          <w:b/>
          <w:u w:val="single"/>
        </w:rPr>
        <w:t xml:space="preserve"> richiedere </w:t>
      </w:r>
      <w:r>
        <w:rPr>
          <w:rFonts w:asciiTheme="minorHAnsi" w:hAnsiTheme="minorHAnsi" w:cstheme="minorHAnsi"/>
          <w:b/>
          <w:u w:val="single"/>
        </w:rPr>
        <w:t>al ricorrente Dott. Ferrero Della Torre il recupero</w:t>
      </w:r>
      <w:r w:rsidR="00910950">
        <w:rPr>
          <w:rFonts w:asciiTheme="minorHAnsi" w:hAnsiTheme="minorHAnsi" w:cstheme="minorHAnsi"/>
          <w:b/>
          <w:u w:val="single"/>
        </w:rPr>
        <w:t xml:space="preserve"> della somma senza indugio</w:t>
      </w:r>
      <w:r>
        <w:rPr>
          <w:rFonts w:asciiTheme="minorHAnsi" w:hAnsiTheme="minorHAnsi" w:cstheme="minorHAnsi"/>
          <w:b/>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020D72" w:rsidRPr="003C3ABD" w:rsidTr="00995CF2">
        <w:trPr>
          <w:trHeight w:val="153"/>
        </w:trPr>
        <w:tc>
          <w:tcPr>
            <w:tcW w:w="7683" w:type="dxa"/>
          </w:tcPr>
          <w:p w:rsidR="00020D72" w:rsidRPr="003C3ABD" w:rsidRDefault="00020D72" w:rsidP="00995CF2">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49" w:type="dxa"/>
          </w:tcPr>
          <w:p w:rsidR="00020D72" w:rsidRPr="003C3ABD" w:rsidRDefault="00020D72" w:rsidP="00995CF2">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020D72" w:rsidRPr="003C3ABD" w:rsidTr="00995CF2">
        <w:trPr>
          <w:trHeight w:val="152"/>
        </w:trPr>
        <w:tc>
          <w:tcPr>
            <w:tcW w:w="7683" w:type="dxa"/>
            <w:tcBorders>
              <w:bottom w:val="dotted" w:sz="4" w:space="0" w:color="C6D9F1"/>
            </w:tcBorders>
          </w:tcPr>
          <w:p w:rsidR="00020D72" w:rsidRPr="003C3ABD" w:rsidRDefault="00020D72" w:rsidP="00995CF2">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020D72" w:rsidRPr="003C3ABD" w:rsidRDefault="00020D72" w:rsidP="00995CF2">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020D72" w:rsidRDefault="00020D72">
      <w:pPr>
        <w:rPr>
          <w:rFonts w:asciiTheme="minorHAnsi" w:hAnsi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426"/>
        <w:gridCol w:w="2126"/>
        <w:gridCol w:w="314"/>
        <w:gridCol w:w="1353"/>
        <w:gridCol w:w="34"/>
        <w:gridCol w:w="746"/>
        <w:gridCol w:w="247"/>
        <w:gridCol w:w="678"/>
        <w:gridCol w:w="853"/>
        <w:gridCol w:w="453"/>
        <w:gridCol w:w="425"/>
        <w:gridCol w:w="709"/>
        <w:gridCol w:w="289"/>
        <w:gridCol w:w="999"/>
        <w:gridCol w:w="980"/>
      </w:tblGrid>
      <w:tr w:rsidR="00283561" w:rsidRPr="005F492C" w:rsidTr="00E60C2B">
        <w:tc>
          <w:tcPr>
            <w:tcW w:w="426" w:type="dxa"/>
          </w:tcPr>
          <w:p w:rsidR="00283561" w:rsidRPr="00E60C2B" w:rsidRDefault="00283561" w:rsidP="00712D96">
            <w:pPr>
              <w:jc w:val="both"/>
              <w:rPr>
                <w:rFonts w:asciiTheme="minorHAnsi" w:hAnsiTheme="minorHAnsi" w:cs="Calibri"/>
                <w:b/>
              </w:rPr>
            </w:pPr>
            <w:r w:rsidRPr="00E60C2B">
              <w:rPr>
                <w:rFonts w:asciiTheme="minorHAnsi" w:hAnsiTheme="minorHAnsi" w:cs="Calibri"/>
                <w:b/>
              </w:rPr>
              <w:t>7.</w:t>
            </w:r>
          </w:p>
        </w:tc>
        <w:tc>
          <w:tcPr>
            <w:tcW w:w="10206" w:type="dxa"/>
            <w:gridSpan w:val="14"/>
          </w:tcPr>
          <w:p w:rsidR="00283561" w:rsidRPr="00814E69" w:rsidRDefault="00814E69" w:rsidP="00712D96">
            <w:pPr>
              <w:jc w:val="both"/>
              <w:rPr>
                <w:rFonts w:asciiTheme="minorHAnsi" w:hAnsiTheme="minorHAnsi"/>
                <w:b/>
              </w:rPr>
            </w:pPr>
            <w:r w:rsidRPr="00814E69">
              <w:rPr>
                <w:rFonts w:asciiTheme="minorHAnsi" w:hAnsiTheme="minorHAnsi"/>
                <w:b/>
              </w:rPr>
              <w:t>Ricorso ex art.414 c.p.c., Tribunale civile di Roma – Sezione Lavoro. Della Torre c/ CONAF: esame e determinazione.</w:t>
            </w:r>
          </w:p>
        </w:tc>
      </w:tr>
      <w:tr w:rsidR="00283561" w:rsidRPr="005F492C" w:rsidTr="00E60C2B">
        <w:trPr>
          <w:trHeight w:val="185"/>
        </w:trPr>
        <w:tc>
          <w:tcPr>
            <w:tcW w:w="426" w:type="dxa"/>
          </w:tcPr>
          <w:p w:rsidR="00283561" w:rsidRPr="005F492C" w:rsidRDefault="00283561" w:rsidP="00712D96">
            <w:pPr>
              <w:jc w:val="both"/>
              <w:rPr>
                <w:rFonts w:asciiTheme="minorHAnsi" w:hAnsiTheme="minorHAnsi" w:cs="Calibri"/>
                <w:i/>
                <w:iCs/>
                <w:sz w:val="20"/>
                <w:szCs w:val="20"/>
              </w:rPr>
            </w:pPr>
            <w:proofErr w:type="gramStart"/>
            <w:r w:rsidRPr="005F492C">
              <w:rPr>
                <w:rFonts w:asciiTheme="minorHAnsi" w:hAnsiTheme="minorHAnsi" w:cs="Calibri"/>
                <w:i/>
                <w:iCs/>
                <w:sz w:val="20"/>
                <w:szCs w:val="20"/>
              </w:rPr>
              <w:t>a</w:t>
            </w:r>
            <w:proofErr w:type="gramEnd"/>
            <w:r w:rsidRPr="005F492C">
              <w:rPr>
                <w:rFonts w:asciiTheme="minorHAnsi" w:hAnsiTheme="minorHAnsi" w:cs="Calibri"/>
                <w:i/>
                <w:iCs/>
                <w:sz w:val="20"/>
                <w:szCs w:val="20"/>
              </w:rPr>
              <w:t>)</w:t>
            </w:r>
          </w:p>
        </w:tc>
        <w:tc>
          <w:tcPr>
            <w:tcW w:w="3827" w:type="dxa"/>
            <w:gridSpan w:val="4"/>
          </w:tcPr>
          <w:p w:rsidR="00283561" w:rsidRPr="005F492C" w:rsidRDefault="00283561" w:rsidP="00712D96">
            <w:pPr>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rsidR="00283561" w:rsidRPr="005F492C" w:rsidRDefault="00020D72" w:rsidP="00712D96">
            <w:pPr>
              <w:jc w:val="both"/>
              <w:rPr>
                <w:rFonts w:asciiTheme="minorHAnsi" w:hAnsiTheme="minorHAnsi" w:cs="Calibri"/>
                <w:b/>
                <w:i/>
                <w:sz w:val="20"/>
                <w:szCs w:val="20"/>
              </w:rPr>
            </w:pPr>
            <w:r>
              <w:rPr>
                <w:rFonts w:asciiTheme="minorHAnsi" w:hAnsiTheme="minorHAnsi" w:cs="Calibri"/>
                <w:b/>
                <w:i/>
                <w:sz w:val="20"/>
                <w:szCs w:val="20"/>
              </w:rPr>
              <w:t>7</w:t>
            </w:r>
          </w:p>
        </w:tc>
        <w:tc>
          <w:tcPr>
            <w:tcW w:w="2231" w:type="dxa"/>
            <w:gridSpan w:val="4"/>
          </w:tcPr>
          <w:p w:rsidR="00283561" w:rsidRPr="005F492C" w:rsidRDefault="00283561" w:rsidP="00712D96">
            <w:pPr>
              <w:jc w:val="both"/>
              <w:rPr>
                <w:rFonts w:asciiTheme="minorHAnsi" w:hAnsiTheme="minorHAnsi" w:cs="Calibri"/>
                <w:i/>
                <w:iCs/>
                <w:sz w:val="20"/>
                <w:szCs w:val="20"/>
              </w:rPr>
            </w:pPr>
            <w:proofErr w:type="gramStart"/>
            <w:r w:rsidRPr="005F492C">
              <w:rPr>
                <w:rFonts w:asciiTheme="minorHAnsi" w:hAnsiTheme="minorHAnsi" w:cs="Calibri"/>
                <w:i/>
                <w:iCs/>
                <w:sz w:val="20"/>
                <w:szCs w:val="20"/>
              </w:rPr>
              <w:t>Relatore:</w:t>
            </w:r>
            <w:r w:rsidRPr="005F492C">
              <w:rPr>
                <w:rFonts w:asciiTheme="minorHAnsi" w:hAnsiTheme="minorHAnsi" w:cs="Calibri"/>
                <w:b/>
                <w:i/>
                <w:sz w:val="20"/>
                <w:szCs w:val="20"/>
              </w:rPr>
              <w:t>Sisti</w:t>
            </w:r>
            <w:proofErr w:type="gramEnd"/>
            <w:r w:rsidRPr="005F492C">
              <w:rPr>
                <w:rFonts w:asciiTheme="minorHAnsi" w:hAnsiTheme="minorHAnsi" w:cs="Calibri"/>
                <w:b/>
                <w:i/>
                <w:sz w:val="20"/>
                <w:szCs w:val="20"/>
              </w:rPr>
              <w:t xml:space="preserve"> </w:t>
            </w:r>
          </w:p>
        </w:tc>
        <w:tc>
          <w:tcPr>
            <w:tcW w:w="1134" w:type="dxa"/>
            <w:gridSpan w:val="2"/>
          </w:tcPr>
          <w:p w:rsidR="00283561" w:rsidRPr="005F492C" w:rsidRDefault="00283561" w:rsidP="00712D96">
            <w:pPr>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rsidR="00283561" w:rsidRPr="005F492C" w:rsidRDefault="00283561" w:rsidP="00712D96">
            <w:pPr>
              <w:jc w:val="center"/>
              <w:rPr>
                <w:rFonts w:asciiTheme="minorHAnsi" w:hAnsiTheme="minorHAnsi" w:cs="Calibri"/>
                <w:i/>
                <w:sz w:val="16"/>
                <w:szCs w:val="20"/>
              </w:rPr>
            </w:pPr>
            <w:r w:rsidRPr="005F492C">
              <w:rPr>
                <w:rFonts w:asciiTheme="minorHAnsi" w:hAnsiTheme="minorHAnsi" w:cs="Calibri"/>
                <w:i/>
                <w:sz w:val="16"/>
                <w:szCs w:val="20"/>
              </w:rPr>
              <w:t>1</w:t>
            </w:r>
          </w:p>
        </w:tc>
      </w:tr>
      <w:tr w:rsidR="00712D96" w:rsidRPr="003C3ABD" w:rsidTr="00712D96">
        <w:tblPrEx>
          <w:tblLook w:val="00A0" w:firstRow="1" w:lastRow="0" w:firstColumn="1" w:lastColumn="0" w:noHBand="0" w:noVBand="0"/>
        </w:tblPrEx>
        <w:trPr>
          <w:trHeight w:val="768"/>
        </w:trPr>
        <w:tc>
          <w:tcPr>
            <w:tcW w:w="2552" w:type="dxa"/>
            <w:gridSpan w:val="2"/>
          </w:tcPr>
          <w:p w:rsidR="00712D96" w:rsidRPr="003C3ABD" w:rsidRDefault="00712D96"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2694" w:type="dxa"/>
            <w:gridSpan w:val="5"/>
          </w:tcPr>
          <w:p w:rsidR="00712D96" w:rsidRPr="003C3ABD" w:rsidRDefault="00712D96"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di Vice Presidente in sostituzione del Presidente </w:t>
            </w:r>
          </w:p>
        </w:tc>
        <w:tc>
          <w:tcPr>
            <w:tcW w:w="5386" w:type="dxa"/>
            <w:gridSpan w:val="8"/>
          </w:tcPr>
          <w:p w:rsidR="00712D96" w:rsidRPr="003C3ABD" w:rsidRDefault="00712D96" w:rsidP="00712D96">
            <w:pPr>
              <w:jc w:val="both"/>
              <w:rPr>
                <w:rFonts w:asciiTheme="minorHAnsi" w:hAnsiTheme="minorHAnsi" w:cstheme="minorHAnsi"/>
                <w:bCs/>
                <w:sz w:val="22"/>
                <w:szCs w:val="22"/>
              </w:rPr>
            </w:pPr>
            <w:proofErr w:type="gramStart"/>
            <w:r>
              <w:rPr>
                <w:rFonts w:asciiTheme="minorHAnsi" w:hAnsiTheme="minorHAnsi" w:cstheme="minorHAnsi"/>
                <w:bCs/>
                <w:sz w:val="22"/>
                <w:szCs w:val="22"/>
              </w:rPr>
              <w:t>la</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D50FD9" w:rsidRPr="003C3ABD" w:rsidTr="00E60C2B">
        <w:tblPrEx>
          <w:tblLook w:val="00A0" w:firstRow="1" w:lastRow="0" w:firstColumn="1" w:lastColumn="0" w:noHBand="0" w:noVBand="0"/>
        </w:tblPrEx>
        <w:trPr>
          <w:trHeight w:val="199"/>
        </w:trPr>
        <w:tc>
          <w:tcPr>
            <w:tcW w:w="2866" w:type="dxa"/>
            <w:gridSpan w:val="3"/>
          </w:tcPr>
          <w:p w:rsidR="00D50FD9" w:rsidRPr="003C3ABD" w:rsidRDefault="00D50FD9" w:rsidP="00712D96">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D50FD9" w:rsidRPr="003C3ABD" w:rsidRDefault="00D50FD9" w:rsidP="00712D96">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D50FD9"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D50FD9" w:rsidRPr="003C3ABD" w:rsidRDefault="00D50FD9" w:rsidP="00712D96">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D50FD9" w:rsidRPr="003C3ABD" w:rsidRDefault="00D50FD9"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712D96">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712D9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712D96">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712D9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D50FD9" w:rsidRPr="003C3ABD" w:rsidRDefault="00D50FD9" w:rsidP="00712D96">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712D96">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712D96">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712D96">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712D96">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712D96">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712D96">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712D96">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712D96">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712D96">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712D96">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712D96">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712D96">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712D96">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712D96">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712D9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6C228B" w:rsidRPr="003C3ABD" w:rsidRDefault="006C228B" w:rsidP="00712D9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712D96">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6C228B" w:rsidRPr="003C3ABD" w:rsidRDefault="006C228B" w:rsidP="00712D96">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6C228B" w:rsidRPr="003C3ABD" w:rsidRDefault="006C228B" w:rsidP="00712D96">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712D96">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712D96">
            <w:pPr>
              <w:ind w:left="-109"/>
              <w:jc w:val="center"/>
              <w:rPr>
                <w:rFonts w:asciiTheme="minorHAnsi" w:hAnsiTheme="minorHAnsi" w:cstheme="minorHAnsi"/>
                <w:b/>
                <w:bCs/>
                <w:sz w:val="22"/>
                <w:szCs w:val="22"/>
              </w:rPr>
            </w:pPr>
          </w:p>
        </w:tc>
      </w:tr>
    </w:tbl>
    <w:p w:rsidR="00514211" w:rsidRPr="00217C51" w:rsidRDefault="00A907AE" w:rsidP="00E60C2B">
      <w:pPr>
        <w:jc w:val="both"/>
        <w:rPr>
          <w:rFonts w:asciiTheme="minorHAnsi" w:hAnsiTheme="minorHAnsi" w:cstheme="minorHAnsi"/>
          <w:bCs/>
        </w:rPr>
      </w:pPr>
      <w:r w:rsidRPr="00217C51">
        <w:rPr>
          <w:rFonts w:asciiTheme="minorHAnsi" w:hAnsiTheme="minorHAnsi" w:cstheme="minorHAnsi"/>
          <w:bCs/>
        </w:rPr>
        <w:t>Il Consigliere Segretario informa il Consiglio che è stato notificato dal</w:t>
      </w:r>
      <w:r w:rsidR="00217C51" w:rsidRPr="00217C51">
        <w:rPr>
          <w:rFonts w:asciiTheme="minorHAnsi" w:hAnsiTheme="minorHAnsi" w:cstheme="minorHAnsi"/>
          <w:bCs/>
        </w:rPr>
        <w:t>lo Studio Legale Calcagno e Di Pietra un ricorso per conto del Dott.</w:t>
      </w:r>
      <w:r w:rsidRPr="00217C51">
        <w:rPr>
          <w:rFonts w:asciiTheme="minorHAnsi" w:hAnsiTheme="minorHAnsi" w:cstheme="minorHAnsi"/>
          <w:bCs/>
        </w:rPr>
        <w:t xml:space="preserve"> Ferrero Della T</w:t>
      </w:r>
      <w:r w:rsidR="00712D96" w:rsidRPr="00217C51">
        <w:rPr>
          <w:rFonts w:asciiTheme="minorHAnsi" w:hAnsiTheme="minorHAnsi" w:cstheme="minorHAnsi"/>
          <w:bCs/>
        </w:rPr>
        <w:t xml:space="preserve">orre presso il Tribunale di Roma </w:t>
      </w:r>
      <w:r w:rsidR="00217C51" w:rsidRPr="00217C51">
        <w:rPr>
          <w:rFonts w:asciiTheme="minorHAnsi" w:hAnsiTheme="minorHAnsi" w:cstheme="minorHAnsi"/>
          <w:bCs/>
        </w:rPr>
        <w:t xml:space="preserve">Sezione Lavoro </w:t>
      </w:r>
      <w:r w:rsidR="00712D96" w:rsidRPr="00217C51">
        <w:rPr>
          <w:rFonts w:asciiTheme="minorHAnsi" w:hAnsiTheme="minorHAnsi" w:cstheme="minorHAnsi"/>
          <w:bCs/>
        </w:rPr>
        <w:t>e</w:t>
      </w:r>
      <w:r w:rsidRPr="00217C51">
        <w:rPr>
          <w:rFonts w:asciiTheme="minorHAnsi" w:hAnsiTheme="minorHAnsi" w:cstheme="minorHAnsi"/>
          <w:bCs/>
        </w:rPr>
        <w:t xml:space="preserve">x art. 414 cpc, con richiesta di </w:t>
      </w:r>
      <w:r w:rsidR="00910950" w:rsidRPr="00217C51">
        <w:rPr>
          <w:rFonts w:asciiTheme="minorHAnsi" w:hAnsiTheme="minorHAnsi" w:cstheme="minorHAnsi"/>
          <w:bCs/>
        </w:rPr>
        <w:t>28</w:t>
      </w:r>
      <w:r w:rsidR="00217C51" w:rsidRPr="00217C51">
        <w:rPr>
          <w:rFonts w:asciiTheme="minorHAnsi" w:hAnsiTheme="minorHAnsi" w:cstheme="minorHAnsi"/>
          <w:bCs/>
        </w:rPr>
        <w:t>.</w:t>
      </w:r>
      <w:r w:rsidR="00910950" w:rsidRPr="00217C51">
        <w:rPr>
          <w:rFonts w:asciiTheme="minorHAnsi" w:hAnsiTheme="minorHAnsi" w:cstheme="minorHAnsi"/>
          <w:bCs/>
        </w:rPr>
        <w:t>443,40 euro</w:t>
      </w:r>
      <w:r w:rsidR="00712D96" w:rsidRPr="00217C51">
        <w:rPr>
          <w:rFonts w:asciiTheme="minorHAnsi" w:hAnsiTheme="minorHAnsi" w:cstheme="minorHAnsi"/>
          <w:bCs/>
        </w:rPr>
        <w:t xml:space="preserve">, </w:t>
      </w:r>
      <w:r w:rsidR="00217C51" w:rsidRPr="00217C51">
        <w:rPr>
          <w:rFonts w:asciiTheme="minorHAnsi" w:hAnsiTheme="minorHAnsi" w:cstheme="minorHAnsi"/>
          <w:bCs/>
        </w:rPr>
        <w:t>e audizione testi nelle persone dei dipendenti CONAF Dott.sse Barbara Bruni, Silvia Becchetti, Marta Traina, della borsista Dott.ssa Eleonora Pietretti, e della ex somministrata Dott.ssa Marisa Gentile all’epoca in servizio presso il CONAF. Si dà lettura sintetica del ricorso, e si apre la discus</w:t>
      </w:r>
      <w:r w:rsidR="00217C51">
        <w:rPr>
          <w:rFonts w:asciiTheme="minorHAnsi" w:hAnsiTheme="minorHAnsi" w:cstheme="minorHAnsi"/>
          <w:bCs/>
        </w:rPr>
        <w:t>s</w:t>
      </w:r>
      <w:r w:rsidR="00217C51" w:rsidRPr="00217C51">
        <w:rPr>
          <w:rFonts w:asciiTheme="minorHAnsi" w:hAnsiTheme="minorHAnsi" w:cstheme="minorHAnsi"/>
          <w:bCs/>
        </w:rPr>
        <w:t>ione.</w:t>
      </w:r>
      <w:r w:rsidR="00217C51">
        <w:rPr>
          <w:rFonts w:asciiTheme="minorHAnsi" w:hAnsiTheme="minorHAnsi" w:cstheme="minorHAnsi"/>
          <w:bCs/>
        </w:rPr>
        <w:t xml:space="preserve"> Il Consigliere Segretario informa inoltre che il Notaio Ramondelli, che ha in custodia l’archivio dei dati di bilancio contabile 2012, </w:t>
      </w:r>
      <w:r w:rsidR="003A26B5">
        <w:rPr>
          <w:rFonts w:asciiTheme="minorHAnsi" w:hAnsiTheme="minorHAnsi" w:cstheme="minorHAnsi"/>
          <w:bCs/>
        </w:rPr>
        <w:t xml:space="preserve">ha informato telefonicamente il Segretario della richiesta </w:t>
      </w:r>
      <w:r w:rsidR="00217C51">
        <w:rPr>
          <w:rFonts w:asciiTheme="minorHAnsi" w:hAnsiTheme="minorHAnsi" w:cstheme="minorHAnsi"/>
          <w:bCs/>
        </w:rPr>
        <w:t>d</w:t>
      </w:r>
      <w:r w:rsidR="003A26B5">
        <w:rPr>
          <w:rFonts w:asciiTheme="minorHAnsi" w:hAnsiTheme="minorHAnsi" w:cstheme="minorHAnsi"/>
          <w:bCs/>
        </w:rPr>
        <w:t>ello Studio Calcagno - Di Pietra di venire in possesso di tali archivi, e che lo stesso si sarebbe giustamente opposto in assenza di autorizzazione del CONAF o del Tribunale di Roma.</w:t>
      </w:r>
    </w:p>
    <w:p w:rsidR="00D94D79" w:rsidRPr="00217C51" w:rsidRDefault="00D94D79" w:rsidP="00D94D79">
      <w:pPr>
        <w:jc w:val="center"/>
        <w:rPr>
          <w:rFonts w:asciiTheme="minorHAnsi" w:hAnsiTheme="minorHAnsi" w:cstheme="minorHAnsi"/>
          <w:b/>
          <w:bCs/>
          <w:u w:val="single"/>
        </w:rPr>
      </w:pPr>
      <w:r w:rsidRPr="00217C51">
        <w:rPr>
          <w:rFonts w:asciiTheme="minorHAnsi" w:hAnsiTheme="minorHAnsi" w:cstheme="minorHAnsi"/>
          <w:b/>
          <w:bCs/>
          <w:u w:val="single"/>
        </w:rPr>
        <w:t>IL CONSIGLIO</w:t>
      </w:r>
    </w:p>
    <w:p w:rsidR="00370BA3" w:rsidRPr="00217C51" w:rsidRDefault="009310DA" w:rsidP="00D94D79">
      <w:pPr>
        <w:jc w:val="both"/>
        <w:rPr>
          <w:rFonts w:asciiTheme="minorHAnsi" w:hAnsiTheme="minorHAnsi" w:cstheme="minorHAnsi"/>
          <w:bCs/>
        </w:rPr>
      </w:pPr>
      <w:r w:rsidRPr="00217C51">
        <w:rPr>
          <w:rFonts w:asciiTheme="minorHAnsi" w:hAnsiTheme="minorHAnsi" w:cstheme="minorHAnsi"/>
          <w:bCs/>
        </w:rPr>
        <w:t xml:space="preserve">Ascoltata la </w:t>
      </w:r>
      <w:r w:rsidR="00712D96" w:rsidRPr="00217C51">
        <w:rPr>
          <w:rFonts w:asciiTheme="minorHAnsi" w:hAnsiTheme="minorHAnsi" w:cstheme="minorHAnsi"/>
          <w:bCs/>
        </w:rPr>
        <w:t>comunicazione del Segretario</w:t>
      </w:r>
      <w:r w:rsidRPr="00217C51">
        <w:rPr>
          <w:rFonts w:asciiTheme="minorHAnsi" w:hAnsiTheme="minorHAnsi" w:cstheme="minorHAnsi"/>
          <w:bCs/>
        </w:rPr>
        <w:t>, dopo sintetica discussione,</w:t>
      </w:r>
    </w:p>
    <w:p w:rsidR="00D94D79" w:rsidRPr="00217C51" w:rsidRDefault="00D94D79" w:rsidP="00D94D79">
      <w:pPr>
        <w:jc w:val="center"/>
        <w:rPr>
          <w:rFonts w:asciiTheme="minorHAnsi" w:hAnsiTheme="minorHAnsi" w:cstheme="minorHAnsi"/>
          <w:b/>
          <w:bCs/>
          <w:u w:val="single"/>
        </w:rPr>
      </w:pPr>
      <w:r w:rsidRPr="00217C51">
        <w:rPr>
          <w:rFonts w:asciiTheme="minorHAnsi" w:hAnsiTheme="minorHAnsi" w:cstheme="minorHAnsi"/>
          <w:b/>
          <w:bCs/>
          <w:u w:val="single"/>
        </w:rPr>
        <w:t>DELIBERA</w:t>
      </w:r>
    </w:p>
    <w:p w:rsidR="00E60C2B" w:rsidRPr="00217C51" w:rsidRDefault="00A907AE" w:rsidP="00C21584">
      <w:pPr>
        <w:pStyle w:val="Paragrafoelenco"/>
        <w:numPr>
          <w:ilvl w:val="0"/>
          <w:numId w:val="9"/>
        </w:numPr>
        <w:ind w:left="567"/>
        <w:jc w:val="both"/>
        <w:rPr>
          <w:rFonts w:asciiTheme="minorHAnsi" w:hAnsiTheme="minorHAnsi" w:cstheme="minorHAnsi"/>
          <w:b/>
          <w:bCs/>
          <w:u w:val="single"/>
        </w:rPr>
      </w:pPr>
      <w:r w:rsidRPr="00217C51">
        <w:rPr>
          <w:rFonts w:asciiTheme="minorHAnsi" w:hAnsiTheme="minorHAnsi" w:cstheme="minorHAnsi"/>
          <w:b/>
          <w:bCs/>
          <w:u w:val="single"/>
        </w:rPr>
        <w:lastRenderedPageBreak/>
        <w:t xml:space="preserve">Di </w:t>
      </w:r>
      <w:r w:rsidR="00910950" w:rsidRPr="00217C51">
        <w:rPr>
          <w:rFonts w:asciiTheme="minorHAnsi" w:hAnsiTheme="minorHAnsi" w:cstheme="minorHAnsi"/>
          <w:b/>
          <w:bCs/>
          <w:u w:val="single"/>
        </w:rPr>
        <w:t>prendere atto della notifica pervenuta</w:t>
      </w:r>
      <w:r w:rsidR="00217C51" w:rsidRPr="00217C51">
        <w:rPr>
          <w:rFonts w:asciiTheme="minorHAnsi" w:hAnsiTheme="minorHAnsi" w:cstheme="minorHAnsi"/>
          <w:b/>
          <w:bCs/>
          <w:u w:val="single"/>
        </w:rPr>
        <w:t xml:space="preserve"> dallo Studio Legale Calcagno e Di Pietra un ricorso per conto del Dott. Ferrero Della Torre presso il Tribunale di Roma Sezione Lavoro ex art. 414 cpc, con richiesta di 28.443,40 euro</w:t>
      </w:r>
    </w:p>
    <w:p w:rsidR="00910950" w:rsidRPr="00217C51" w:rsidRDefault="00910950" w:rsidP="00C21584">
      <w:pPr>
        <w:pStyle w:val="Paragrafoelenco"/>
        <w:numPr>
          <w:ilvl w:val="0"/>
          <w:numId w:val="9"/>
        </w:numPr>
        <w:ind w:left="567"/>
        <w:jc w:val="both"/>
        <w:rPr>
          <w:rFonts w:asciiTheme="minorHAnsi" w:hAnsiTheme="minorHAnsi" w:cstheme="minorHAnsi"/>
          <w:b/>
          <w:bCs/>
          <w:u w:val="single"/>
        </w:rPr>
      </w:pPr>
      <w:r w:rsidRPr="00217C51">
        <w:rPr>
          <w:rFonts w:asciiTheme="minorHAnsi" w:hAnsiTheme="minorHAnsi" w:cstheme="minorHAnsi"/>
          <w:b/>
          <w:bCs/>
          <w:u w:val="single"/>
        </w:rPr>
        <w:t xml:space="preserve">Di dare mandato </w:t>
      </w:r>
      <w:r w:rsidR="00217C51">
        <w:rPr>
          <w:rFonts w:asciiTheme="minorHAnsi" w:hAnsiTheme="minorHAnsi" w:cstheme="minorHAnsi"/>
          <w:b/>
          <w:bCs/>
          <w:u w:val="single"/>
        </w:rPr>
        <w:t>allo studio Legale Morelli di assumere la difesa del CONAF avverso a detto ricorso.</w:t>
      </w:r>
    </w:p>
    <w:p w:rsidR="00910950" w:rsidRPr="00217C51" w:rsidRDefault="00910950" w:rsidP="00C21584">
      <w:pPr>
        <w:pStyle w:val="Paragrafoelenco"/>
        <w:numPr>
          <w:ilvl w:val="0"/>
          <w:numId w:val="9"/>
        </w:numPr>
        <w:ind w:left="567"/>
        <w:jc w:val="both"/>
        <w:rPr>
          <w:rFonts w:asciiTheme="minorHAnsi" w:hAnsiTheme="minorHAnsi" w:cstheme="minorHAnsi"/>
          <w:b/>
          <w:bCs/>
          <w:u w:val="single"/>
        </w:rPr>
      </w:pPr>
      <w:r w:rsidRPr="00217C51">
        <w:rPr>
          <w:rFonts w:asciiTheme="minorHAnsi" w:hAnsiTheme="minorHAnsi" w:cstheme="minorHAnsi"/>
          <w:b/>
          <w:bCs/>
          <w:u w:val="single"/>
        </w:rPr>
        <w:t xml:space="preserve">Di prendere atto di quanto informato dal Consigliere Segretario </w:t>
      </w:r>
      <w:r w:rsidR="003A26B5">
        <w:rPr>
          <w:rFonts w:asciiTheme="minorHAnsi" w:hAnsiTheme="minorHAnsi" w:cstheme="minorHAnsi"/>
          <w:b/>
          <w:bCs/>
          <w:u w:val="single"/>
        </w:rPr>
        <w:t xml:space="preserve">in merito alla </w:t>
      </w:r>
      <w:r w:rsidRPr="00217C51">
        <w:rPr>
          <w:rFonts w:asciiTheme="minorHAnsi" w:hAnsiTheme="minorHAnsi" w:cstheme="minorHAnsi"/>
          <w:b/>
          <w:bCs/>
          <w:u w:val="single"/>
        </w:rPr>
        <w:t xml:space="preserve">richiesta </w:t>
      </w:r>
      <w:r w:rsidR="003A26B5">
        <w:rPr>
          <w:rFonts w:asciiTheme="minorHAnsi" w:hAnsiTheme="minorHAnsi" w:cstheme="minorHAnsi"/>
          <w:b/>
          <w:bCs/>
          <w:u w:val="single"/>
        </w:rPr>
        <w:t xml:space="preserve">degli archivi contabili CONAF al </w:t>
      </w:r>
      <w:r w:rsidRPr="00217C51">
        <w:rPr>
          <w:rFonts w:asciiTheme="minorHAnsi" w:hAnsiTheme="minorHAnsi" w:cstheme="minorHAnsi"/>
          <w:b/>
          <w:bCs/>
          <w:u w:val="single"/>
        </w:rPr>
        <w:t xml:space="preserve">Notaio </w:t>
      </w:r>
      <w:r w:rsidR="003A26B5">
        <w:rPr>
          <w:rFonts w:asciiTheme="minorHAnsi" w:hAnsiTheme="minorHAnsi" w:cstheme="minorHAnsi"/>
          <w:b/>
          <w:bCs/>
          <w:u w:val="single"/>
        </w:rPr>
        <w:t xml:space="preserve">Ramondelli di Roma, dando mandato al Segretario di verificare se </w:t>
      </w:r>
      <w:r w:rsidRPr="00217C51">
        <w:rPr>
          <w:rFonts w:asciiTheme="minorHAnsi" w:hAnsiTheme="minorHAnsi" w:cstheme="minorHAnsi"/>
          <w:b/>
          <w:bCs/>
          <w:u w:val="single"/>
        </w:rPr>
        <w:t xml:space="preserve">i documenti depositati in Tribunale </w:t>
      </w:r>
      <w:r w:rsidR="003A26B5">
        <w:rPr>
          <w:rFonts w:asciiTheme="minorHAnsi" w:hAnsiTheme="minorHAnsi" w:cstheme="minorHAnsi"/>
          <w:b/>
          <w:bCs/>
          <w:u w:val="single"/>
        </w:rPr>
        <w:t>dal ricorrente sono tali da configurare e</w:t>
      </w:r>
      <w:r w:rsidRPr="00217C51">
        <w:rPr>
          <w:rFonts w:asciiTheme="minorHAnsi" w:hAnsiTheme="minorHAnsi" w:cstheme="minorHAnsi"/>
          <w:b/>
          <w:bCs/>
          <w:u w:val="single"/>
        </w:rPr>
        <w:t>ventuali profili di violazione della privacy.</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0"/>
        <w:gridCol w:w="493"/>
        <w:gridCol w:w="1944"/>
        <w:gridCol w:w="312"/>
        <w:gridCol w:w="1326"/>
        <w:gridCol w:w="34"/>
        <w:gridCol w:w="746"/>
        <w:gridCol w:w="388"/>
        <w:gridCol w:w="532"/>
        <w:gridCol w:w="853"/>
        <w:gridCol w:w="878"/>
        <w:gridCol w:w="98"/>
        <w:gridCol w:w="970"/>
        <w:gridCol w:w="561"/>
        <w:gridCol w:w="437"/>
        <w:gridCol w:w="693"/>
        <w:gridCol w:w="298"/>
        <w:gridCol w:w="69"/>
      </w:tblGrid>
      <w:tr w:rsidR="00D94D79" w:rsidRPr="003C3ABD" w:rsidTr="00FB7BC6">
        <w:trPr>
          <w:gridBefore w:val="1"/>
          <w:wBefore w:w="70" w:type="dxa"/>
          <w:trHeight w:val="199"/>
        </w:trPr>
        <w:tc>
          <w:tcPr>
            <w:tcW w:w="7683" w:type="dxa"/>
            <w:gridSpan w:val="11"/>
          </w:tcPr>
          <w:p w:rsidR="00D94D79" w:rsidRPr="003C3ABD" w:rsidRDefault="00D94D79" w:rsidP="00D94D79">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49" w:type="dxa"/>
            <w:gridSpan w:val="6"/>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rsidTr="00FB7BC6">
        <w:trPr>
          <w:gridBefore w:val="1"/>
          <w:wBefore w:w="70" w:type="dxa"/>
          <w:trHeight w:val="121"/>
        </w:trPr>
        <w:tc>
          <w:tcPr>
            <w:tcW w:w="7683" w:type="dxa"/>
            <w:gridSpan w:val="11"/>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gridSpan w:val="6"/>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r w:rsidR="00283561" w:rsidRPr="005F492C" w:rsidTr="00FB7BC6">
        <w:tblPrEx>
          <w:tblBorders>
            <w:insideH w:val="dotted" w:sz="4" w:space="0" w:color="C6D9F1"/>
            <w:insideV w:val="dotted" w:sz="4" w:space="0" w:color="C6D9F1"/>
          </w:tblBorders>
          <w:tblLook w:val="04A0" w:firstRow="1" w:lastRow="0" w:firstColumn="1" w:lastColumn="0" w:noHBand="0" w:noVBand="1"/>
        </w:tblPrEx>
        <w:trPr>
          <w:gridAfter w:val="1"/>
          <w:wAfter w:w="70" w:type="dxa"/>
        </w:trPr>
        <w:tc>
          <w:tcPr>
            <w:tcW w:w="568" w:type="dxa"/>
            <w:gridSpan w:val="2"/>
          </w:tcPr>
          <w:p w:rsidR="00283561" w:rsidRPr="00E60C2B" w:rsidRDefault="00283561" w:rsidP="00E60C2B">
            <w:pPr>
              <w:jc w:val="both"/>
              <w:rPr>
                <w:rFonts w:asciiTheme="minorHAnsi" w:hAnsiTheme="minorHAnsi" w:cs="Calibri"/>
                <w:b/>
              </w:rPr>
            </w:pPr>
            <w:r w:rsidRPr="00E60C2B">
              <w:rPr>
                <w:rFonts w:asciiTheme="minorHAnsi" w:hAnsiTheme="minorHAnsi" w:cs="Calibri"/>
                <w:b/>
              </w:rPr>
              <w:t>8.</w:t>
            </w:r>
          </w:p>
        </w:tc>
        <w:tc>
          <w:tcPr>
            <w:tcW w:w="10064" w:type="dxa"/>
            <w:gridSpan w:val="15"/>
          </w:tcPr>
          <w:p w:rsidR="00283561" w:rsidRPr="00814E69" w:rsidRDefault="00814E69" w:rsidP="00E60C2B">
            <w:pPr>
              <w:jc w:val="both"/>
              <w:rPr>
                <w:rFonts w:asciiTheme="minorHAnsi" w:hAnsiTheme="minorHAnsi"/>
                <w:b/>
              </w:rPr>
            </w:pPr>
            <w:r w:rsidRPr="00814E69">
              <w:rPr>
                <w:rFonts w:asciiTheme="minorHAnsi" w:hAnsiTheme="minorHAnsi"/>
                <w:b/>
              </w:rPr>
              <w:t>Incarico affidamento del servizio somministrazione lavoro a tempo determinato cat. “B1”: esame e determinazione.</w:t>
            </w:r>
          </w:p>
        </w:tc>
      </w:tr>
      <w:tr w:rsidR="00283561" w:rsidRPr="005F492C" w:rsidTr="00FB7BC6">
        <w:tblPrEx>
          <w:tblBorders>
            <w:insideH w:val="dotted" w:sz="4" w:space="0" w:color="C6D9F1"/>
            <w:insideV w:val="dotted" w:sz="4" w:space="0" w:color="C6D9F1"/>
          </w:tblBorders>
          <w:tblLook w:val="04A0" w:firstRow="1" w:lastRow="0" w:firstColumn="1" w:lastColumn="0" w:noHBand="0" w:noVBand="1"/>
        </w:tblPrEx>
        <w:trPr>
          <w:gridAfter w:val="1"/>
          <w:wAfter w:w="70" w:type="dxa"/>
          <w:trHeight w:val="185"/>
        </w:trPr>
        <w:tc>
          <w:tcPr>
            <w:tcW w:w="568" w:type="dxa"/>
            <w:gridSpan w:val="2"/>
          </w:tcPr>
          <w:p w:rsidR="00283561" w:rsidRPr="005F492C" w:rsidRDefault="00283561" w:rsidP="00283561">
            <w:pPr>
              <w:spacing w:line="360" w:lineRule="auto"/>
              <w:jc w:val="both"/>
              <w:rPr>
                <w:rFonts w:asciiTheme="minorHAnsi" w:hAnsiTheme="minorHAnsi" w:cs="Calibri"/>
                <w:i/>
                <w:iCs/>
                <w:sz w:val="20"/>
                <w:szCs w:val="20"/>
              </w:rPr>
            </w:pPr>
            <w:proofErr w:type="gramStart"/>
            <w:r w:rsidRPr="005F492C">
              <w:rPr>
                <w:rFonts w:asciiTheme="minorHAnsi" w:hAnsiTheme="minorHAnsi" w:cs="Calibri"/>
                <w:i/>
                <w:iCs/>
                <w:sz w:val="20"/>
                <w:szCs w:val="20"/>
              </w:rPr>
              <w:t>a</w:t>
            </w:r>
            <w:proofErr w:type="gramEnd"/>
            <w:r w:rsidRPr="005F492C">
              <w:rPr>
                <w:rFonts w:asciiTheme="minorHAnsi" w:hAnsiTheme="minorHAnsi" w:cs="Calibri"/>
                <w:i/>
                <w:iCs/>
                <w:sz w:val="20"/>
                <w:szCs w:val="20"/>
              </w:rPr>
              <w:t>)</w:t>
            </w:r>
          </w:p>
        </w:tc>
        <w:tc>
          <w:tcPr>
            <w:tcW w:w="3685" w:type="dxa"/>
            <w:gridSpan w:val="4"/>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rsidR="00283561" w:rsidRPr="005F492C" w:rsidRDefault="00814E69" w:rsidP="00283561">
            <w:pPr>
              <w:spacing w:line="360" w:lineRule="auto"/>
              <w:jc w:val="both"/>
              <w:rPr>
                <w:rFonts w:asciiTheme="minorHAnsi" w:hAnsiTheme="minorHAnsi" w:cs="Calibri"/>
                <w:b/>
                <w:i/>
                <w:sz w:val="20"/>
                <w:szCs w:val="20"/>
              </w:rPr>
            </w:pPr>
            <w:r>
              <w:rPr>
                <w:rFonts w:asciiTheme="minorHAnsi" w:hAnsiTheme="minorHAnsi" w:cs="Calibri"/>
                <w:b/>
                <w:i/>
                <w:sz w:val="20"/>
                <w:szCs w:val="20"/>
              </w:rPr>
              <w:t>8</w:t>
            </w:r>
          </w:p>
        </w:tc>
        <w:tc>
          <w:tcPr>
            <w:tcW w:w="4216" w:type="dxa"/>
            <w:gridSpan w:val="7"/>
          </w:tcPr>
          <w:p w:rsidR="00283561" w:rsidRPr="005F492C" w:rsidRDefault="00283561" w:rsidP="00283561">
            <w:pPr>
              <w:spacing w:line="360" w:lineRule="auto"/>
              <w:jc w:val="both"/>
              <w:rPr>
                <w:rFonts w:asciiTheme="minorHAnsi" w:hAnsiTheme="minorHAnsi" w:cs="Calibri"/>
                <w:i/>
                <w:iCs/>
                <w:sz w:val="20"/>
                <w:szCs w:val="20"/>
              </w:rPr>
            </w:pPr>
            <w:proofErr w:type="gramStart"/>
            <w:r w:rsidRPr="005F492C">
              <w:rPr>
                <w:rFonts w:asciiTheme="minorHAnsi" w:hAnsiTheme="minorHAnsi" w:cs="Calibri"/>
                <w:i/>
                <w:iCs/>
                <w:sz w:val="20"/>
                <w:szCs w:val="20"/>
              </w:rPr>
              <w:t>Relatore:</w:t>
            </w:r>
            <w:r w:rsidRPr="005F492C">
              <w:rPr>
                <w:rFonts w:asciiTheme="minorHAnsi" w:hAnsiTheme="minorHAnsi" w:cs="Calibri"/>
                <w:b/>
                <w:i/>
                <w:sz w:val="20"/>
                <w:szCs w:val="20"/>
              </w:rPr>
              <w:t>Sisti</w:t>
            </w:r>
            <w:proofErr w:type="gramEnd"/>
            <w:r w:rsidRPr="005F492C">
              <w:rPr>
                <w:rFonts w:asciiTheme="minorHAnsi" w:hAnsiTheme="minorHAnsi" w:cs="Calibri"/>
                <w:b/>
                <w:i/>
                <w:sz w:val="20"/>
                <w:szCs w:val="20"/>
              </w:rPr>
              <w:t xml:space="preserve"> </w:t>
            </w:r>
            <w:r w:rsidR="00814E69">
              <w:rPr>
                <w:rFonts w:asciiTheme="minorHAnsi" w:hAnsiTheme="minorHAnsi" w:cs="Calibri"/>
                <w:b/>
                <w:i/>
                <w:sz w:val="20"/>
                <w:szCs w:val="20"/>
              </w:rPr>
              <w:t xml:space="preserve">– Pisanti </w:t>
            </w:r>
          </w:p>
        </w:tc>
        <w:tc>
          <w:tcPr>
            <w:tcW w:w="1134" w:type="dxa"/>
            <w:gridSpan w:val="2"/>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83" w:type="dxa"/>
          </w:tcPr>
          <w:p w:rsidR="00283561" w:rsidRPr="005F492C" w:rsidRDefault="00283561" w:rsidP="00283561">
            <w:pPr>
              <w:jc w:val="center"/>
              <w:rPr>
                <w:rFonts w:asciiTheme="minorHAnsi" w:hAnsiTheme="minorHAnsi" w:cs="Calibri"/>
                <w:i/>
                <w:sz w:val="16"/>
                <w:szCs w:val="20"/>
              </w:rPr>
            </w:pPr>
            <w:r w:rsidRPr="005F492C">
              <w:rPr>
                <w:rFonts w:asciiTheme="minorHAnsi" w:hAnsiTheme="minorHAnsi" w:cs="Calibri"/>
                <w:i/>
                <w:sz w:val="16"/>
                <w:szCs w:val="20"/>
              </w:rPr>
              <w:t>1</w:t>
            </w:r>
          </w:p>
        </w:tc>
      </w:tr>
      <w:tr w:rsidR="003A26B5" w:rsidRPr="003C3ABD" w:rsidTr="00FB7BC6">
        <w:tblPrEx>
          <w:tblBorders>
            <w:insideH w:val="dotted" w:sz="4" w:space="0" w:color="C6D9F1"/>
            <w:insideV w:val="dotted" w:sz="4" w:space="0" w:color="C6D9F1"/>
          </w:tblBorders>
        </w:tblPrEx>
        <w:trPr>
          <w:gridAfter w:val="1"/>
          <w:wAfter w:w="70" w:type="dxa"/>
          <w:trHeight w:val="768"/>
        </w:trPr>
        <w:tc>
          <w:tcPr>
            <w:tcW w:w="2552" w:type="dxa"/>
            <w:gridSpan w:val="3"/>
          </w:tcPr>
          <w:p w:rsidR="003A26B5" w:rsidRPr="003C3ABD" w:rsidRDefault="003A26B5" w:rsidP="00BE113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2835" w:type="dxa"/>
            <w:gridSpan w:val="5"/>
          </w:tcPr>
          <w:p w:rsidR="003A26B5" w:rsidRPr="003C3ABD" w:rsidRDefault="003A26B5" w:rsidP="00BE113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di Vice Presidente in sostituzione del Presidente </w:t>
            </w:r>
          </w:p>
        </w:tc>
        <w:tc>
          <w:tcPr>
            <w:tcW w:w="5245" w:type="dxa"/>
            <w:gridSpan w:val="9"/>
          </w:tcPr>
          <w:p w:rsidR="003A26B5" w:rsidRPr="003C3ABD" w:rsidRDefault="003A26B5" w:rsidP="00BE113B">
            <w:pPr>
              <w:jc w:val="both"/>
              <w:rPr>
                <w:rFonts w:asciiTheme="minorHAnsi" w:hAnsiTheme="minorHAnsi" w:cstheme="minorHAnsi"/>
                <w:bCs/>
                <w:sz w:val="22"/>
                <w:szCs w:val="22"/>
              </w:rPr>
            </w:pPr>
            <w:proofErr w:type="gramStart"/>
            <w:r>
              <w:rPr>
                <w:rFonts w:asciiTheme="minorHAnsi" w:hAnsiTheme="minorHAnsi" w:cstheme="minorHAnsi"/>
                <w:bCs/>
                <w:sz w:val="22"/>
                <w:szCs w:val="22"/>
              </w:rPr>
              <w:t>la</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D94D79" w:rsidRPr="003C3ABD" w:rsidTr="00FB7BC6">
        <w:tblPrEx>
          <w:tblBorders>
            <w:insideH w:val="dotted" w:sz="4" w:space="0" w:color="C6D9F1"/>
            <w:insideV w:val="dotted" w:sz="4" w:space="0" w:color="C6D9F1"/>
          </w:tblBorders>
        </w:tblPrEx>
        <w:trPr>
          <w:gridAfter w:val="1"/>
          <w:wAfter w:w="70" w:type="dxa"/>
          <w:trHeight w:val="125"/>
        </w:trPr>
        <w:tc>
          <w:tcPr>
            <w:tcW w:w="2866" w:type="dxa"/>
            <w:gridSpan w:val="4"/>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3"/>
          </w:tcPr>
          <w:p w:rsidR="00D94D79" w:rsidRPr="003C3ABD" w:rsidRDefault="00D94D79" w:rsidP="00E60C2B">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D94D79" w:rsidRPr="003C3ABD"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top w:val="single" w:sz="4" w:space="0" w:color="000000"/>
              <w:bottom w:val="single" w:sz="4" w:space="0" w:color="000000"/>
            </w:tcBorders>
            <w:shd w:val="pct5" w:color="auto" w:fill="auto"/>
          </w:tcPr>
          <w:p w:rsidR="00D94D79" w:rsidRPr="003C3ABD" w:rsidRDefault="00D94D79" w:rsidP="002A35D2">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D94D79" w:rsidRPr="003C3ABD" w:rsidRDefault="00D94D79"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2A35D2">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2A35D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2A35D2">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2A35D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gridSpan w:val="2"/>
            <w:tcBorders>
              <w:top w:val="single" w:sz="4" w:space="0" w:color="000000"/>
              <w:left w:val="single" w:sz="4" w:space="0" w:color="000000"/>
              <w:bottom w:val="single" w:sz="4" w:space="0" w:color="000000"/>
            </w:tcBorders>
            <w:shd w:val="pct5" w:color="auto" w:fill="auto"/>
          </w:tcPr>
          <w:p w:rsidR="00D94D79" w:rsidRPr="003C3ABD" w:rsidRDefault="00D94D79" w:rsidP="002A35D2">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C228B" w:rsidRPr="003C3ABD"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top w:val="single" w:sz="4" w:space="0" w:color="000000"/>
            </w:tcBorders>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FB7B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bottom w:val="single" w:sz="4" w:space="0" w:color="000000"/>
            </w:tcBorders>
          </w:tcPr>
          <w:p w:rsidR="006C228B" w:rsidRPr="003C3ABD" w:rsidRDefault="006C228B" w:rsidP="006C228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6C228B" w:rsidRPr="003C3ABD" w:rsidRDefault="006C228B" w:rsidP="006C228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b/>
                <w:bCs/>
                <w:sz w:val="22"/>
                <w:szCs w:val="22"/>
              </w:rPr>
            </w:pPr>
          </w:p>
        </w:tc>
        <w:tc>
          <w:tcPr>
            <w:tcW w:w="980" w:type="dxa"/>
            <w:gridSpan w:val="2"/>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b/>
                <w:bCs/>
                <w:sz w:val="22"/>
                <w:szCs w:val="22"/>
              </w:rPr>
            </w:pPr>
          </w:p>
        </w:tc>
      </w:tr>
    </w:tbl>
    <w:p w:rsidR="00BB1E00" w:rsidRPr="003A26B5" w:rsidRDefault="00BB1E00" w:rsidP="00BB1E00">
      <w:pPr>
        <w:jc w:val="both"/>
        <w:rPr>
          <w:rFonts w:asciiTheme="minorHAnsi" w:hAnsiTheme="minorHAnsi" w:cstheme="minorHAnsi"/>
          <w:bCs/>
        </w:rPr>
      </w:pPr>
      <w:r w:rsidRPr="003A26B5">
        <w:rPr>
          <w:rFonts w:asciiTheme="minorHAnsi" w:hAnsiTheme="minorHAnsi" w:cstheme="minorHAnsi"/>
          <w:bCs/>
        </w:rPr>
        <w:t xml:space="preserve">Relaziona il Consigliere segretario Dott. Riccardo Pisanti il quale ricorda al Consiglio che con delibera n.264 del 2011 veniva affidata all’ Agenzia interinale Obiettivo Lavoro, avente sede in Roma, il servizio di somministrazione di lavoro ascrivibile </w:t>
      </w:r>
      <w:proofErr w:type="gramStart"/>
      <w:r w:rsidRPr="003A26B5">
        <w:rPr>
          <w:rFonts w:asciiTheme="minorHAnsi" w:hAnsiTheme="minorHAnsi" w:cstheme="minorHAnsi"/>
          <w:bCs/>
        </w:rPr>
        <w:t>alla  categoria</w:t>
      </w:r>
      <w:proofErr w:type="gramEnd"/>
      <w:r w:rsidRPr="003A26B5">
        <w:rPr>
          <w:rFonts w:asciiTheme="minorHAnsi" w:hAnsiTheme="minorHAnsi" w:cstheme="minorHAnsi"/>
          <w:bCs/>
        </w:rPr>
        <w:t xml:space="preserve"> “B1” – impiegato amministrativo - nel comparto Enti Pubblici non Economici per mesi</w:t>
      </w:r>
      <w:r w:rsidR="0030784D" w:rsidRPr="003A26B5">
        <w:rPr>
          <w:rFonts w:asciiTheme="minorHAnsi" w:hAnsiTheme="minorHAnsi" w:cstheme="minorHAnsi"/>
          <w:bCs/>
        </w:rPr>
        <w:t xml:space="preserve"> 6</w:t>
      </w:r>
      <w:r w:rsidRPr="003A26B5">
        <w:rPr>
          <w:rFonts w:asciiTheme="minorHAnsi" w:hAnsiTheme="minorHAnsi" w:cstheme="minorHAnsi"/>
          <w:bCs/>
        </w:rPr>
        <w:t xml:space="preserve"> decorrenti dal 01</w:t>
      </w:r>
      <w:r w:rsidR="00C872D2" w:rsidRPr="003A26B5">
        <w:rPr>
          <w:rFonts w:asciiTheme="minorHAnsi" w:hAnsiTheme="minorHAnsi" w:cstheme="minorHAnsi"/>
          <w:bCs/>
        </w:rPr>
        <w:t xml:space="preserve"> luglio </w:t>
      </w:r>
      <w:r w:rsidR="003A26B5">
        <w:rPr>
          <w:rFonts w:asciiTheme="minorHAnsi" w:hAnsiTheme="minorHAnsi" w:cstheme="minorHAnsi"/>
          <w:bCs/>
        </w:rPr>
        <w:t xml:space="preserve">2016 al 30 dicembre 2016. Il Segretario fa presente al Consiglio che </w:t>
      </w:r>
      <w:r w:rsidRPr="003A26B5">
        <w:rPr>
          <w:rFonts w:asciiTheme="minorHAnsi" w:hAnsiTheme="minorHAnsi" w:cstheme="minorHAnsi"/>
          <w:bCs/>
        </w:rPr>
        <w:t xml:space="preserve">continua a sussistere la necessità di avvalersi del </w:t>
      </w:r>
      <w:r w:rsidRPr="003A26B5">
        <w:rPr>
          <w:rFonts w:asciiTheme="minorHAnsi" w:hAnsiTheme="minorHAnsi" w:cstheme="minorHAnsi"/>
          <w:bCs/>
        </w:rPr>
        <w:lastRenderedPageBreak/>
        <w:t>servizio interinale, per altri sei mesi in attesa di dotarsi di una struttura organica completa, che garant</w:t>
      </w:r>
      <w:r w:rsidR="003A26B5">
        <w:rPr>
          <w:rFonts w:asciiTheme="minorHAnsi" w:hAnsiTheme="minorHAnsi" w:cstheme="minorHAnsi"/>
          <w:bCs/>
        </w:rPr>
        <w:t xml:space="preserve">isca le esigenze degli iscritti, e </w:t>
      </w:r>
      <w:r w:rsidRPr="003A26B5">
        <w:rPr>
          <w:rFonts w:asciiTheme="minorHAnsi" w:hAnsiTheme="minorHAnsi" w:cstheme="minorHAnsi"/>
          <w:bCs/>
        </w:rPr>
        <w:t xml:space="preserve">che l’Agenzia Obiettivo Lavoro è stata individuata attraverso una procedura comparativa e che ad oggi ha sempre soddisfatto le esigenze del Conaf, </w:t>
      </w:r>
      <w:r w:rsidR="0018168D" w:rsidRPr="003A26B5">
        <w:rPr>
          <w:rFonts w:asciiTheme="minorHAnsi" w:hAnsiTheme="minorHAnsi" w:cstheme="minorHAnsi"/>
          <w:bCs/>
        </w:rPr>
        <w:t>con personale</w:t>
      </w:r>
      <w:r w:rsidR="003A26B5">
        <w:rPr>
          <w:rFonts w:asciiTheme="minorHAnsi" w:hAnsiTheme="minorHAnsi" w:cstheme="minorHAnsi"/>
          <w:bCs/>
        </w:rPr>
        <w:t xml:space="preserve"> qualificato ed affidabile. Per tali motivi, dopo aver verificato </w:t>
      </w:r>
      <w:r w:rsidRPr="003A26B5">
        <w:rPr>
          <w:rFonts w:asciiTheme="minorHAnsi" w:hAnsiTheme="minorHAnsi" w:cstheme="minorHAnsi"/>
          <w:bCs/>
        </w:rPr>
        <w:t>che non esistono nel M</w:t>
      </w:r>
      <w:r w:rsidR="003A26B5">
        <w:rPr>
          <w:rFonts w:asciiTheme="minorHAnsi" w:hAnsiTheme="minorHAnsi" w:cstheme="minorHAnsi"/>
          <w:bCs/>
        </w:rPr>
        <w:t>EPA</w:t>
      </w:r>
      <w:r w:rsidRPr="003A26B5">
        <w:rPr>
          <w:rFonts w:asciiTheme="minorHAnsi" w:hAnsiTheme="minorHAnsi" w:cstheme="minorHAnsi"/>
          <w:bCs/>
        </w:rPr>
        <w:t xml:space="preserve">, o </w:t>
      </w:r>
      <w:r w:rsidR="003A26B5">
        <w:rPr>
          <w:rFonts w:asciiTheme="minorHAnsi" w:hAnsiTheme="minorHAnsi" w:cstheme="minorHAnsi"/>
          <w:bCs/>
        </w:rPr>
        <w:t xml:space="preserve">in </w:t>
      </w:r>
      <w:r w:rsidRPr="003A26B5">
        <w:rPr>
          <w:rFonts w:asciiTheme="minorHAnsi" w:hAnsiTheme="minorHAnsi" w:cstheme="minorHAnsi"/>
          <w:bCs/>
        </w:rPr>
        <w:t>altri mercati elettronici istituiti, cataloghi afferenti l’oggetto della presente delibera, come previsto dall’ art. 7 c.2 del D.L. 52/</w:t>
      </w:r>
      <w:r w:rsidR="003A26B5">
        <w:rPr>
          <w:rFonts w:asciiTheme="minorHAnsi" w:hAnsiTheme="minorHAnsi" w:cstheme="minorHAnsi"/>
          <w:bCs/>
        </w:rPr>
        <w:t xml:space="preserve">12 convertito in Legge n. 94/12. Propone pertanto </w:t>
      </w:r>
      <w:r w:rsidRPr="003A26B5">
        <w:rPr>
          <w:rFonts w:asciiTheme="minorHAnsi" w:hAnsiTheme="minorHAnsi" w:cstheme="minorHAnsi"/>
          <w:bCs/>
        </w:rPr>
        <w:t xml:space="preserve">di affidare all’Agenzia Obiettivo Lavoro spa, l’incarico del servizio di somministrazione lavoro a termine per la durata di 6 (sei) mesi con decorrenza dal 1° febbraio 2017 e termine il 31 </w:t>
      </w:r>
      <w:r w:rsidR="0018406D" w:rsidRPr="003A26B5">
        <w:rPr>
          <w:rFonts w:asciiTheme="minorHAnsi" w:hAnsiTheme="minorHAnsi" w:cstheme="minorHAnsi"/>
          <w:bCs/>
        </w:rPr>
        <w:t>luglio</w:t>
      </w:r>
      <w:r w:rsidRPr="003A26B5">
        <w:rPr>
          <w:rFonts w:asciiTheme="minorHAnsi" w:hAnsiTheme="minorHAnsi" w:cstheme="minorHAnsi"/>
          <w:bCs/>
        </w:rPr>
        <w:t xml:space="preserve"> 2017 agli stessi patti e condizioni di cui al precedente contratto di somministrazione ed alle condizioni contrattual</w:t>
      </w:r>
      <w:r w:rsidR="003A26B5">
        <w:rPr>
          <w:rFonts w:asciiTheme="minorHAnsi" w:hAnsiTheme="minorHAnsi" w:cstheme="minorHAnsi"/>
          <w:bCs/>
        </w:rPr>
        <w:t>i di cui all’offerta presentata, subordinatamente alla verifica dell’Ufficio della</w:t>
      </w:r>
      <w:r w:rsidRPr="003A26B5">
        <w:rPr>
          <w:rFonts w:asciiTheme="minorHAnsi" w:hAnsiTheme="minorHAnsi" w:cstheme="minorHAnsi"/>
          <w:bCs/>
        </w:rPr>
        <w:t xml:space="preserve"> regolarità contributiva dell’Azienda, mediante acqui</w:t>
      </w:r>
      <w:r w:rsidR="003A26B5">
        <w:rPr>
          <w:rFonts w:asciiTheme="minorHAnsi" w:hAnsiTheme="minorHAnsi" w:cstheme="minorHAnsi"/>
          <w:bCs/>
        </w:rPr>
        <w:t>sizione del DURC on-line.</w:t>
      </w:r>
    </w:p>
    <w:p w:rsidR="00D94D79" w:rsidRPr="003C3ABD" w:rsidRDefault="00D94D79" w:rsidP="00D94D7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D94D79" w:rsidRPr="00BD605C" w:rsidRDefault="009310DA" w:rsidP="00D94D79">
      <w:pPr>
        <w:jc w:val="both"/>
        <w:rPr>
          <w:rFonts w:asciiTheme="minorHAnsi" w:hAnsiTheme="minorHAnsi" w:cstheme="minorHAnsi"/>
          <w:bCs/>
        </w:rPr>
      </w:pPr>
      <w:r>
        <w:rPr>
          <w:rFonts w:asciiTheme="minorHAnsi" w:hAnsiTheme="minorHAnsi" w:cstheme="minorHAnsi"/>
          <w:bCs/>
        </w:rPr>
        <w:t xml:space="preserve">Ascoltata la relazione </w:t>
      </w:r>
      <w:r w:rsidR="0018168D">
        <w:rPr>
          <w:rFonts w:asciiTheme="minorHAnsi" w:hAnsiTheme="minorHAnsi" w:cstheme="minorHAnsi"/>
          <w:bCs/>
        </w:rPr>
        <w:t>e la proposta del Consigliere Segretari</w:t>
      </w:r>
      <w:r w:rsidR="006C228B">
        <w:rPr>
          <w:rFonts w:asciiTheme="minorHAnsi" w:hAnsiTheme="minorHAnsi" w:cstheme="minorHAnsi"/>
          <w:bCs/>
        </w:rPr>
        <w:t>o</w:t>
      </w:r>
    </w:p>
    <w:p w:rsidR="00D94D79" w:rsidRDefault="00D94D79" w:rsidP="00D94D7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30784D" w:rsidRPr="003A26B5" w:rsidRDefault="0030784D" w:rsidP="00DB7281">
      <w:pPr>
        <w:pStyle w:val="Paragrafoelenco"/>
        <w:numPr>
          <w:ilvl w:val="0"/>
          <w:numId w:val="28"/>
        </w:numPr>
        <w:ind w:left="426"/>
        <w:jc w:val="both"/>
        <w:rPr>
          <w:rFonts w:asciiTheme="minorHAnsi" w:hAnsiTheme="minorHAnsi" w:cstheme="minorHAnsi"/>
          <w:b/>
          <w:bCs/>
          <w:u w:val="single"/>
        </w:rPr>
      </w:pPr>
      <w:r w:rsidRPr="003A26B5">
        <w:rPr>
          <w:rFonts w:asciiTheme="minorHAnsi" w:hAnsiTheme="minorHAnsi" w:cstheme="minorHAnsi"/>
          <w:b/>
          <w:bCs/>
          <w:u w:val="single"/>
        </w:rPr>
        <w:t>Di affidare, per le motivazioni espresse in premessa, l’incarico per il servizio di fornitura prestazioni di lavoro a tempo determinato in numero 36 (trentasei) ore settimanali, di personale appartenente alla categoria “B1” – impiegato amministrativo del Comparto E</w:t>
      </w:r>
      <w:r w:rsidR="003B7B3C" w:rsidRPr="003A26B5">
        <w:rPr>
          <w:rFonts w:asciiTheme="minorHAnsi" w:hAnsiTheme="minorHAnsi" w:cstheme="minorHAnsi"/>
          <w:b/>
          <w:bCs/>
          <w:u w:val="single"/>
        </w:rPr>
        <w:t>nti Pubblici non Economici all’</w:t>
      </w:r>
      <w:r w:rsidRPr="003A26B5">
        <w:rPr>
          <w:rFonts w:asciiTheme="minorHAnsi" w:hAnsiTheme="minorHAnsi" w:cstheme="minorHAnsi"/>
          <w:b/>
          <w:bCs/>
          <w:u w:val="single"/>
        </w:rPr>
        <w:t>Agenzia Interinale Obiettivo Lavoro con sede in Roma per mesi 6 (sei)  dal 1° febbraio 2017 al 31 luglio 2017 alle condizioni economiche del precedente contratto</w:t>
      </w:r>
      <w:r w:rsidR="000B7A0B" w:rsidRPr="003A26B5">
        <w:rPr>
          <w:rFonts w:asciiTheme="minorHAnsi" w:hAnsiTheme="minorHAnsi" w:cstheme="minorHAnsi"/>
          <w:b/>
          <w:bCs/>
          <w:u w:val="single"/>
        </w:rPr>
        <w:t xml:space="preserve">, </w:t>
      </w:r>
      <w:r w:rsidR="003A26B5" w:rsidRPr="003A26B5">
        <w:rPr>
          <w:rFonts w:asciiTheme="minorHAnsi" w:hAnsiTheme="minorHAnsi" w:cstheme="minorHAnsi"/>
          <w:b/>
          <w:bCs/>
          <w:u w:val="single"/>
        </w:rPr>
        <w:t>subordinatamente alla verifica dell’Ufficio della regolarità contributiva dell’Azienda, mediante acquisizione del DURC on-line</w:t>
      </w:r>
      <w:r w:rsidR="003A26B5">
        <w:rPr>
          <w:rFonts w:asciiTheme="minorHAnsi" w:hAnsiTheme="minorHAnsi" w:cstheme="minorHAnsi"/>
          <w:b/>
          <w:bCs/>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D94D79" w:rsidRPr="003C3ABD" w:rsidTr="0018406D">
        <w:trPr>
          <w:trHeight w:val="319"/>
        </w:trPr>
        <w:tc>
          <w:tcPr>
            <w:tcW w:w="7683" w:type="dxa"/>
          </w:tcPr>
          <w:p w:rsidR="00D94D79" w:rsidRPr="003C3ABD" w:rsidRDefault="00D94D79" w:rsidP="00D94D79">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49"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rsidTr="00D94D79">
        <w:trPr>
          <w:trHeight w:val="471"/>
        </w:trPr>
        <w:tc>
          <w:tcPr>
            <w:tcW w:w="7683"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814E69" w:rsidRDefault="00814E69" w:rsidP="00D94D79">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426"/>
        <w:gridCol w:w="2268"/>
        <w:gridCol w:w="172"/>
        <w:gridCol w:w="1353"/>
        <w:gridCol w:w="34"/>
        <w:gridCol w:w="746"/>
        <w:gridCol w:w="247"/>
        <w:gridCol w:w="678"/>
        <w:gridCol w:w="853"/>
        <w:gridCol w:w="453"/>
        <w:gridCol w:w="425"/>
        <w:gridCol w:w="709"/>
        <w:gridCol w:w="289"/>
        <w:gridCol w:w="999"/>
        <w:gridCol w:w="980"/>
      </w:tblGrid>
      <w:tr w:rsidR="00814E69" w:rsidRPr="009310DA" w:rsidTr="00995CF2">
        <w:tc>
          <w:tcPr>
            <w:tcW w:w="426" w:type="dxa"/>
          </w:tcPr>
          <w:p w:rsidR="00814E69" w:rsidRPr="009310DA" w:rsidRDefault="00814E69" w:rsidP="00995CF2">
            <w:pPr>
              <w:jc w:val="both"/>
              <w:rPr>
                <w:rFonts w:asciiTheme="minorHAnsi" w:hAnsiTheme="minorHAnsi" w:cs="Calibri"/>
                <w:b/>
              </w:rPr>
            </w:pPr>
            <w:r w:rsidRPr="009310DA">
              <w:rPr>
                <w:rFonts w:asciiTheme="minorHAnsi" w:hAnsiTheme="minorHAnsi" w:cs="Calibri"/>
                <w:b/>
              </w:rPr>
              <w:t>9.</w:t>
            </w:r>
          </w:p>
        </w:tc>
        <w:tc>
          <w:tcPr>
            <w:tcW w:w="10206" w:type="dxa"/>
            <w:gridSpan w:val="14"/>
          </w:tcPr>
          <w:p w:rsidR="00814E69" w:rsidRPr="00814E69" w:rsidRDefault="00814E69" w:rsidP="00995CF2">
            <w:pPr>
              <w:jc w:val="both"/>
              <w:rPr>
                <w:rFonts w:asciiTheme="minorHAnsi" w:hAnsiTheme="minorHAnsi"/>
                <w:b/>
              </w:rPr>
            </w:pPr>
            <w:r w:rsidRPr="00814E69">
              <w:rPr>
                <w:rFonts w:asciiTheme="minorHAnsi" w:hAnsiTheme="minorHAnsi"/>
                <w:b/>
              </w:rPr>
              <w:t>Stabilizzazione nei ruoli dell’INPS della dipendente in mobilità: aggiornamento, esame e determinazione.</w:t>
            </w:r>
          </w:p>
        </w:tc>
      </w:tr>
      <w:tr w:rsidR="00814E69" w:rsidRPr="005F492C" w:rsidTr="00995CF2">
        <w:trPr>
          <w:trHeight w:val="185"/>
        </w:trPr>
        <w:tc>
          <w:tcPr>
            <w:tcW w:w="426" w:type="dxa"/>
          </w:tcPr>
          <w:p w:rsidR="00814E69" w:rsidRPr="005F492C" w:rsidRDefault="00814E69" w:rsidP="00995CF2">
            <w:pPr>
              <w:spacing w:line="360" w:lineRule="auto"/>
              <w:jc w:val="both"/>
              <w:rPr>
                <w:rFonts w:asciiTheme="minorHAnsi" w:hAnsiTheme="minorHAnsi" w:cs="Calibri"/>
                <w:i/>
                <w:iCs/>
                <w:sz w:val="20"/>
                <w:szCs w:val="20"/>
              </w:rPr>
            </w:pPr>
          </w:p>
        </w:tc>
        <w:tc>
          <w:tcPr>
            <w:tcW w:w="3827" w:type="dxa"/>
            <w:gridSpan w:val="4"/>
          </w:tcPr>
          <w:p w:rsidR="00814E69" w:rsidRPr="005F492C" w:rsidRDefault="00814E69" w:rsidP="00995CF2">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rsidR="00814E69" w:rsidRPr="005F492C" w:rsidRDefault="00814E69" w:rsidP="00995CF2">
            <w:pPr>
              <w:spacing w:line="360" w:lineRule="auto"/>
              <w:jc w:val="both"/>
              <w:rPr>
                <w:rFonts w:asciiTheme="minorHAnsi" w:hAnsiTheme="minorHAnsi" w:cs="Calibri"/>
                <w:b/>
                <w:i/>
                <w:sz w:val="20"/>
                <w:szCs w:val="20"/>
              </w:rPr>
            </w:pPr>
            <w:r>
              <w:rPr>
                <w:rFonts w:asciiTheme="minorHAnsi" w:hAnsiTheme="minorHAnsi" w:cs="Calibri"/>
                <w:b/>
                <w:i/>
                <w:sz w:val="20"/>
                <w:szCs w:val="20"/>
              </w:rPr>
              <w:t>9</w:t>
            </w:r>
          </w:p>
        </w:tc>
        <w:tc>
          <w:tcPr>
            <w:tcW w:w="2231" w:type="dxa"/>
            <w:gridSpan w:val="4"/>
          </w:tcPr>
          <w:p w:rsidR="00814E69" w:rsidRPr="005F492C" w:rsidRDefault="00814E69" w:rsidP="00995CF2">
            <w:pPr>
              <w:spacing w:line="360" w:lineRule="auto"/>
              <w:jc w:val="both"/>
              <w:rPr>
                <w:rFonts w:asciiTheme="minorHAnsi" w:hAnsiTheme="minorHAnsi" w:cs="Calibri"/>
                <w:i/>
                <w:iCs/>
                <w:sz w:val="20"/>
                <w:szCs w:val="20"/>
              </w:rPr>
            </w:pPr>
            <w:proofErr w:type="gramStart"/>
            <w:r w:rsidRPr="005F492C">
              <w:rPr>
                <w:rFonts w:asciiTheme="minorHAnsi" w:hAnsiTheme="minorHAnsi" w:cs="Calibri"/>
                <w:i/>
                <w:iCs/>
                <w:sz w:val="20"/>
                <w:szCs w:val="20"/>
              </w:rPr>
              <w:t>Relatore:</w:t>
            </w:r>
            <w:r w:rsidRPr="005F492C">
              <w:rPr>
                <w:rFonts w:asciiTheme="minorHAnsi" w:hAnsiTheme="minorHAnsi" w:cs="Calibri"/>
                <w:b/>
                <w:i/>
                <w:sz w:val="20"/>
                <w:szCs w:val="20"/>
              </w:rPr>
              <w:t>Sisti</w:t>
            </w:r>
            <w:proofErr w:type="gramEnd"/>
            <w:r w:rsidRPr="005F492C">
              <w:rPr>
                <w:rFonts w:asciiTheme="minorHAnsi" w:hAnsiTheme="minorHAnsi" w:cs="Calibri"/>
                <w:b/>
                <w:i/>
                <w:sz w:val="20"/>
                <w:szCs w:val="20"/>
              </w:rPr>
              <w:t xml:space="preserve"> </w:t>
            </w:r>
            <w:r w:rsidR="00130754">
              <w:rPr>
                <w:rFonts w:asciiTheme="minorHAnsi" w:hAnsiTheme="minorHAnsi" w:cs="Calibri"/>
                <w:b/>
                <w:i/>
                <w:sz w:val="20"/>
                <w:szCs w:val="20"/>
              </w:rPr>
              <w:t>- Pisanti</w:t>
            </w:r>
          </w:p>
        </w:tc>
        <w:tc>
          <w:tcPr>
            <w:tcW w:w="1134" w:type="dxa"/>
            <w:gridSpan w:val="2"/>
          </w:tcPr>
          <w:p w:rsidR="00814E69" w:rsidRPr="005F492C" w:rsidRDefault="00814E69" w:rsidP="00995CF2">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rsidR="00814E69" w:rsidRPr="005F492C" w:rsidRDefault="00814E69" w:rsidP="00995CF2">
            <w:pPr>
              <w:jc w:val="center"/>
              <w:rPr>
                <w:rFonts w:asciiTheme="minorHAnsi" w:hAnsiTheme="minorHAnsi" w:cs="Calibri"/>
                <w:i/>
                <w:sz w:val="16"/>
                <w:szCs w:val="20"/>
              </w:rPr>
            </w:pPr>
            <w:r w:rsidRPr="005F492C">
              <w:rPr>
                <w:rFonts w:asciiTheme="minorHAnsi" w:hAnsiTheme="minorHAnsi" w:cs="Calibri"/>
                <w:i/>
                <w:sz w:val="16"/>
                <w:szCs w:val="20"/>
              </w:rPr>
              <w:t>1</w:t>
            </w:r>
          </w:p>
        </w:tc>
      </w:tr>
      <w:tr w:rsidR="003A26B5" w:rsidRPr="003C3ABD" w:rsidTr="003A26B5">
        <w:tblPrEx>
          <w:tblLook w:val="00A0" w:firstRow="1" w:lastRow="0" w:firstColumn="1" w:lastColumn="0" w:noHBand="0" w:noVBand="0"/>
        </w:tblPrEx>
        <w:trPr>
          <w:trHeight w:val="768"/>
        </w:trPr>
        <w:tc>
          <w:tcPr>
            <w:tcW w:w="2694" w:type="dxa"/>
            <w:gridSpan w:val="2"/>
          </w:tcPr>
          <w:p w:rsidR="003A26B5" w:rsidRPr="003C3ABD" w:rsidRDefault="003A26B5" w:rsidP="00BE113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2552" w:type="dxa"/>
            <w:gridSpan w:val="5"/>
          </w:tcPr>
          <w:p w:rsidR="003A26B5" w:rsidRPr="003C3ABD" w:rsidRDefault="003A26B5" w:rsidP="00BE113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di Vice Presidente in sostituzione del Presidente </w:t>
            </w:r>
          </w:p>
        </w:tc>
        <w:tc>
          <w:tcPr>
            <w:tcW w:w="5386" w:type="dxa"/>
            <w:gridSpan w:val="8"/>
          </w:tcPr>
          <w:p w:rsidR="003A26B5" w:rsidRPr="003C3ABD" w:rsidRDefault="003A26B5" w:rsidP="00BE113B">
            <w:pPr>
              <w:jc w:val="both"/>
              <w:rPr>
                <w:rFonts w:asciiTheme="minorHAnsi" w:hAnsiTheme="minorHAnsi" w:cstheme="minorHAnsi"/>
                <w:bCs/>
                <w:sz w:val="22"/>
                <w:szCs w:val="22"/>
              </w:rPr>
            </w:pPr>
            <w:proofErr w:type="gramStart"/>
            <w:r>
              <w:rPr>
                <w:rFonts w:asciiTheme="minorHAnsi" w:hAnsiTheme="minorHAnsi" w:cstheme="minorHAnsi"/>
                <w:bCs/>
                <w:sz w:val="22"/>
                <w:szCs w:val="22"/>
              </w:rPr>
              <w:t>la</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814E69" w:rsidRPr="003C3ABD" w:rsidTr="00995CF2">
        <w:tblPrEx>
          <w:tblLook w:val="00A0" w:firstRow="1" w:lastRow="0" w:firstColumn="1" w:lastColumn="0" w:noHBand="0" w:noVBand="0"/>
        </w:tblPrEx>
        <w:trPr>
          <w:trHeight w:val="223"/>
        </w:trPr>
        <w:tc>
          <w:tcPr>
            <w:tcW w:w="2866" w:type="dxa"/>
            <w:gridSpan w:val="3"/>
          </w:tcPr>
          <w:p w:rsidR="00814E69" w:rsidRPr="003C3ABD" w:rsidRDefault="00814E69" w:rsidP="00995CF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814E69" w:rsidRPr="003C3ABD" w:rsidRDefault="00814E69" w:rsidP="00995CF2">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814E69"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814E69" w:rsidRPr="003C3ABD" w:rsidRDefault="00814E69" w:rsidP="00995CF2">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814E69" w:rsidRPr="003C3ABD" w:rsidRDefault="00814E69" w:rsidP="00995CF2">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814E69" w:rsidRPr="003C3ABD" w:rsidRDefault="00814E69" w:rsidP="00995CF2">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814E69" w:rsidRPr="003C3ABD" w:rsidRDefault="00814E69" w:rsidP="00995CF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814E69" w:rsidRPr="003C3ABD" w:rsidRDefault="00814E69" w:rsidP="00995CF2">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814E69" w:rsidRPr="003C3ABD" w:rsidRDefault="00814E69" w:rsidP="00995CF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814E69" w:rsidRPr="003C3ABD" w:rsidRDefault="00814E69" w:rsidP="00995CF2">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Giuliano D’Antonio</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995CF2">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6C228B" w:rsidRPr="003C3ABD" w:rsidRDefault="006C228B" w:rsidP="006C228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6C228B" w:rsidRPr="003C3ABD" w:rsidRDefault="006C228B" w:rsidP="006C228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b/>
                <w:bCs/>
                <w:sz w:val="22"/>
                <w:szCs w:val="22"/>
              </w:rPr>
            </w:pPr>
          </w:p>
        </w:tc>
      </w:tr>
    </w:tbl>
    <w:p w:rsidR="00814E69" w:rsidRPr="00650D10" w:rsidRDefault="006C228B" w:rsidP="00D94D79">
      <w:pPr>
        <w:jc w:val="both"/>
        <w:rPr>
          <w:rFonts w:asciiTheme="minorHAnsi" w:hAnsiTheme="minorHAnsi" w:cstheme="minorHAnsi"/>
        </w:rPr>
      </w:pPr>
      <w:r w:rsidRPr="00650D10">
        <w:rPr>
          <w:rFonts w:asciiTheme="minorHAnsi" w:hAnsiTheme="minorHAnsi" w:cstheme="minorHAnsi"/>
        </w:rPr>
        <w:t xml:space="preserve">L’INPS comunica che la </w:t>
      </w:r>
      <w:r w:rsidR="006E2736" w:rsidRPr="00650D10">
        <w:rPr>
          <w:rFonts w:asciiTheme="minorHAnsi" w:hAnsiTheme="minorHAnsi" w:cstheme="minorHAnsi"/>
        </w:rPr>
        <w:t xml:space="preserve">dipendente CONAF Dott.ssa Daniela </w:t>
      </w:r>
      <w:r w:rsidRPr="00650D10">
        <w:rPr>
          <w:rFonts w:asciiTheme="minorHAnsi" w:hAnsiTheme="minorHAnsi" w:cstheme="minorHAnsi"/>
        </w:rPr>
        <w:t xml:space="preserve">Catania è stata immessa in ruolo </w:t>
      </w:r>
      <w:r w:rsidR="006E2736" w:rsidRPr="00650D10">
        <w:rPr>
          <w:rFonts w:asciiTheme="minorHAnsi" w:hAnsiTheme="minorHAnsi" w:cstheme="minorHAnsi"/>
        </w:rPr>
        <w:t xml:space="preserve">dall’INPS </w:t>
      </w:r>
      <w:r w:rsidRPr="00650D10">
        <w:rPr>
          <w:rFonts w:asciiTheme="minorHAnsi" w:hAnsiTheme="minorHAnsi" w:cstheme="minorHAnsi"/>
        </w:rPr>
        <w:t xml:space="preserve">dal 1 febbraio 2017. La Vicepresidente legge la comunicazione dell’INPS, che chiede il nulla osta al </w:t>
      </w:r>
      <w:r w:rsidR="006E2736" w:rsidRPr="00650D10">
        <w:rPr>
          <w:rFonts w:asciiTheme="minorHAnsi" w:hAnsiTheme="minorHAnsi" w:cstheme="minorHAnsi"/>
        </w:rPr>
        <w:t xml:space="preserve">trasferimento dal </w:t>
      </w:r>
      <w:r w:rsidRPr="00650D10">
        <w:rPr>
          <w:rFonts w:asciiTheme="minorHAnsi" w:hAnsiTheme="minorHAnsi" w:cstheme="minorHAnsi"/>
        </w:rPr>
        <w:t>CONAF</w:t>
      </w:r>
      <w:r w:rsidR="006E2736" w:rsidRPr="00650D10">
        <w:rPr>
          <w:rFonts w:asciiTheme="minorHAnsi" w:hAnsiTheme="minorHAnsi" w:cstheme="minorHAnsi"/>
        </w:rPr>
        <w:t xml:space="preserve"> all’INPS</w:t>
      </w:r>
      <w:r w:rsidRPr="00650D10">
        <w:rPr>
          <w:rFonts w:asciiTheme="minorHAnsi" w:hAnsiTheme="minorHAnsi" w:cstheme="minorHAnsi"/>
        </w:rPr>
        <w:t>.</w:t>
      </w:r>
    </w:p>
    <w:p w:rsidR="00130754" w:rsidRPr="00650D10" w:rsidRDefault="00130754" w:rsidP="00130754">
      <w:pPr>
        <w:jc w:val="center"/>
        <w:rPr>
          <w:rFonts w:asciiTheme="minorHAnsi" w:hAnsiTheme="minorHAnsi" w:cstheme="minorHAnsi"/>
          <w:b/>
          <w:bCs/>
          <w:u w:val="single"/>
        </w:rPr>
      </w:pPr>
      <w:r w:rsidRPr="00650D10">
        <w:rPr>
          <w:rFonts w:asciiTheme="minorHAnsi" w:hAnsiTheme="minorHAnsi" w:cstheme="minorHAnsi"/>
          <w:b/>
          <w:bCs/>
          <w:u w:val="single"/>
        </w:rPr>
        <w:t>IL CONSIGLIO</w:t>
      </w:r>
    </w:p>
    <w:p w:rsidR="00130754" w:rsidRPr="00650D10" w:rsidRDefault="00130754" w:rsidP="00130754">
      <w:pPr>
        <w:jc w:val="both"/>
        <w:rPr>
          <w:rFonts w:asciiTheme="minorHAnsi" w:hAnsiTheme="minorHAnsi" w:cstheme="minorHAnsi"/>
          <w:bCs/>
        </w:rPr>
      </w:pPr>
      <w:r w:rsidRPr="00650D10">
        <w:rPr>
          <w:rFonts w:asciiTheme="minorHAnsi" w:hAnsiTheme="minorHAnsi" w:cstheme="minorHAnsi"/>
          <w:bCs/>
        </w:rPr>
        <w:t>Sentita la relazione del</w:t>
      </w:r>
      <w:r w:rsidR="00B91EB0" w:rsidRPr="00650D10">
        <w:rPr>
          <w:rFonts w:asciiTheme="minorHAnsi" w:hAnsiTheme="minorHAnsi" w:cstheme="minorHAnsi"/>
          <w:bCs/>
        </w:rPr>
        <w:t>la Presidente della seduta Zari</w:t>
      </w:r>
      <w:r w:rsidR="00F32967">
        <w:rPr>
          <w:rFonts w:asciiTheme="minorHAnsi" w:hAnsiTheme="minorHAnsi" w:cstheme="minorHAnsi"/>
          <w:bCs/>
        </w:rPr>
        <w:t>,</w:t>
      </w:r>
    </w:p>
    <w:p w:rsidR="00130754" w:rsidRPr="00650D10" w:rsidRDefault="00130754" w:rsidP="00130754">
      <w:pPr>
        <w:jc w:val="center"/>
        <w:rPr>
          <w:rFonts w:asciiTheme="minorHAnsi" w:hAnsiTheme="minorHAnsi" w:cstheme="minorHAnsi"/>
          <w:b/>
          <w:bCs/>
          <w:u w:val="single"/>
        </w:rPr>
      </w:pPr>
      <w:r w:rsidRPr="00650D10">
        <w:rPr>
          <w:rFonts w:asciiTheme="minorHAnsi" w:hAnsiTheme="minorHAnsi" w:cstheme="minorHAnsi"/>
          <w:b/>
          <w:bCs/>
          <w:u w:val="single"/>
        </w:rPr>
        <w:t>DELIBERA</w:t>
      </w:r>
    </w:p>
    <w:p w:rsidR="00130754" w:rsidRPr="00650D10" w:rsidRDefault="00B91EB0" w:rsidP="00DB7281">
      <w:pPr>
        <w:pStyle w:val="Paragrafoelenco"/>
        <w:numPr>
          <w:ilvl w:val="0"/>
          <w:numId w:val="13"/>
        </w:numPr>
        <w:ind w:left="426"/>
        <w:jc w:val="both"/>
        <w:rPr>
          <w:rFonts w:asciiTheme="minorHAnsi" w:hAnsiTheme="minorHAnsi" w:cstheme="minorHAnsi"/>
          <w:b/>
          <w:bCs/>
          <w:u w:val="single"/>
        </w:rPr>
      </w:pPr>
      <w:r w:rsidRPr="00650D10">
        <w:rPr>
          <w:rFonts w:asciiTheme="minorHAnsi" w:hAnsiTheme="minorHAnsi" w:cstheme="minorHAnsi"/>
          <w:b/>
          <w:bCs/>
          <w:u w:val="single"/>
        </w:rPr>
        <w:t>Di p</w:t>
      </w:r>
      <w:r w:rsidR="006C228B" w:rsidRPr="00650D10">
        <w:rPr>
          <w:rFonts w:asciiTheme="minorHAnsi" w:hAnsiTheme="minorHAnsi" w:cstheme="minorHAnsi"/>
          <w:b/>
          <w:bCs/>
          <w:u w:val="single"/>
        </w:rPr>
        <w:t>rendere atto della comunicazione dell’INPS.</w:t>
      </w:r>
    </w:p>
    <w:p w:rsidR="00B91EB0" w:rsidRPr="00650D10" w:rsidRDefault="00B91EB0" w:rsidP="00DB7281">
      <w:pPr>
        <w:pStyle w:val="Paragrafoelenco"/>
        <w:numPr>
          <w:ilvl w:val="0"/>
          <w:numId w:val="13"/>
        </w:numPr>
        <w:ind w:left="426"/>
        <w:jc w:val="both"/>
        <w:rPr>
          <w:rFonts w:asciiTheme="minorHAnsi" w:hAnsiTheme="minorHAnsi" w:cstheme="minorHAnsi"/>
          <w:b/>
          <w:bCs/>
          <w:u w:val="single"/>
        </w:rPr>
      </w:pPr>
      <w:r w:rsidRPr="00650D10">
        <w:rPr>
          <w:rFonts w:asciiTheme="minorHAnsi" w:hAnsiTheme="minorHAnsi" w:cstheme="minorHAnsi"/>
          <w:b/>
          <w:bCs/>
          <w:u w:val="single"/>
        </w:rPr>
        <w:t>Di concedere il nulla osta richiesto per la dipendente Dott.ssa Daniela Catania.</w:t>
      </w:r>
    </w:p>
    <w:p w:rsidR="006C228B" w:rsidRPr="00650D10" w:rsidRDefault="006C228B" w:rsidP="00DB7281">
      <w:pPr>
        <w:pStyle w:val="Paragrafoelenco"/>
        <w:numPr>
          <w:ilvl w:val="0"/>
          <w:numId w:val="13"/>
        </w:numPr>
        <w:ind w:left="426"/>
        <w:jc w:val="both"/>
        <w:rPr>
          <w:rFonts w:asciiTheme="minorHAnsi" w:hAnsiTheme="minorHAnsi" w:cstheme="minorHAnsi"/>
          <w:b/>
          <w:bCs/>
          <w:u w:val="single"/>
        </w:rPr>
      </w:pPr>
      <w:r w:rsidRPr="00650D10">
        <w:rPr>
          <w:rFonts w:asciiTheme="minorHAnsi" w:hAnsiTheme="minorHAnsi" w:cstheme="minorHAnsi"/>
          <w:b/>
          <w:bCs/>
          <w:u w:val="single"/>
        </w:rPr>
        <w:t>Di dare mandato all’Ufficio di provvedere a tutte le procedure e agli adempimenti del caso</w:t>
      </w:r>
      <w:r w:rsidR="005B53E3" w:rsidRPr="00650D10">
        <w:rPr>
          <w:rFonts w:asciiTheme="minorHAnsi" w:hAnsiTheme="minorHAnsi" w:cstheme="minorHAnsi"/>
          <w:b/>
          <w:bCs/>
          <w:u w:val="single"/>
        </w:rPr>
        <w:t xml:space="preserve"> attraverso lo Studio Mengucci consulente del lavoro del CONAF</w:t>
      </w:r>
      <w:r w:rsidRPr="00650D10">
        <w:rPr>
          <w:rFonts w:asciiTheme="minorHAnsi" w:hAnsiTheme="minorHAnsi" w:cstheme="minorHAnsi"/>
          <w:b/>
          <w:bCs/>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130754" w:rsidRPr="0040452A" w:rsidTr="00995CF2">
        <w:trPr>
          <w:trHeight w:val="165"/>
        </w:trPr>
        <w:tc>
          <w:tcPr>
            <w:tcW w:w="7683" w:type="dxa"/>
          </w:tcPr>
          <w:p w:rsidR="00130754" w:rsidRPr="0040452A" w:rsidRDefault="00130754" w:rsidP="00995CF2">
            <w:pPr>
              <w:jc w:val="both"/>
              <w:rPr>
                <w:rFonts w:asciiTheme="minorHAnsi" w:hAnsiTheme="minorHAnsi" w:cstheme="minorHAnsi"/>
                <w:bCs/>
                <w:sz w:val="22"/>
                <w:szCs w:val="22"/>
              </w:rPr>
            </w:pPr>
            <w:proofErr w:type="gramStart"/>
            <w:r w:rsidRPr="0040452A">
              <w:rPr>
                <w:rFonts w:asciiTheme="minorHAnsi" w:hAnsiTheme="minorHAnsi" w:cstheme="minorHAnsi"/>
                <w:bCs/>
                <w:sz w:val="22"/>
                <w:szCs w:val="22"/>
              </w:rPr>
              <w:t>e  di</w:t>
            </w:r>
            <w:proofErr w:type="gramEnd"/>
            <w:r w:rsidRPr="0040452A">
              <w:rPr>
                <w:rFonts w:asciiTheme="minorHAnsi" w:hAnsiTheme="minorHAnsi" w:cstheme="minorHAnsi"/>
                <w:bCs/>
                <w:sz w:val="22"/>
                <w:szCs w:val="22"/>
              </w:rPr>
              <w:t xml:space="preserve"> individuare quale Responsabile del Procedimento del presente atto:</w:t>
            </w:r>
          </w:p>
        </w:tc>
        <w:tc>
          <w:tcPr>
            <w:tcW w:w="2949" w:type="dxa"/>
          </w:tcPr>
          <w:p w:rsidR="00130754" w:rsidRPr="0040452A" w:rsidRDefault="00130754" w:rsidP="00995CF2">
            <w:pPr>
              <w:jc w:val="both"/>
              <w:rPr>
                <w:rFonts w:asciiTheme="minorHAnsi" w:hAnsiTheme="minorHAnsi" w:cstheme="minorHAnsi"/>
                <w:bCs/>
                <w:sz w:val="22"/>
                <w:szCs w:val="22"/>
              </w:rPr>
            </w:pPr>
            <w:r w:rsidRPr="0040452A">
              <w:rPr>
                <w:rFonts w:asciiTheme="minorHAnsi" w:hAnsiTheme="minorHAnsi" w:cstheme="minorHAnsi"/>
                <w:bCs/>
                <w:sz w:val="22"/>
                <w:szCs w:val="22"/>
              </w:rPr>
              <w:t>Barbara Bruni</w:t>
            </w:r>
          </w:p>
        </w:tc>
      </w:tr>
      <w:tr w:rsidR="00130754" w:rsidRPr="003C3ABD" w:rsidTr="00995CF2">
        <w:trPr>
          <w:trHeight w:val="150"/>
        </w:trPr>
        <w:tc>
          <w:tcPr>
            <w:tcW w:w="7683" w:type="dxa"/>
            <w:tcBorders>
              <w:bottom w:val="dotted" w:sz="4" w:space="0" w:color="C6D9F1"/>
            </w:tcBorders>
          </w:tcPr>
          <w:p w:rsidR="00130754" w:rsidRPr="0040452A" w:rsidRDefault="00130754" w:rsidP="00995CF2">
            <w:pPr>
              <w:jc w:val="both"/>
              <w:rPr>
                <w:rFonts w:asciiTheme="minorHAnsi" w:hAnsiTheme="minorHAnsi" w:cstheme="minorHAnsi"/>
                <w:bCs/>
                <w:sz w:val="22"/>
                <w:szCs w:val="22"/>
              </w:rPr>
            </w:pPr>
            <w:r w:rsidRPr="0040452A">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130754" w:rsidRPr="0040452A" w:rsidRDefault="00130754" w:rsidP="00995CF2">
            <w:pPr>
              <w:jc w:val="both"/>
              <w:rPr>
                <w:rFonts w:asciiTheme="minorHAnsi" w:hAnsiTheme="minorHAnsi" w:cstheme="minorHAnsi"/>
                <w:bCs/>
                <w:sz w:val="22"/>
                <w:szCs w:val="22"/>
              </w:rPr>
            </w:pPr>
            <w:r w:rsidRPr="0040452A">
              <w:rPr>
                <w:rFonts w:asciiTheme="minorHAnsi" w:hAnsiTheme="minorHAnsi" w:cstheme="minorHAnsi"/>
                <w:bCs/>
                <w:sz w:val="22"/>
                <w:szCs w:val="22"/>
              </w:rPr>
              <w:t>Andrea Sisti</w:t>
            </w:r>
          </w:p>
        </w:tc>
      </w:tr>
    </w:tbl>
    <w:p w:rsidR="00B91EB0" w:rsidRDefault="00B91EB0" w:rsidP="0079708C">
      <w:pPr>
        <w:jc w:val="both"/>
        <w:rPr>
          <w:rFonts w:asciiTheme="minorHAnsi" w:hAnsiTheme="minorHAnsi" w:cstheme="minorHAnsi"/>
          <w:sz w:val="22"/>
          <w:szCs w:val="22"/>
        </w:rPr>
      </w:pPr>
    </w:p>
    <w:p w:rsidR="00C9377B" w:rsidRPr="00B91EB0" w:rsidRDefault="000C0FE6" w:rsidP="0079708C">
      <w:pPr>
        <w:jc w:val="both"/>
        <w:rPr>
          <w:rFonts w:asciiTheme="minorHAnsi" w:hAnsiTheme="minorHAnsi" w:cstheme="minorHAnsi"/>
        </w:rPr>
      </w:pPr>
      <w:r w:rsidRPr="00B91EB0">
        <w:rPr>
          <w:rFonts w:asciiTheme="minorHAnsi" w:hAnsiTheme="minorHAnsi" w:cstheme="minorHAnsi"/>
        </w:rPr>
        <w:t xml:space="preserve">Alle ore 13,35 </w:t>
      </w:r>
      <w:r w:rsidR="00B91EB0" w:rsidRPr="00B91EB0">
        <w:rPr>
          <w:rFonts w:asciiTheme="minorHAnsi" w:hAnsiTheme="minorHAnsi" w:cstheme="minorHAnsi"/>
        </w:rPr>
        <w:t>prende parte alla seduta il Consigliere</w:t>
      </w:r>
      <w:r w:rsidRPr="00B91EB0">
        <w:rPr>
          <w:rFonts w:asciiTheme="minorHAnsi" w:hAnsiTheme="minorHAnsi" w:cstheme="minorHAnsi"/>
        </w:rPr>
        <w:t xml:space="preserve"> Guizzardi</w:t>
      </w:r>
      <w:r w:rsidR="00B91EB0" w:rsidRPr="00B91EB0">
        <w:rPr>
          <w:rFonts w:asciiTheme="minorHAnsi" w:hAnsiTheme="minorHAnsi" w:cstheme="minorHAnsi"/>
        </w:rPr>
        <w:t>.</w:t>
      </w:r>
      <w:r w:rsidRPr="00B91EB0">
        <w:rPr>
          <w:rFonts w:asciiTheme="minorHAnsi" w:hAnsiTheme="minorHAnsi" w:cstheme="minorHAnsi"/>
        </w:rPr>
        <w:t xml:space="preserve"> </w:t>
      </w:r>
    </w:p>
    <w:p w:rsidR="00B91EB0" w:rsidRDefault="00B91EB0"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746"/>
        <w:gridCol w:w="530"/>
        <w:gridCol w:w="395"/>
        <w:gridCol w:w="853"/>
        <w:gridCol w:w="453"/>
        <w:gridCol w:w="425"/>
        <w:gridCol w:w="709"/>
        <w:gridCol w:w="289"/>
        <w:gridCol w:w="999"/>
        <w:gridCol w:w="980"/>
      </w:tblGrid>
      <w:tr w:rsidR="002A35D2" w:rsidRPr="005F492C" w:rsidTr="003D1A33">
        <w:trPr>
          <w:trHeight w:val="521"/>
        </w:trPr>
        <w:tc>
          <w:tcPr>
            <w:tcW w:w="568" w:type="dxa"/>
          </w:tcPr>
          <w:p w:rsidR="002A35D2" w:rsidRPr="002A35D2" w:rsidRDefault="002A35D2" w:rsidP="00283561">
            <w:pPr>
              <w:spacing w:line="360" w:lineRule="auto"/>
              <w:jc w:val="both"/>
              <w:rPr>
                <w:rFonts w:asciiTheme="minorHAnsi" w:hAnsiTheme="minorHAnsi" w:cs="Calibri"/>
                <w:b/>
              </w:rPr>
            </w:pPr>
            <w:r w:rsidRPr="002A35D2">
              <w:rPr>
                <w:rFonts w:asciiTheme="minorHAnsi" w:hAnsiTheme="minorHAnsi" w:cs="Calibri"/>
                <w:b/>
              </w:rPr>
              <w:t>10.</w:t>
            </w:r>
          </w:p>
        </w:tc>
        <w:tc>
          <w:tcPr>
            <w:tcW w:w="10064" w:type="dxa"/>
            <w:gridSpan w:val="13"/>
          </w:tcPr>
          <w:p w:rsidR="002A35D2" w:rsidRPr="005F492C" w:rsidRDefault="0040452A" w:rsidP="003D1A33">
            <w:pPr>
              <w:ind w:left="34"/>
              <w:jc w:val="both"/>
              <w:rPr>
                <w:rFonts w:asciiTheme="minorHAnsi" w:hAnsiTheme="minorHAnsi" w:cs="Calibri"/>
                <w:sz w:val="20"/>
                <w:szCs w:val="20"/>
              </w:rPr>
            </w:pPr>
            <w:r w:rsidRPr="0040452A">
              <w:rPr>
                <w:rFonts w:asciiTheme="minorHAnsi" w:hAnsiTheme="minorHAnsi" w:cs="Calibri"/>
                <w:b/>
              </w:rPr>
              <w:t>Valutazione del periodo di prova del dipendente a copertura del posto di funzionario contabile: esame e determinazione.</w:t>
            </w:r>
          </w:p>
        </w:tc>
      </w:tr>
      <w:tr w:rsidR="00283561" w:rsidRPr="005F492C" w:rsidTr="00283561">
        <w:trPr>
          <w:trHeight w:val="185"/>
        </w:trPr>
        <w:tc>
          <w:tcPr>
            <w:tcW w:w="568" w:type="dxa"/>
          </w:tcPr>
          <w:p w:rsidR="00283561" w:rsidRPr="005F492C" w:rsidRDefault="00283561" w:rsidP="00283561">
            <w:pPr>
              <w:spacing w:line="360" w:lineRule="auto"/>
              <w:jc w:val="both"/>
              <w:rPr>
                <w:rFonts w:asciiTheme="minorHAnsi" w:hAnsiTheme="minorHAnsi" w:cs="Calibri"/>
                <w:i/>
                <w:iCs/>
                <w:sz w:val="20"/>
                <w:szCs w:val="20"/>
              </w:rPr>
            </w:pPr>
            <w:proofErr w:type="gramStart"/>
            <w:r w:rsidRPr="005F492C">
              <w:rPr>
                <w:rFonts w:asciiTheme="minorHAnsi" w:hAnsiTheme="minorHAnsi" w:cs="Calibri"/>
                <w:i/>
                <w:iCs/>
                <w:sz w:val="20"/>
                <w:szCs w:val="20"/>
              </w:rPr>
              <w:t>a</w:t>
            </w:r>
            <w:proofErr w:type="gramEnd"/>
            <w:r w:rsidRPr="005F492C">
              <w:rPr>
                <w:rFonts w:asciiTheme="minorHAnsi" w:hAnsiTheme="minorHAnsi" w:cs="Calibri"/>
                <w:i/>
                <w:iCs/>
                <w:sz w:val="20"/>
                <w:szCs w:val="20"/>
              </w:rPr>
              <w:t>)</w:t>
            </w:r>
          </w:p>
        </w:tc>
        <w:tc>
          <w:tcPr>
            <w:tcW w:w="3685" w:type="dxa"/>
            <w:gridSpan w:val="3"/>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rsidR="00283561" w:rsidRPr="005F492C" w:rsidRDefault="0040452A" w:rsidP="00283561">
            <w:pPr>
              <w:spacing w:line="360" w:lineRule="auto"/>
              <w:jc w:val="both"/>
              <w:rPr>
                <w:rFonts w:asciiTheme="minorHAnsi" w:hAnsiTheme="minorHAnsi" w:cs="Calibri"/>
                <w:b/>
                <w:i/>
                <w:sz w:val="20"/>
                <w:szCs w:val="20"/>
              </w:rPr>
            </w:pPr>
            <w:r>
              <w:rPr>
                <w:rFonts w:asciiTheme="minorHAnsi" w:hAnsiTheme="minorHAnsi" w:cs="Calibri"/>
                <w:b/>
                <w:i/>
                <w:sz w:val="20"/>
                <w:szCs w:val="20"/>
              </w:rPr>
              <w:t>10</w:t>
            </w:r>
          </w:p>
        </w:tc>
        <w:tc>
          <w:tcPr>
            <w:tcW w:w="2231" w:type="dxa"/>
            <w:gridSpan w:val="4"/>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Relatore:</w:t>
            </w:r>
            <w:r w:rsidR="006C228B">
              <w:rPr>
                <w:rFonts w:asciiTheme="minorHAnsi" w:hAnsiTheme="minorHAnsi" w:cs="Calibri"/>
                <w:i/>
                <w:iCs/>
                <w:sz w:val="20"/>
                <w:szCs w:val="20"/>
              </w:rPr>
              <w:t xml:space="preserve"> </w:t>
            </w:r>
            <w:r w:rsidRPr="005F492C">
              <w:rPr>
                <w:rFonts w:asciiTheme="minorHAnsi" w:hAnsiTheme="minorHAnsi" w:cs="Calibri"/>
                <w:b/>
                <w:i/>
                <w:sz w:val="20"/>
                <w:szCs w:val="20"/>
              </w:rPr>
              <w:t>Sisti</w:t>
            </w:r>
          </w:p>
        </w:tc>
        <w:tc>
          <w:tcPr>
            <w:tcW w:w="1134" w:type="dxa"/>
            <w:gridSpan w:val="2"/>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rsidR="00283561" w:rsidRPr="005F492C" w:rsidRDefault="00283561" w:rsidP="00283561">
            <w:pPr>
              <w:jc w:val="center"/>
              <w:rPr>
                <w:rFonts w:asciiTheme="minorHAnsi" w:hAnsiTheme="minorHAnsi" w:cs="Calibri"/>
                <w:i/>
                <w:sz w:val="16"/>
                <w:szCs w:val="20"/>
              </w:rPr>
            </w:pPr>
            <w:r w:rsidRPr="005F492C">
              <w:rPr>
                <w:rFonts w:asciiTheme="minorHAnsi" w:hAnsiTheme="minorHAnsi" w:cs="Calibri"/>
                <w:i/>
                <w:sz w:val="16"/>
                <w:szCs w:val="20"/>
              </w:rPr>
              <w:t>1</w:t>
            </w:r>
          </w:p>
        </w:tc>
      </w:tr>
      <w:tr w:rsidR="00B91EB0" w:rsidRPr="003C3ABD" w:rsidTr="00433249">
        <w:tblPrEx>
          <w:tblLook w:val="00A0" w:firstRow="1" w:lastRow="0" w:firstColumn="1" w:lastColumn="0" w:noHBand="0" w:noVBand="0"/>
        </w:tblPrEx>
        <w:trPr>
          <w:trHeight w:val="768"/>
        </w:trPr>
        <w:tc>
          <w:tcPr>
            <w:tcW w:w="2866" w:type="dxa"/>
            <w:gridSpan w:val="2"/>
          </w:tcPr>
          <w:p w:rsidR="00B91EB0" w:rsidRPr="003C3ABD" w:rsidRDefault="00B91EB0" w:rsidP="00BE113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2663" w:type="dxa"/>
            <w:gridSpan w:val="4"/>
          </w:tcPr>
          <w:p w:rsidR="00B91EB0" w:rsidRPr="003C3ABD" w:rsidRDefault="00B91EB0" w:rsidP="00BE113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di Vice Presidente in sostituzione del Presidente </w:t>
            </w:r>
          </w:p>
        </w:tc>
        <w:tc>
          <w:tcPr>
            <w:tcW w:w="5103" w:type="dxa"/>
            <w:gridSpan w:val="8"/>
          </w:tcPr>
          <w:p w:rsidR="00B91EB0" w:rsidRPr="003C3ABD" w:rsidRDefault="00B91EB0" w:rsidP="00BE113B">
            <w:pPr>
              <w:jc w:val="both"/>
              <w:rPr>
                <w:rFonts w:asciiTheme="minorHAnsi" w:hAnsiTheme="minorHAnsi" w:cstheme="minorHAnsi"/>
                <w:bCs/>
                <w:sz w:val="22"/>
                <w:szCs w:val="22"/>
              </w:rPr>
            </w:pPr>
            <w:proofErr w:type="gramStart"/>
            <w:r>
              <w:rPr>
                <w:rFonts w:asciiTheme="minorHAnsi" w:hAnsiTheme="minorHAnsi" w:cstheme="minorHAnsi"/>
                <w:bCs/>
                <w:sz w:val="22"/>
                <w:szCs w:val="22"/>
              </w:rPr>
              <w:t>la</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6F1589" w:rsidRPr="003C3ABD" w:rsidTr="002A35D2">
        <w:tblPrEx>
          <w:tblLook w:val="00A0" w:firstRow="1" w:lastRow="0" w:firstColumn="1" w:lastColumn="0" w:noHBand="0" w:noVBand="0"/>
        </w:tblPrEx>
        <w:trPr>
          <w:trHeight w:val="279"/>
        </w:trPr>
        <w:tc>
          <w:tcPr>
            <w:tcW w:w="2866" w:type="dxa"/>
            <w:gridSpan w:val="2"/>
          </w:tcPr>
          <w:p w:rsidR="006F1589" w:rsidRPr="003C3ABD" w:rsidRDefault="006F158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6F1589" w:rsidRPr="003C3ABD" w:rsidRDefault="006F1589" w:rsidP="002A35D2">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6F1589"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6F1589" w:rsidRPr="003C3ABD" w:rsidRDefault="006F1589" w:rsidP="002A35D2">
            <w:pPr>
              <w:ind w:rightChars="190" w:right="456"/>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6F1589" w:rsidRPr="002A35D2" w:rsidRDefault="006F1589" w:rsidP="002A35D2">
            <w:pPr>
              <w:ind w:rightChars="-53" w:right="-127"/>
              <w:jc w:val="center"/>
              <w:rPr>
                <w:rFonts w:asciiTheme="minorHAnsi" w:hAnsiTheme="minorHAnsi" w:cstheme="minorHAnsi"/>
                <w:b/>
                <w:i/>
                <w:sz w:val="22"/>
                <w:szCs w:val="22"/>
              </w:rPr>
            </w:pPr>
            <w:r w:rsidRPr="002A35D2">
              <w:rPr>
                <w:rFonts w:asciiTheme="minorHAnsi" w:hAnsiTheme="minorHAnsi" w:cstheme="minorHAnsi"/>
                <w:b/>
                <w:i/>
                <w:sz w:val="22"/>
                <w:szCs w:val="22"/>
              </w:rPr>
              <w:t>Carica</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2A35D2">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2A35D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2A35D2">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2A35D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6F1589" w:rsidRPr="003C3ABD" w:rsidRDefault="006F1589" w:rsidP="002A35D2">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Sabrina Diamanti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A33D0F"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A33D0F" w:rsidP="006C22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C228B" w:rsidRPr="003C3ABD" w:rsidRDefault="006C228B" w:rsidP="006C22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6C228B" w:rsidRPr="003C3ABD" w:rsidRDefault="006C228B" w:rsidP="006C22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sz w:val="22"/>
                <w:szCs w:val="22"/>
              </w:rPr>
            </w:pPr>
          </w:p>
        </w:tc>
      </w:tr>
      <w:tr w:rsidR="006C228B"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6C228B" w:rsidRPr="003C3ABD" w:rsidRDefault="006C228B" w:rsidP="006C228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6C228B" w:rsidRPr="003C3ABD" w:rsidRDefault="006C228B" w:rsidP="006C228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C228B" w:rsidRPr="003C3ABD" w:rsidRDefault="006C228B" w:rsidP="00A33D0F">
            <w:pPr>
              <w:ind w:rightChars="-54" w:right="-130"/>
              <w:jc w:val="center"/>
              <w:rPr>
                <w:rFonts w:asciiTheme="minorHAnsi" w:hAnsiTheme="minorHAnsi"/>
                <w:b/>
                <w:bCs/>
                <w:sz w:val="22"/>
                <w:szCs w:val="22"/>
              </w:rPr>
            </w:pPr>
            <w:r>
              <w:rPr>
                <w:rFonts w:asciiTheme="minorHAnsi" w:hAnsiTheme="minorHAnsi"/>
                <w:b/>
                <w:bCs/>
                <w:sz w:val="22"/>
                <w:szCs w:val="22"/>
              </w:rPr>
              <w:t>1</w:t>
            </w:r>
            <w:r w:rsidR="00A33D0F">
              <w:rPr>
                <w:rFonts w:asciiTheme="minorHAnsi" w:hAnsiTheme="minorHAnsi"/>
                <w:b/>
                <w:bCs/>
                <w:sz w:val="22"/>
                <w:szCs w:val="22"/>
              </w:rPr>
              <w:t>2</w:t>
            </w:r>
          </w:p>
        </w:tc>
        <w:tc>
          <w:tcPr>
            <w:tcW w:w="878" w:type="dxa"/>
            <w:gridSpan w:val="2"/>
            <w:tcBorders>
              <w:top w:val="single" w:sz="4" w:space="0" w:color="000000"/>
              <w:left w:val="single" w:sz="4" w:space="0" w:color="000000"/>
              <w:bottom w:val="single" w:sz="4" w:space="0" w:color="000000"/>
              <w:right w:val="single" w:sz="4" w:space="0" w:color="000000"/>
            </w:tcBorders>
          </w:tcPr>
          <w:p w:rsidR="006C228B" w:rsidRPr="003C3ABD" w:rsidRDefault="00A33D0F" w:rsidP="006C228B">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6C228B" w:rsidRPr="003C3ABD" w:rsidRDefault="006C228B" w:rsidP="00A33D0F">
            <w:pPr>
              <w:ind w:rightChars="-54" w:right="-130"/>
              <w:jc w:val="center"/>
              <w:rPr>
                <w:rFonts w:asciiTheme="minorHAnsi" w:hAnsiTheme="minorHAnsi"/>
                <w:b/>
                <w:bCs/>
                <w:sz w:val="22"/>
                <w:szCs w:val="22"/>
              </w:rPr>
            </w:pPr>
            <w:r>
              <w:rPr>
                <w:rFonts w:asciiTheme="minorHAnsi" w:hAnsiTheme="minorHAnsi"/>
                <w:b/>
                <w:bCs/>
                <w:sz w:val="22"/>
                <w:szCs w:val="22"/>
              </w:rPr>
              <w:t>1</w:t>
            </w:r>
            <w:r w:rsidR="00A33D0F">
              <w:rPr>
                <w:rFonts w:asciiTheme="minorHAnsi" w:hAnsiTheme="minorHAnsi"/>
                <w:b/>
                <w:bCs/>
                <w:sz w:val="22"/>
                <w:szCs w:val="22"/>
              </w:rPr>
              <w:t>2</w:t>
            </w:r>
          </w:p>
        </w:tc>
        <w:tc>
          <w:tcPr>
            <w:tcW w:w="999" w:type="dxa"/>
            <w:tcBorders>
              <w:top w:val="single" w:sz="4" w:space="0" w:color="000000"/>
              <w:left w:val="single" w:sz="4" w:space="0" w:color="000000"/>
              <w:bottom w:val="single" w:sz="4" w:space="0" w:color="000000"/>
              <w:right w:val="single" w:sz="4" w:space="0" w:color="000000"/>
            </w:tcBorders>
          </w:tcPr>
          <w:p w:rsidR="006C228B" w:rsidRPr="003C3ABD" w:rsidRDefault="006C228B" w:rsidP="006C228B">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6C228B" w:rsidRPr="003C3ABD" w:rsidRDefault="006C228B" w:rsidP="006C228B">
            <w:pPr>
              <w:ind w:left="-109"/>
              <w:jc w:val="center"/>
              <w:rPr>
                <w:rFonts w:asciiTheme="minorHAnsi" w:hAnsiTheme="minorHAnsi" w:cstheme="minorHAnsi"/>
                <w:b/>
                <w:bCs/>
                <w:sz w:val="22"/>
                <w:szCs w:val="22"/>
              </w:rPr>
            </w:pPr>
          </w:p>
        </w:tc>
      </w:tr>
    </w:tbl>
    <w:p w:rsidR="006F7345" w:rsidRDefault="00B91EB0" w:rsidP="003D1A33">
      <w:pPr>
        <w:pStyle w:val="Testonormale"/>
        <w:jc w:val="both"/>
        <w:rPr>
          <w:rFonts w:asciiTheme="minorHAnsi" w:hAnsiTheme="minorHAnsi" w:cstheme="minorHAnsi"/>
          <w:bCs/>
          <w:sz w:val="24"/>
          <w:szCs w:val="24"/>
        </w:rPr>
      </w:pPr>
      <w:r>
        <w:rPr>
          <w:rFonts w:asciiTheme="minorHAnsi" w:hAnsiTheme="minorHAnsi" w:cstheme="minorHAnsi"/>
          <w:bCs/>
          <w:sz w:val="24"/>
          <w:szCs w:val="24"/>
        </w:rPr>
        <w:t>Relaziona il Consigliere Segretario Pisanti, il quale</w:t>
      </w:r>
      <w:r w:rsidR="006E2736">
        <w:rPr>
          <w:rFonts w:asciiTheme="minorHAnsi" w:hAnsiTheme="minorHAnsi" w:cstheme="minorHAnsi"/>
          <w:bCs/>
          <w:sz w:val="24"/>
          <w:szCs w:val="24"/>
        </w:rPr>
        <w:t>, in relazione alle attribuzioni a lui conferite dall’art. 9 comma 3 del Regolamento Generale del CONAF approvato con Delibera di Consiglio n. 5 nella seduta del 21.01.2011, ha redatto detta relazione finalizzata alla verifica del raggiungimento degli obiettivi individuali assegnati con Ordine di Servizio del 15/07/2016 prot. 2879 al dipendente in prova Dott. Luciano Falcocchio, che ha iniziato il servizio il 1 luglio 2016 e ha terminato la prova stessa in data 19 gennaio 2017 avendo prestato servizio per 120 giorni effettivi di lavoro.</w:t>
      </w:r>
    </w:p>
    <w:p w:rsidR="006E2736" w:rsidRPr="003D1A33" w:rsidRDefault="00BE113B" w:rsidP="003D1A33">
      <w:pPr>
        <w:pStyle w:val="Testonormale"/>
        <w:jc w:val="both"/>
        <w:rPr>
          <w:rFonts w:asciiTheme="minorHAnsi" w:hAnsiTheme="minorHAnsi" w:cstheme="minorHAnsi"/>
          <w:bCs/>
          <w:sz w:val="24"/>
          <w:szCs w:val="24"/>
        </w:rPr>
      </w:pPr>
      <w:r>
        <w:rPr>
          <w:rFonts w:asciiTheme="minorHAnsi" w:hAnsiTheme="minorHAnsi" w:cstheme="minorHAnsi"/>
          <w:bCs/>
          <w:sz w:val="24"/>
          <w:szCs w:val="24"/>
        </w:rPr>
        <w:t>Il Segretario Pisanti dà lettura della propria relazione. Dalla stessa emerge il raggiungimento degli obiettivi assegnati con valutazione del 100% su tutti gli obiettivi. Propone pertanto, esprimendo il proprio giudizio favorevole, la conferma del Dott. Falcocchio all’interno della pianta organica dei dipendenti dell’Ente.</w:t>
      </w:r>
    </w:p>
    <w:p w:rsidR="0079708C" w:rsidRPr="003D1A33" w:rsidRDefault="0079708C" w:rsidP="002A35D2">
      <w:pPr>
        <w:jc w:val="center"/>
        <w:rPr>
          <w:rFonts w:asciiTheme="minorHAnsi" w:hAnsiTheme="minorHAnsi" w:cstheme="minorHAnsi"/>
          <w:b/>
          <w:bCs/>
          <w:u w:val="single"/>
        </w:rPr>
      </w:pPr>
      <w:r w:rsidRPr="003D1A33">
        <w:rPr>
          <w:rFonts w:asciiTheme="minorHAnsi" w:hAnsiTheme="minorHAnsi" w:cstheme="minorHAnsi"/>
          <w:b/>
          <w:bCs/>
          <w:u w:val="single"/>
        </w:rPr>
        <w:t>IL CONSIGLIO</w:t>
      </w:r>
    </w:p>
    <w:p w:rsidR="0078671C" w:rsidRPr="003D1A33" w:rsidRDefault="003D1A33" w:rsidP="003D1A33">
      <w:pPr>
        <w:jc w:val="both"/>
        <w:rPr>
          <w:rFonts w:asciiTheme="minorHAnsi" w:hAnsiTheme="minorHAnsi" w:cstheme="minorHAnsi"/>
          <w:bCs/>
        </w:rPr>
      </w:pPr>
      <w:r w:rsidRPr="003D1A33">
        <w:rPr>
          <w:rFonts w:asciiTheme="minorHAnsi" w:hAnsiTheme="minorHAnsi" w:cstheme="minorHAnsi"/>
          <w:bCs/>
        </w:rPr>
        <w:t xml:space="preserve">Ascoltata la relazione </w:t>
      </w:r>
      <w:r w:rsidR="00BE113B">
        <w:rPr>
          <w:rFonts w:asciiTheme="minorHAnsi" w:hAnsiTheme="minorHAnsi" w:cstheme="minorHAnsi"/>
          <w:bCs/>
        </w:rPr>
        <w:t>del Consigliere Segretario Pisanti,</w:t>
      </w:r>
    </w:p>
    <w:p w:rsidR="0079708C" w:rsidRPr="003D1A33" w:rsidRDefault="0079708C" w:rsidP="002A35D2">
      <w:pPr>
        <w:jc w:val="center"/>
        <w:rPr>
          <w:rFonts w:asciiTheme="minorHAnsi" w:hAnsiTheme="minorHAnsi" w:cstheme="minorHAnsi"/>
          <w:b/>
          <w:bCs/>
          <w:u w:val="single"/>
        </w:rPr>
      </w:pPr>
      <w:r w:rsidRPr="003D1A33">
        <w:rPr>
          <w:rFonts w:asciiTheme="minorHAnsi" w:hAnsiTheme="minorHAnsi" w:cstheme="minorHAnsi"/>
          <w:b/>
          <w:bCs/>
          <w:u w:val="single"/>
        </w:rPr>
        <w:t>DELIBERA</w:t>
      </w:r>
    </w:p>
    <w:p w:rsidR="00BE113B" w:rsidRDefault="00BE113B" w:rsidP="00C21584">
      <w:pPr>
        <w:pStyle w:val="Paragrafoelenco"/>
        <w:numPr>
          <w:ilvl w:val="0"/>
          <w:numId w:val="10"/>
        </w:numPr>
        <w:ind w:left="426"/>
        <w:jc w:val="both"/>
        <w:rPr>
          <w:rFonts w:asciiTheme="minorHAnsi" w:hAnsiTheme="minorHAnsi" w:cstheme="minorHAnsi"/>
          <w:b/>
          <w:bCs/>
          <w:u w:val="single"/>
        </w:rPr>
      </w:pPr>
      <w:r>
        <w:rPr>
          <w:rFonts w:asciiTheme="minorHAnsi" w:hAnsiTheme="minorHAnsi" w:cstheme="minorHAnsi"/>
          <w:b/>
          <w:bCs/>
          <w:u w:val="single"/>
        </w:rPr>
        <w:t>Di prendere atto della relazione del Consigliere Segret</w:t>
      </w:r>
      <w:r w:rsidR="00FB7BC6">
        <w:rPr>
          <w:rFonts w:asciiTheme="minorHAnsi" w:hAnsiTheme="minorHAnsi" w:cstheme="minorHAnsi"/>
          <w:b/>
          <w:bCs/>
          <w:u w:val="single"/>
        </w:rPr>
        <w:t>ario sulla valutazione del periodo di prova del Do</w:t>
      </w:r>
      <w:r>
        <w:rPr>
          <w:rFonts w:asciiTheme="minorHAnsi" w:hAnsiTheme="minorHAnsi" w:cstheme="minorHAnsi"/>
          <w:b/>
          <w:bCs/>
          <w:u w:val="single"/>
        </w:rPr>
        <w:t>tt. Luciano Falcocchio.</w:t>
      </w:r>
    </w:p>
    <w:p w:rsidR="00635F2C" w:rsidRPr="00635F2C" w:rsidRDefault="00BE113B" w:rsidP="00C21584">
      <w:pPr>
        <w:pStyle w:val="Paragrafoelenco"/>
        <w:numPr>
          <w:ilvl w:val="0"/>
          <w:numId w:val="10"/>
        </w:numPr>
        <w:ind w:left="426"/>
        <w:jc w:val="both"/>
        <w:rPr>
          <w:rFonts w:asciiTheme="minorHAnsi" w:hAnsiTheme="minorHAnsi" w:cstheme="minorHAnsi"/>
          <w:b/>
          <w:bCs/>
          <w:u w:val="single"/>
        </w:rPr>
      </w:pPr>
      <w:r>
        <w:rPr>
          <w:rFonts w:asciiTheme="minorHAnsi" w:hAnsiTheme="minorHAnsi" w:cstheme="minorHAnsi"/>
          <w:b/>
          <w:bCs/>
          <w:u w:val="single"/>
        </w:rPr>
        <w:t>Di confermare lo stesso all’interno della pianta organica dei dipendenti dell’Ente nel profilo C1 responsabile dell’Ufficio Contabilità del CONAF.</w:t>
      </w:r>
      <w:r w:rsidR="000C0FE6">
        <w:rPr>
          <w:rFonts w:asciiTheme="minorHAnsi" w:hAnsiTheme="minorHAnsi" w:cstheme="minorHAnsi"/>
          <w:b/>
          <w:bCs/>
          <w:u w:val="single"/>
        </w:rPr>
        <w:t xml:space="preserve"> </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79708C" w:rsidRPr="003C3ABD" w:rsidTr="00246E18">
        <w:trPr>
          <w:trHeight w:val="245"/>
        </w:trPr>
        <w:tc>
          <w:tcPr>
            <w:tcW w:w="7683" w:type="dxa"/>
          </w:tcPr>
          <w:p w:rsidR="0079708C" w:rsidRPr="003C3ABD" w:rsidRDefault="0079708C" w:rsidP="0079708C">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EF5794">
        <w:trPr>
          <w:trHeight w:val="140"/>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DC15C8" w:rsidRDefault="00DC15C8" w:rsidP="004853BE">
      <w:pPr>
        <w:jc w:val="both"/>
        <w:rPr>
          <w:rFonts w:asciiTheme="minorHAnsi" w:hAnsiTheme="minorHAnsi" w:cstheme="minorHAnsi"/>
          <w:sz w:val="22"/>
          <w:szCs w:val="22"/>
        </w:rPr>
      </w:pPr>
    </w:p>
    <w:tbl>
      <w:tblPr>
        <w:tblpPr w:leftFromText="141" w:rightFromText="141" w:vertAnchor="text" w:horzAnchor="margin" w:tblpX="-209" w:tblpY="30"/>
        <w:tblW w:w="1059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675"/>
        <w:gridCol w:w="3605"/>
        <w:gridCol w:w="746"/>
        <w:gridCol w:w="2231"/>
        <w:gridCol w:w="1134"/>
        <w:gridCol w:w="2207"/>
      </w:tblGrid>
      <w:tr w:rsidR="00283561" w:rsidRPr="005F492C" w:rsidTr="00523ADB">
        <w:tc>
          <w:tcPr>
            <w:tcW w:w="675" w:type="dxa"/>
          </w:tcPr>
          <w:p w:rsidR="00283561" w:rsidRPr="00523ADB" w:rsidRDefault="00283561" w:rsidP="00BE113B">
            <w:pPr>
              <w:jc w:val="both"/>
              <w:rPr>
                <w:rFonts w:asciiTheme="minorHAnsi" w:hAnsiTheme="minorHAnsi" w:cs="Calibri"/>
                <w:b/>
              </w:rPr>
            </w:pPr>
            <w:r w:rsidRPr="00523ADB">
              <w:rPr>
                <w:rFonts w:asciiTheme="minorHAnsi" w:hAnsiTheme="minorHAnsi" w:cs="Calibri"/>
                <w:b/>
              </w:rPr>
              <w:t>11.</w:t>
            </w:r>
          </w:p>
        </w:tc>
        <w:tc>
          <w:tcPr>
            <w:tcW w:w="9923" w:type="dxa"/>
            <w:gridSpan w:val="5"/>
          </w:tcPr>
          <w:p w:rsidR="00283561" w:rsidRPr="00523ADB" w:rsidRDefault="0040452A" w:rsidP="00BE113B">
            <w:pPr>
              <w:rPr>
                <w:rFonts w:asciiTheme="minorHAnsi" w:hAnsiTheme="minorHAnsi" w:cs="Calibri"/>
                <w:b/>
              </w:rPr>
            </w:pPr>
            <w:r w:rsidRPr="0040452A">
              <w:rPr>
                <w:rFonts w:asciiTheme="minorHAnsi" w:hAnsiTheme="minorHAnsi"/>
                <w:b/>
              </w:rPr>
              <w:t xml:space="preserve">Sostituzione terminale mobile: esame e </w:t>
            </w:r>
            <w:proofErr w:type="gramStart"/>
            <w:r w:rsidRPr="0040452A">
              <w:rPr>
                <w:rFonts w:asciiTheme="minorHAnsi" w:hAnsiTheme="minorHAnsi"/>
                <w:b/>
              </w:rPr>
              <w:t>determinazioni</w:t>
            </w:r>
            <w:r w:rsidRPr="00523ADB">
              <w:rPr>
                <w:rFonts w:asciiTheme="minorHAnsi" w:hAnsiTheme="minorHAnsi" w:cs="Calibri"/>
                <w:b/>
              </w:rPr>
              <w:t xml:space="preserve"> </w:t>
            </w:r>
            <w:r w:rsidR="00283561" w:rsidRPr="00523ADB">
              <w:rPr>
                <w:rFonts w:asciiTheme="minorHAnsi" w:hAnsiTheme="minorHAnsi" w:cs="Calibri"/>
                <w:b/>
              </w:rPr>
              <w:t>.</w:t>
            </w:r>
            <w:proofErr w:type="gramEnd"/>
          </w:p>
        </w:tc>
      </w:tr>
      <w:tr w:rsidR="00283561" w:rsidRPr="005F492C" w:rsidTr="00BE113B">
        <w:trPr>
          <w:trHeight w:val="185"/>
        </w:trPr>
        <w:tc>
          <w:tcPr>
            <w:tcW w:w="675" w:type="dxa"/>
          </w:tcPr>
          <w:p w:rsidR="00283561" w:rsidRPr="005F492C" w:rsidRDefault="00283561" w:rsidP="00BE113B">
            <w:pPr>
              <w:jc w:val="both"/>
              <w:rPr>
                <w:rFonts w:asciiTheme="minorHAnsi" w:hAnsiTheme="minorHAnsi" w:cs="Calibri"/>
                <w:sz w:val="20"/>
                <w:szCs w:val="20"/>
              </w:rPr>
            </w:pPr>
            <w:proofErr w:type="gramStart"/>
            <w:r w:rsidRPr="005F492C">
              <w:rPr>
                <w:rFonts w:asciiTheme="minorHAnsi" w:hAnsiTheme="minorHAnsi" w:cs="Calibri"/>
                <w:sz w:val="20"/>
                <w:szCs w:val="20"/>
              </w:rPr>
              <w:t>a</w:t>
            </w:r>
            <w:proofErr w:type="gramEnd"/>
            <w:r w:rsidRPr="005F492C">
              <w:rPr>
                <w:rFonts w:asciiTheme="minorHAnsi" w:hAnsiTheme="minorHAnsi" w:cs="Calibri"/>
                <w:sz w:val="20"/>
                <w:szCs w:val="20"/>
              </w:rPr>
              <w:t>)</w:t>
            </w:r>
          </w:p>
        </w:tc>
        <w:tc>
          <w:tcPr>
            <w:tcW w:w="3605" w:type="dxa"/>
          </w:tcPr>
          <w:p w:rsidR="00283561" w:rsidRPr="005F492C" w:rsidRDefault="00283561" w:rsidP="00BE113B">
            <w:pPr>
              <w:jc w:val="both"/>
              <w:rPr>
                <w:rFonts w:asciiTheme="minorHAnsi" w:hAnsiTheme="minorHAnsi" w:cs="Calibri"/>
                <w:sz w:val="20"/>
                <w:szCs w:val="20"/>
              </w:rPr>
            </w:pPr>
            <w:r w:rsidRPr="005F492C">
              <w:rPr>
                <w:rFonts w:asciiTheme="minorHAnsi" w:hAnsiTheme="minorHAnsi" w:cs="Calibri"/>
                <w:sz w:val="20"/>
                <w:szCs w:val="20"/>
              </w:rPr>
              <w:t xml:space="preserve">Proposta atto deliberativo n. </w:t>
            </w:r>
          </w:p>
        </w:tc>
        <w:tc>
          <w:tcPr>
            <w:tcW w:w="746" w:type="dxa"/>
          </w:tcPr>
          <w:p w:rsidR="00283561" w:rsidRPr="005F492C" w:rsidRDefault="0040452A" w:rsidP="00BE113B">
            <w:pPr>
              <w:jc w:val="both"/>
              <w:rPr>
                <w:rFonts w:asciiTheme="minorHAnsi" w:hAnsiTheme="minorHAnsi" w:cs="Calibri"/>
                <w:b/>
                <w:sz w:val="20"/>
                <w:szCs w:val="20"/>
              </w:rPr>
            </w:pPr>
            <w:r>
              <w:rPr>
                <w:rFonts w:asciiTheme="minorHAnsi" w:hAnsiTheme="minorHAnsi" w:cs="Calibri"/>
                <w:b/>
                <w:sz w:val="20"/>
                <w:szCs w:val="20"/>
              </w:rPr>
              <w:t>11</w:t>
            </w:r>
          </w:p>
        </w:tc>
        <w:tc>
          <w:tcPr>
            <w:tcW w:w="2231" w:type="dxa"/>
          </w:tcPr>
          <w:p w:rsidR="00283561" w:rsidRPr="005F492C" w:rsidRDefault="00283561" w:rsidP="00BE113B">
            <w:pPr>
              <w:jc w:val="both"/>
              <w:rPr>
                <w:rFonts w:asciiTheme="minorHAnsi" w:hAnsiTheme="minorHAnsi" w:cs="Calibri"/>
                <w:sz w:val="20"/>
                <w:szCs w:val="20"/>
              </w:rPr>
            </w:pPr>
            <w:r w:rsidRPr="005F492C">
              <w:rPr>
                <w:rFonts w:asciiTheme="minorHAnsi" w:hAnsiTheme="minorHAnsi" w:cs="Calibri"/>
                <w:sz w:val="20"/>
                <w:szCs w:val="20"/>
              </w:rPr>
              <w:t xml:space="preserve">Relatore </w:t>
            </w:r>
            <w:r w:rsidR="0040452A">
              <w:rPr>
                <w:rFonts w:asciiTheme="minorHAnsi" w:hAnsiTheme="minorHAnsi" w:cs="Calibri"/>
                <w:b/>
                <w:sz w:val="20"/>
                <w:szCs w:val="20"/>
              </w:rPr>
              <w:t>Pisanti</w:t>
            </w:r>
          </w:p>
        </w:tc>
        <w:tc>
          <w:tcPr>
            <w:tcW w:w="1134" w:type="dxa"/>
          </w:tcPr>
          <w:p w:rsidR="00283561" w:rsidRPr="005F492C" w:rsidRDefault="00283561" w:rsidP="00BE113B">
            <w:pPr>
              <w:jc w:val="both"/>
              <w:rPr>
                <w:rFonts w:asciiTheme="minorHAnsi" w:hAnsiTheme="minorHAnsi" w:cs="Calibri"/>
                <w:sz w:val="20"/>
                <w:szCs w:val="20"/>
              </w:rPr>
            </w:pPr>
            <w:r w:rsidRPr="005F492C">
              <w:rPr>
                <w:rFonts w:asciiTheme="minorHAnsi" w:hAnsiTheme="minorHAnsi" w:cs="Calibri"/>
                <w:sz w:val="20"/>
                <w:szCs w:val="20"/>
              </w:rPr>
              <w:t>Allegato</w:t>
            </w:r>
          </w:p>
        </w:tc>
        <w:tc>
          <w:tcPr>
            <w:tcW w:w="2207" w:type="dxa"/>
          </w:tcPr>
          <w:p w:rsidR="00283561" w:rsidRPr="005F492C" w:rsidRDefault="00283561" w:rsidP="00BE113B">
            <w:pPr>
              <w:jc w:val="center"/>
              <w:rPr>
                <w:rFonts w:asciiTheme="minorHAnsi" w:hAnsiTheme="minorHAnsi" w:cs="Calibri"/>
                <w:sz w:val="20"/>
                <w:szCs w:val="20"/>
              </w:rPr>
            </w:pPr>
            <w:r w:rsidRPr="005F492C">
              <w:rPr>
                <w:rFonts w:asciiTheme="minorHAnsi" w:hAnsiTheme="minorHAnsi" w:cs="Calibr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firstRow="1" w:lastRow="0" w:firstColumn="1" w:lastColumn="0" w:noHBand="0" w:noVBand="0"/>
      </w:tblPr>
      <w:tblGrid>
        <w:gridCol w:w="2694"/>
        <w:gridCol w:w="172"/>
        <w:gridCol w:w="1353"/>
        <w:gridCol w:w="1168"/>
        <w:gridCol w:w="537"/>
        <w:gridCol w:w="853"/>
        <w:gridCol w:w="878"/>
        <w:gridCol w:w="998"/>
        <w:gridCol w:w="999"/>
        <w:gridCol w:w="980"/>
      </w:tblGrid>
      <w:tr w:rsidR="00BE113B" w:rsidRPr="003C3ABD" w:rsidTr="00BE113B">
        <w:trPr>
          <w:trHeight w:val="768"/>
        </w:trPr>
        <w:tc>
          <w:tcPr>
            <w:tcW w:w="2694" w:type="dxa"/>
          </w:tcPr>
          <w:p w:rsidR="00BE113B" w:rsidRPr="003C3ABD" w:rsidRDefault="00BE113B" w:rsidP="00BE113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2693" w:type="dxa"/>
            <w:gridSpan w:val="3"/>
          </w:tcPr>
          <w:p w:rsidR="00BE113B" w:rsidRPr="003C3ABD" w:rsidRDefault="00BE113B" w:rsidP="00BE113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di Vice Presidente in sostituzione del Presidente </w:t>
            </w:r>
          </w:p>
        </w:tc>
        <w:tc>
          <w:tcPr>
            <w:tcW w:w="5245" w:type="dxa"/>
            <w:gridSpan w:val="6"/>
          </w:tcPr>
          <w:p w:rsidR="00BE113B" w:rsidRPr="003C3ABD" w:rsidRDefault="00BE113B" w:rsidP="00BE113B">
            <w:pPr>
              <w:jc w:val="both"/>
              <w:rPr>
                <w:rFonts w:asciiTheme="minorHAnsi" w:hAnsiTheme="minorHAnsi" w:cstheme="minorHAnsi"/>
                <w:bCs/>
                <w:sz w:val="22"/>
                <w:szCs w:val="22"/>
              </w:rPr>
            </w:pPr>
            <w:proofErr w:type="gramStart"/>
            <w:r>
              <w:rPr>
                <w:rFonts w:asciiTheme="minorHAnsi" w:hAnsiTheme="minorHAnsi" w:cstheme="minorHAnsi"/>
                <w:bCs/>
                <w:sz w:val="22"/>
                <w:szCs w:val="22"/>
              </w:rPr>
              <w:t>la</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0D1807" w:rsidRPr="003C3ABD" w:rsidTr="00523ADB">
        <w:trPr>
          <w:trHeight w:val="261"/>
        </w:trPr>
        <w:tc>
          <w:tcPr>
            <w:tcW w:w="2866" w:type="dxa"/>
            <w:gridSpan w:val="2"/>
          </w:tcPr>
          <w:p w:rsidR="000D1807" w:rsidRPr="003C3ABD" w:rsidRDefault="000D1807" w:rsidP="00BE113B">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rsidR="000D1807" w:rsidRPr="003C3ABD" w:rsidRDefault="000D1807" w:rsidP="00BE113B">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0D1807"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Borders>
              <w:top w:val="single" w:sz="4" w:space="0" w:color="000000"/>
              <w:bottom w:val="single" w:sz="4" w:space="0" w:color="000000"/>
            </w:tcBorders>
            <w:shd w:val="pct5" w:color="auto" w:fill="auto"/>
          </w:tcPr>
          <w:p w:rsidR="000D1807" w:rsidRPr="003C3ABD" w:rsidRDefault="000D1807" w:rsidP="00BE113B">
            <w:pPr>
              <w:ind w:rightChars="190" w:right="456"/>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0D1807" w:rsidRPr="00523ADB" w:rsidRDefault="000D1807" w:rsidP="00BE113B">
            <w:pPr>
              <w:ind w:rightChars="-53" w:right="-127"/>
              <w:jc w:val="center"/>
              <w:rPr>
                <w:rFonts w:asciiTheme="minorHAnsi" w:hAnsiTheme="minorHAnsi" w:cstheme="minorHAnsi"/>
                <w:b/>
                <w:i/>
                <w:sz w:val="22"/>
                <w:szCs w:val="22"/>
              </w:rPr>
            </w:pPr>
            <w:r w:rsidRPr="00523ADB">
              <w:rPr>
                <w:rFonts w:asciiTheme="minorHAnsi" w:hAnsiTheme="minorHAnsi" w:cstheme="minorHAnsi"/>
                <w:b/>
                <w:i/>
                <w:sz w:val="22"/>
                <w:szCs w:val="22"/>
              </w:rPr>
              <w:t>Carica</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0D1807" w:rsidRPr="003C3ABD" w:rsidRDefault="000D1807" w:rsidP="00BE113B">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0D1807" w:rsidRPr="003C3ABD" w:rsidRDefault="000D1807" w:rsidP="00BE113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0D1807" w:rsidRPr="003C3ABD" w:rsidRDefault="000D1807" w:rsidP="00BE113B">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0D1807" w:rsidRPr="003C3ABD" w:rsidRDefault="000D1807" w:rsidP="00BE113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0D1807" w:rsidRPr="003C3ABD" w:rsidRDefault="000D1807" w:rsidP="00BE113B">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50D10"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Borders>
              <w:top w:val="single" w:sz="4" w:space="0" w:color="000000"/>
            </w:tcBorders>
          </w:tcPr>
          <w:p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BE113B">
            <w:pPr>
              <w:ind w:left="-109"/>
              <w:jc w:val="center"/>
              <w:rPr>
                <w:rFonts w:asciiTheme="minorHAnsi" w:hAnsiTheme="minorHAnsi" w:cstheme="minorHAnsi"/>
                <w:sz w:val="22"/>
                <w:szCs w:val="22"/>
              </w:rPr>
            </w:pPr>
          </w:p>
        </w:tc>
      </w:tr>
      <w:tr w:rsidR="00650D10"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BE113B">
            <w:pPr>
              <w:ind w:left="-109"/>
              <w:jc w:val="center"/>
              <w:rPr>
                <w:rFonts w:asciiTheme="minorHAnsi" w:hAnsiTheme="minorHAnsi" w:cstheme="minorHAnsi"/>
                <w:sz w:val="22"/>
                <w:szCs w:val="22"/>
              </w:rPr>
            </w:pPr>
          </w:p>
        </w:tc>
      </w:tr>
      <w:tr w:rsidR="00650D10"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BE113B">
            <w:pPr>
              <w:ind w:left="-109"/>
              <w:jc w:val="center"/>
              <w:rPr>
                <w:rFonts w:asciiTheme="minorHAnsi" w:hAnsiTheme="minorHAnsi" w:cstheme="minorHAnsi"/>
                <w:sz w:val="22"/>
                <w:szCs w:val="22"/>
              </w:rPr>
            </w:pPr>
          </w:p>
        </w:tc>
      </w:tr>
      <w:tr w:rsidR="00650D10"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BE113B">
            <w:pPr>
              <w:ind w:left="-109"/>
              <w:jc w:val="center"/>
              <w:rPr>
                <w:rFonts w:asciiTheme="minorHAnsi" w:hAnsiTheme="minorHAnsi" w:cstheme="minorHAnsi"/>
                <w:sz w:val="22"/>
                <w:szCs w:val="22"/>
              </w:rPr>
            </w:pPr>
          </w:p>
        </w:tc>
      </w:tr>
      <w:tr w:rsidR="00650D10"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BE113B">
            <w:pPr>
              <w:ind w:left="-109"/>
              <w:jc w:val="center"/>
              <w:rPr>
                <w:rFonts w:asciiTheme="minorHAnsi" w:hAnsiTheme="minorHAnsi" w:cstheme="minorHAnsi"/>
                <w:sz w:val="22"/>
                <w:szCs w:val="22"/>
              </w:rPr>
            </w:pPr>
          </w:p>
        </w:tc>
      </w:tr>
      <w:tr w:rsidR="00650D10"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Marcella Cipriani</w:t>
            </w:r>
          </w:p>
        </w:tc>
        <w:tc>
          <w:tcPr>
            <w:tcW w:w="1705" w:type="dxa"/>
            <w:gridSpan w:val="2"/>
            <w:tcBorders>
              <w:right w:val="single" w:sz="4" w:space="0" w:color="000000"/>
            </w:tcBorders>
          </w:tcPr>
          <w:p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BE113B">
            <w:pPr>
              <w:ind w:left="-109"/>
              <w:jc w:val="center"/>
              <w:rPr>
                <w:rFonts w:asciiTheme="minorHAnsi" w:hAnsiTheme="minorHAnsi" w:cstheme="minorHAnsi"/>
                <w:sz w:val="22"/>
                <w:szCs w:val="22"/>
              </w:rPr>
            </w:pPr>
          </w:p>
        </w:tc>
      </w:tr>
      <w:tr w:rsidR="00650D10"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BE113B">
            <w:pPr>
              <w:ind w:left="-109"/>
              <w:jc w:val="center"/>
              <w:rPr>
                <w:rFonts w:asciiTheme="minorHAnsi" w:hAnsiTheme="minorHAnsi" w:cstheme="minorHAnsi"/>
                <w:sz w:val="22"/>
                <w:szCs w:val="22"/>
              </w:rPr>
            </w:pPr>
          </w:p>
        </w:tc>
      </w:tr>
      <w:tr w:rsidR="00650D10"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BE113B">
            <w:pPr>
              <w:ind w:left="-109"/>
              <w:jc w:val="center"/>
              <w:rPr>
                <w:rFonts w:asciiTheme="minorHAnsi" w:hAnsiTheme="minorHAnsi" w:cstheme="minorHAnsi"/>
                <w:sz w:val="22"/>
                <w:szCs w:val="22"/>
              </w:rPr>
            </w:pPr>
          </w:p>
        </w:tc>
      </w:tr>
      <w:tr w:rsidR="00650D10"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BE113B">
            <w:pPr>
              <w:ind w:left="-109"/>
              <w:jc w:val="center"/>
              <w:rPr>
                <w:rFonts w:asciiTheme="minorHAnsi" w:hAnsiTheme="minorHAnsi" w:cstheme="minorHAnsi"/>
                <w:sz w:val="22"/>
                <w:szCs w:val="22"/>
              </w:rPr>
            </w:pPr>
          </w:p>
        </w:tc>
      </w:tr>
      <w:tr w:rsidR="00650D10"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BE113B">
            <w:pPr>
              <w:ind w:left="-109"/>
              <w:jc w:val="center"/>
              <w:rPr>
                <w:rFonts w:asciiTheme="minorHAnsi" w:hAnsiTheme="minorHAnsi" w:cstheme="minorHAnsi"/>
                <w:sz w:val="22"/>
                <w:szCs w:val="22"/>
              </w:rPr>
            </w:pPr>
          </w:p>
        </w:tc>
      </w:tr>
      <w:tr w:rsidR="00650D10"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BE113B">
            <w:pPr>
              <w:ind w:left="-109"/>
              <w:jc w:val="center"/>
              <w:rPr>
                <w:rFonts w:asciiTheme="minorHAnsi" w:hAnsiTheme="minorHAnsi" w:cstheme="minorHAnsi"/>
                <w:sz w:val="22"/>
                <w:szCs w:val="22"/>
              </w:rPr>
            </w:pPr>
          </w:p>
        </w:tc>
      </w:tr>
      <w:tr w:rsidR="00650D10"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BE113B">
            <w:pPr>
              <w:ind w:left="-109"/>
              <w:jc w:val="center"/>
              <w:rPr>
                <w:rFonts w:asciiTheme="minorHAnsi" w:hAnsiTheme="minorHAnsi" w:cstheme="minorHAnsi"/>
                <w:sz w:val="22"/>
                <w:szCs w:val="22"/>
              </w:rPr>
            </w:pPr>
          </w:p>
        </w:tc>
      </w:tr>
      <w:tr w:rsidR="00650D10"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BE113B">
            <w:pPr>
              <w:ind w:left="-109"/>
              <w:jc w:val="center"/>
              <w:rPr>
                <w:rFonts w:asciiTheme="minorHAnsi" w:hAnsiTheme="minorHAnsi" w:cstheme="minorHAnsi"/>
                <w:sz w:val="22"/>
                <w:szCs w:val="22"/>
              </w:rPr>
            </w:pPr>
          </w:p>
        </w:tc>
      </w:tr>
      <w:tr w:rsidR="00650D10"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BE113B">
            <w:pPr>
              <w:ind w:left="-109"/>
              <w:jc w:val="center"/>
              <w:rPr>
                <w:rFonts w:asciiTheme="minorHAnsi" w:hAnsiTheme="minorHAnsi" w:cstheme="minorHAnsi"/>
                <w:sz w:val="22"/>
                <w:szCs w:val="22"/>
              </w:rPr>
            </w:pPr>
          </w:p>
        </w:tc>
      </w:tr>
      <w:tr w:rsidR="00650D10"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Pr>
          <w:p w:rsidR="00650D10" w:rsidRPr="003C3ABD" w:rsidRDefault="00650D10" w:rsidP="00BE113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650D10" w:rsidRPr="003C3ABD" w:rsidRDefault="00650D10" w:rsidP="00BE113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BE113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BE113B">
            <w:pPr>
              <w:ind w:left="-109"/>
              <w:jc w:val="center"/>
              <w:rPr>
                <w:rFonts w:asciiTheme="minorHAnsi" w:hAnsiTheme="minorHAnsi" w:cstheme="minorHAnsi"/>
                <w:sz w:val="22"/>
                <w:szCs w:val="22"/>
              </w:rPr>
            </w:pPr>
          </w:p>
        </w:tc>
      </w:tr>
      <w:tr w:rsidR="00650D10"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3"/>
            <w:tcBorders>
              <w:bottom w:val="single" w:sz="4" w:space="0" w:color="000000"/>
            </w:tcBorders>
          </w:tcPr>
          <w:p w:rsidR="00650D10" w:rsidRPr="003C3ABD" w:rsidRDefault="00650D10" w:rsidP="00BE113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650D10" w:rsidRPr="003C3ABD" w:rsidRDefault="00650D10" w:rsidP="00BE113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BE113B">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BE113B">
            <w:pPr>
              <w:ind w:left="-109"/>
              <w:jc w:val="center"/>
              <w:rPr>
                <w:rFonts w:asciiTheme="minorHAnsi" w:hAnsiTheme="minorHAnsi" w:cstheme="minorHAnsi"/>
                <w:b/>
                <w:bCs/>
                <w:sz w:val="22"/>
                <w:szCs w:val="22"/>
              </w:rPr>
            </w:pPr>
          </w:p>
        </w:tc>
      </w:tr>
    </w:tbl>
    <w:p w:rsidR="0079708C" w:rsidRPr="00ED48C3" w:rsidRDefault="00BE113B" w:rsidP="0079708C">
      <w:pPr>
        <w:jc w:val="both"/>
        <w:rPr>
          <w:rFonts w:asciiTheme="minorHAnsi" w:hAnsiTheme="minorHAnsi"/>
        </w:rPr>
      </w:pPr>
      <w:r>
        <w:rPr>
          <w:rFonts w:asciiTheme="minorHAnsi" w:hAnsiTheme="minorHAnsi"/>
        </w:rPr>
        <w:t xml:space="preserve">Il Consigliere Segretario Pisanti comunica che si è reso necessario dotare il Consigliere Busti di un nuovo cellulare per rottura di quello in dotazione allo stesso. Pertanto, vista la proposta della </w:t>
      </w:r>
      <w:r w:rsidRPr="00ED48C3">
        <w:rPr>
          <w:rFonts w:asciiTheme="minorHAnsi" w:hAnsiTheme="minorHAnsi"/>
        </w:rPr>
        <w:t>Vodafone, attuale gestore delle SIM de</w:t>
      </w:r>
      <w:r w:rsidR="00ED48C3" w:rsidRPr="00ED48C3">
        <w:rPr>
          <w:rFonts w:asciiTheme="minorHAnsi" w:hAnsiTheme="minorHAnsi"/>
        </w:rPr>
        <w:t>l CONAF, e visto l’elenco dei vari modelli telefonici offerti dalla Vodafone, valutato il relativo costo mensile di € 4 mensili oltre iva del modello Samsung Galaxi J3 del 2016</w:t>
      </w:r>
    </w:p>
    <w:p w:rsidR="0079708C" w:rsidRPr="00ED48C3" w:rsidRDefault="0079708C" w:rsidP="0079708C">
      <w:pPr>
        <w:jc w:val="center"/>
        <w:rPr>
          <w:rFonts w:asciiTheme="minorHAnsi" w:hAnsiTheme="minorHAnsi" w:cstheme="minorHAnsi"/>
          <w:b/>
          <w:bCs/>
          <w:u w:val="single"/>
        </w:rPr>
      </w:pPr>
      <w:r w:rsidRPr="00ED48C3">
        <w:rPr>
          <w:rFonts w:asciiTheme="minorHAnsi" w:hAnsiTheme="minorHAnsi" w:cstheme="minorHAnsi"/>
          <w:b/>
          <w:bCs/>
          <w:u w:val="single"/>
        </w:rPr>
        <w:t>IL CONSIGLIO</w:t>
      </w:r>
    </w:p>
    <w:p w:rsidR="0079708C" w:rsidRPr="00ED48C3" w:rsidRDefault="00ED48C3" w:rsidP="0079708C">
      <w:pPr>
        <w:jc w:val="both"/>
        <w:rPr>
          <w:rFonts w:asciiTheme="minorHAnsi" w:hAnsiTheme="minorHAnsi" w:cstheme="minorHAnsi"/>
          <w:bCs/>
        </w:rPr>
      </w:pPr>
      <w:r w:rsidRPr="00ED48C3">
        <w:rPr>
          <w:rFonts w:asciiTheme="minorHAnsi" w:hAnsiTheme="minorHAnsi" w:cstheme="minorHAnsi"/>
          <w:bCs/>
        </w:rPr>
        <w:t>Ascoltata la relazione del Segretario, ravvisata la necessità di dotare il Consigliere Busti di un nuovo terminale cellulare in sostituzione di quello attualmente in dotazione,</w:t>
      </w:r>
    </w:p>
    <w:p w:rsidR="0079708C" w:rsidRPr="00ED48C3" w:rsidRDefault="0079708C" w:rsidP="0079708C">
      <w:pPr>
        <w:jc w:val="center"/>
        <w:rPr>
          <w:rFonts w:asciiTheme="minorHAnsi" w:hAnsiTheme="minorHAnsi" w:cstheme="minorHAnsi"/>
          <w:b/>
          <w:bCs/>
          <w:u w:val="single"/>
        </w:rPr>
      </w:pPr>
      <w:r w:rsidRPr="00ED48C3">
        <w:rPr>
          <w:rFonts w:asciiTheme="minorHAnsi" w:hAnsiTheme="minorHAnsi" w:cstheme="minorHAnsi"/>
          <w:b/>
          <w:bCs/>
          <w:u w:val="single"/>
        </w:rPr>
        <w:t>DELIBERA</w:t>
      </w:r>
    </w:p>
    <w:p w:rsidR="009C5466" w:rsidRPr="00ED48C3" w:rsidRDefault="00A33D0F" w:rsidP="00DB7281">
      <w:pPr>
        <w:pStyle w:val="Paragrafoelenco"/>
        <w:numPr>
          <w:ilvl w:val="0"/>
          <w:numId w:val="21"/>
        </w:numPr>
        <w:ind w:left="426"/>
        <w:jc w:val="both"/>
        <w:rPr>
          <w:rFonts w:asciiTheme="minorHAnsi" w:hAnsiTheme="minorHAnsi" w:cstheme="minorHAnsi"/>
          <w:b/>
          <w:bCs/>
          <w:u w:val="single"/>
        </w:rPr>
      </w:pPr>
      <w:r w:rsidRPr="00ED48C3">
        <w:rPr>
          <w:rFonts w:asciiTheme="minorHAnsi" w:hAnsiTheme="minorHAnsi" w:cstheme="minorHAnsi"/>
          <w:b/>
          <w:bCs/>
          <w:u w:val="single"/>
        </w:rPr>
        <w:t>Di approvare la sostituzione del terminale attualmente in dotazione</w:t>
      </w:r>
      <w:r w:rsidR="00ED48C3">
        <w:rPr>
          <w:rFonts w:asciiTheme="minorHAnsi" w:hAnsiTheme="minorHAnsi" w:cstheme="minorHAnsi"/>
          <w:b/>
          <w:bCs/>
          <w:u w:val="single"/>
        </w:rPr>
        <w:t xml:space="preserve"> al Consigliere Busti</w:t>
      </w:r>
      <w:r w:rsidRPr="00ED48C3">
        <w:rPr>
          <w:rFonts w:asciiTheme="minorHAnsi" w:hAnsiTheme="minorHAnsi" w:cstheme="minorHAnsi"/>
          <w:b/>
          <w:bCs/>
          <w:u w:val="single"/>
        </w:rPr>
        <w:t>, con il modello Samsung Galaxi J</w:t>
      </w:r>
      <w:r w:rsidR="00ED48C3" w:rsidRPr="00ED48C3">
        <w:rPr>
          <w:rFonts w:asciiTheme="minorHAnsi" w:hAnsiTheme="minorHAnsi" w:cstheme="minorHAnsi"/>
          <w:b/>
          <w:bCs/>
          <w:u w:val="single"/>
        </w:rPr>
        <w:t>3</w:t>
      </w:r>
      <w:r w:rsidR="00ED48C3">
        <w:rPr>
          <w:rFonts w:asciiTheme="minorHAnsi" w:hAnsiTheme="minorHAnsi" w:cstheme="minorHAnsi"/>
          <w:b/>
          <w:bCs/>
          <w:u w:val="single"/>
        </w:rPr>
        <w:t xml:space="preserve"> con un costo mensile di</w:t>
      </w:r>
      <w:r w:rsidRPr="00ED48C3">
        <w:rPr>
          <w:rFonts w:asciiTheme="minorHAnsi" w:hAnsiTheme="minorHAnsi" w:cstheme="minorHAnsi"/>
          <w:b/>
          <w:bCs/>
          <w:u w:val="single"/>
        </w:rPr>
        <w:t xml:space="preserve"> € 4,00 </w:t>
      </w:r>
      <w:r w:rsidR="00ED48C3">
        <w:rPr>
          <w:rFonts w:asciiTheme="minorHAnsi" w:hAnsiTheme="minorHAnsi" w:cstheme="minorHAnsi"/>
          <w:b/>
          <w:bCs/>
          <w:u w:val="single"/>
        </w:rPr>
        <w:t>oltre IVA</w:t>
      </w:r>
      <w:r w:rsidRPr="00ED48C3">
        <w:rPr>
          <w:rFonts w:asciiTheme="minorHAnsi" w:hAnsiTheme="minorHAnsi" w:cstheme="minorHAnsi"/>
          <w:b/>
          <w:bCs/>
          <w:u w:val="single"/>
        </w:rPr>
        <w:t xml:space="preserve">. </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79708C" w:rsidRPr="003C3ABD" w:rsidTr="00A33D0F">
        <w:trPr>
          <w:trHeight w:val="249"/>
        </w:trPr>
        <w:tc>
          <w:tcPr>
            <w:tcW w:w="7683" w:type="dxa"/>
          </w:tcPr>
          <w:p w:rsidR="0079708C" w:rsidRPr="003C3ABD" w:rsidRDefault="00A33D0F" w:rsidP="0079708C">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w:t>
            </w:r>
            <w:proofErr w:type="gramEnd"/>
            <w:r w:rsidRPr="003C3ABD">
              <w:rPr>
                <w:rFonts w:asciiTheme="minorHAnsi" w:hAnsiTheme="minorHAnsi" w:cstheme="minorHAnsi"/>
                <w:bCs/>
                <w:sz w:val="22"/>
                <w:szCs w:val="22"/>
              </w:rPr>
              <w:t xml:space="preserve"> di</w:t>
            </w:r>
            <w:r w:rsidR="0079708C" w:rsidRPr="003C3ABD">
              <w:rPr>
                <w:rFonts w:asciiTheme="minorHAnsi" w:hAnsiTheme="minorHAnsi" w:cstheme="minorHAnsi"/>
                <w:bCs/>
                <w:sz w:val="22"/>
                <w:szCs w:val="22"/>
              </w:rPr>
              <w:t xml:space="preserve">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060649">
        <w:trPr>
          <w:trHeight w:val="269"/>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615C38" w:rsidRDefault="00615C38"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10"/>
        <w:gridCol w:w="2156"/>
        <w:gridCol w:w="1353"/>
        <w:gridCol w:w="34"/>
        <w:gridCol w:w="746"/>
        <w:gridCol w:w="105"/>
        <w:gridCol w:w="820"/>
        <w:gridCol w:w="853"/>
        <w:gridCol w:w="453"/>
        <w:gridCol w:w="425"/>
        <w:gridCol w:w="709"/>
        <w:gridCol w:w="289"/>
        <w:gridCol w:w="999"/>
        <w:gridCol w:w="980"/>
      </w:tblGrid>
      <w:tr w:rsidR="00283561" w:rsidRPr="005F492C" w:rsidTr="003D1A33">
        <w:tc>
          <w:tcPr>
            <w:tcW w:w="710" w:type="dxa"/>
          </w:tcPr>
          <w:p w:rsidR="00283561" w:rsidRPr="003D1A33" w:rsidRDefault="00283561" w:rsidP="00DC15C8">
            <w:pPr>
              <w:jc w:val="both"/>
              <w:rPr>
                <w:rFonts w:asciiTheme="minorHAnsi" w:hAnsiTheme="minorHAnsi" w:cs="Calibri"/>
                <w:b/>
              </w:rPr>
            </w:pPr>
            <w:r w:rsidRPr="003D1A33">
              <w:rPr>
                <w:rFonts w:asciiTheme="minorHAnsi" w:hAnsiTheme="minorHAnsi" w:cs="Calibri"/>
                <w:b/>
              </w:rPr>
              <w:t>12.</w:t>
            </w:r>
          </w:p>
        </w:tc>
        <w:tc>
          <w:tcPr>
            <w:tcW w:w="9922" w:type="dxa"/>
            <w:gridSpan w:val="13"/>
          </w:tcPr>
          <w:p w:rsidR="00283561" w:rsidRPr="003D1A33" w:rsidRDefault="009C5466" w:rsidP="00DC15C8">
            <w:pPr>
              <w:jc w:val="both"/>
              <w:rPr>
                <w:rFonts w:asciiTheme="minorHAnsi" w:hAnsiTheme="minorHAnsi"/>
                <w:b/>
              </w:rPr>
            </w:pPr>
            <w:r w:rsidRPr="009C5466">
              <w:rPr>
                <w:rFonts w:asciiTheme="minorHAnsi" w:hAnsiTheme="minorHAnsi" w:cs="Calibri"/>
                <w:b/>
              </w:rPr>
              <w:t>D.M. n.110 del 2 luglio 2009 – ratifica date delle prove d’esame per lo svolgimento delle prove attitudinali in materia di misure compensative per l’esercizio delle professioni di dottore agronomo e di dottore forestale: esame e determinazione.</w:t>
            </w:r>
          </w:p>
        </w:tc>
      </w:tr>
      <w:tr w:rsidR="00283561" w:rsidRPr="005F492C" w:rsidTr="003D1A33">
        <w:trPr>
          <w:trHeight w:val="185"/>
        </w:trPr>
        <w:tc>
          <w:tcPr>
            <w:tcW w:w="710" w:type="dxa"/>
          </w:tcPr>
          <w:p w:rsidR="00283561" w:rsidRPr="005F492C" w:rsidRDefault="00283561" w:rsidP="00DC15C8">
            <w:pPr>
              <w:jc w:val="both"/>
              <w:rPr>
                <w:rFonts w:asciiTheme="minorHAnsi" w:hAnsiTheme="minorHAnsi" w:cs="Calibri"/>
                <w:i/>
                <w:iCs/>
                <w:sz w:val="20"/>
                <w:szCs w:val="20"/>
              </w:rPr>
            </w:pPr>
            <w:proofErr w:type="gramStart"/>
            <w:r w:rsidRPr="005F492C">
              <w:rPr>
                <w:rFonts w:asciiTheme="minorHAnsi" w:hAnsiTheme="minorHAnsi" w:cs="Calibri"/>
                <w:i/>
                <w:iCs/>
                <w:sz w:val="20"/>
                <w:szCs w:val="20"/>
              </w:rPr>
              <w:t>a</w:t>
            </w:r>
            <w:proofErr w:type="gramEnd"/>
            <w:r w:rsidRPr="005F492C">
              <w:rPr>
                <w:rFonts w:asciiTheme="minorHAnsi" w:hAnsiTheme="minorHAnsi" w:cs="Calibri"/>
                <w:i/>
                <w:iCs/>
                <w:sz w:val="20"/>
                <w:szCs w:val="20"/>
              </w:rPr>
              <w:t>)</w:t>
            </w:r>
          </w:p>
        </w:tc>
        <w:tc>
          <w:tcPr>
            <w:tcW w:w="3543" w:type="dxa"/>
            <w:gridSpan w:val="3"/>
          </w:tcPr>
          <w:p w:rsidR="00283561" w:rsidRPr="005F492C" w:rsidRDefault="00283561" w:rsidP="00DC15C8">
            <w:pPr>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rsidR="00283561" w:rsidRPr="005F492C" w:rsidRDefault="009C5466" w:rsidP="00DC15C8">
            <w:pPr>
              <w:jc w:val="both"/>
              <w:rPr>
                <w:rFonts w:asciiTheme="minorHAnsi" w:hAnsiTheme="minorHAnsi" w:cs="Calibri"/>
                <w:b/>
                <w:i/>
                <w:sz w:val="20"/>
                <w:szCs w:val="20"/>
              </w:rPr>
            </w:pPr>
            <w:r>
              <w:rPr>
                <w:rFonts w:asciiTheme="minorHAnsi" w:hAnsiTheme="minorHAnsi" w:cs="Calibri"/>
                <w:b/>
                <w:i/>
                <w:sz w:val="20"/>
                <w:szCs w:val="20"/>
              </w:rPr>
              <w:t>12</w:t>
            </w:r>
          </w:p>
        </w:tc>
        <w:tc>
          <w:tcPr>
            <w:tcW w:w="2231" w:type="dxa"/>
            <w:gridSpan w:val="4"/>
          </w:tcPr>
          <w:p w:rsidR="00283561" w:rsidRPr="005F492C" w:rsidRDefault="00283561" w:rsidP="009C5466">
            <w:pPr>
              <w:jc w:val="both"/>
              <w:rPr>
                <w:rFonts w:asciiTheme="minorHAnsi" w:hAnsiTheme="minorHAnsi" w:cs="Calibri"/>
                <w:i/>
                <w:iCs/>
                <w:sz w:val="20"/>
                <w:szCs w:val="20"/>
              </w:rPr>
            </w:pPr>
            <w:r w:rsidRPr="005F492C">
              <w:rPr>
                <w:rFonts w:asciiTheme="minorHAnsi" w:hAnsiTheme="minorHAnsi" w:cs="Calibri"/>
                <w:i/>
                <w:iCs/>
                <w:sz w:val="20"/>
                <w:szCs w:val="20"/>
              </w:rPr>
              <w:t xml:space="preserve">Relatore </w:t>
            </w:r>
            <w:r w:rsidR="009C5466">
              <w:rPr>
                <w:rFonts w:asciiTheme="minorHAnsi" w:hAnsiTheme="minorHAnsi" w:cs="Calibri"/>
                <w:b/>
                <w:i/>
                <w:sz w:val="20"/>
                <w:szCs w:val="20"/>
              </w:rPr>
              <w:t>Busti</w:t>
            </w:r>
          </w:p>
        </w:tc>
        <w:tc>
          <w:tcPr>
            <w:tcW w:w="1134" w:type="dxa"/>
            <w:gridSpan w:val="2"/>
          </w:tcPr>
          <w:p w:rsidR="00283561" w:rsidRPr="005F492C" w:rsidRDefault="00283561" w:rsidP="00DC15C8">
            <w:pPr>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rsidR="00283561" w:rsidRPr="005F492C" w:rsidRDefault="00283561" w:rsidP="00DC15C8">
            <w:pPr>
              <w:jc w:val="center"/>
              <w:rPr>
                <w:rFonts w:asciiTheme="minorHAnsi" w:hAnsiTheme="minorHAnsi" w:cs="Calibri"/>
                <w:i/>
                <w:sz w:val="16"/>
                <w:szCs w:val="20"/>
              </w:rPr>
            </w:pPr>
            <w:r w:rsidRPr="005F492C">
              <w:rPr>
                <w:rFonts w:asciiTheme="minorHAnsi" w:hAnsiTheme="minorHAnsi" w:cs="Calibri"/>
                <w:i/>
                <w:sz w:val="16"/>
                <w:szCs w:val="20"/>
              </w:rPr>
              <w:t>1</w:t>
            </w:r>
          </w:p>
        </w:tc>
      </w:tr>
      <w:tr w:rsidR="00433249" w:rsidRPr="003C3ABD" w:rsidTr="00433249">
        <w:tblPrEx>
          <w:tblLook w:val="00A0" w:firstRow="1" w:lastRow="0" w:firstColumn="1" w:lastColumn="0" w:noHBand="0" w:noVBand="0"/>
        </w:tblPrEx>
        <w:trPr>
          <w:trHeight w:val="768"/>
        </w:trPr>
        <w:tc>
          <w:tcPr>
            <w:tcW w:w="2866" w:type="dxa"/>
            <w:gridSpan w:val="2"/>
          </w:tcPr>
          <w:p w:rsidR="00433249" w:rsidRPr="003C3ABD" w:rsidRDefault="00433249" w:rsidP="009C546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sidR="009C5466">
              <w:rPr>
                <w:rFonts w:asciiTheme="minorHAnsi" w:hAnsiTheme="minorHAnsi" w:cstheme="minorHAnsi"/>
                <w:bCs/>
                <w:sz w:val="22"/>
                <w:szCs w:val="22"/>
              </w:rPr>
              <w:t>Andrea Sisti</w:t>
            </w:r>
          </w:p>
        </w:tc>
        <w:tc>
          <w:tcPr>
            <w:tcW w:w="2238" w:type="dxa"/>
            <w:gridSpan w:val="4"/>
          </w:tcPr>
          <w:p w:rsidR="00433249" w:rsidRPr="003C3ABD" w:rsidRDefault="00433249" w:rsidP="009C546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sidR="009C5466">
              <w:rPr>
                <w:rFonts w:asciiTheme="minorHAnsi" w:hAnsiTheme="minorHAnsi" w:cstheme="minorHAnsi"/>
                <w:bCs/>
                <w:sz w:val="22"/>
                <w:szCs w:val="22"/>
              </w:rPr>
              <w:t>di</w:t>
            </w:r>
            <w:r>
              <w:rPr>
                <w:rFonts w:asciiTheme="minorHAnsi" w:hAnsiTheme="minorHAnsi" w:cstheme="minorHAnsi"/>
                <w:bCs/>
                <w:sz w:val="22"/>
                <w:szCs w:val="22"/>
              </w:rPr>
              <w:t xml:space="preserve"> Presidente </w:t>
            </w:r>
          </w:p>
        </w:tc>
        <w:tc>
          <w:tcPr>
            <w:tcW w:w="5528" w:type="dxa"/>
            <w:gridSpan w:val="8"/>
          </w:tcPr>
          <w:p w:rsidR="00433249" w:rsidRPr="003C3ABD" w:rsidRDefault="00433249" w:rsidP="003F11F2">
            <w:pPr>
              <w:jc w:val="both"/>
              <w:rPr>
                <w:rFonts w:asciiTheme="minorHAnsi" w:hAnsiTheme="minorHAnsi" w:cstheme="minorHAnsi"/>
                <w:bCs/>
                <w:sz w:val="22"/>
                <w:szCs w:val="22"/>
              </w:rPr>
            </w:pPr>
            <w:proofErr w:type="gramStart"/>
            <w:r>
              <w:rPr>
                <w:rFonts w:asciiTheme="minorHAnsi" w:hAnsiTheme="minorHAnsi" w:cstheme="minorHAnsi"/>
                <w:bCs/>
                <w:sz w:val="22"/>
                <w:szCs w:val="22"/>
              </w:rPr>
              <w:t>la</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6F1589" w:rsidRPr="003C3ABD" w:rsidTr="003D1A33">
        <w:tblPrEx>
          <w:tblLook w:val="00A0" w:firstRow="1" w:lastRow="0" w:firstColumn="1" w:lastColumn="0" w:noHBand="0" w:noVBand="0"/>
        </w:tblPrEx>
        <w:trPr>
          <w:trHeight w:val="147"/>
        </w:trPr>
        <w:tc>
          <w:tcPr>
            <w:tcW w:w="2866" w:type="dxa"/>
            <w:gridSpan w:val="2"/>
          </w:tcPr>
          <w:p w:rsidR="006F1589" w:rsidRPr="003C3ABD" w:rsidRDefault="006F1589" w:rsidP="00DC15C8">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6F1589" w:rsidRPr="003C3ABD" w:rsidRDefault="006F1589" w:rsidP="00DC15C8">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6F1589"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6F1589" w:rsidRPr="003C3ABD" w:rsidRDefault="006F1589" w:rsidP="00DC15C8">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6F1589" w:rsidRPr="003C3ABD" w:rsidRDefault="006F1589" w:rsidP="00DC15C8">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DC15C8">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DC15C8">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DC15C8">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DC15C8">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6F1589" w:rsidRPr="003C3ABD" w:rsidRDefault="006F1589" w:rsidP="00DC15C8">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50D1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A33D0F">
            <w:pPr>
              <w:ind w:left="-109"/>
              <w:jc w:val="center"/>
              <w:rPr>
                <w:rFonts w:asciiTheme="minorHAnsi" w:hAnsiTheme="minorHAnsi" w:cstheme="minorHAnsi"/>
                <w:sz w:val="22"/>
                <w:szCs w:val="22"/>
              </w:rPr>
            </w:pPr>
          </w:p>
        </w:tc>
      </w:tr>
      <w:tr w:rsidR="00650D1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A33D0F">
            <w:pPr>
              <w:ind w:left="-109"/>
              <w:jc w:val="center"/>
              <w:rPr>
                <w:rFonts w:asciiTheme="minorHAnsi" w:hAnsiTheme="minorHAnsi" w:cstheme="minorHAnsi"/>
                <w:sz w:val="22"/>
                <w:szCs w:val="22"/>
              </w:rPr>
            </w:pPr>
          </w:p>
        </w:tc>
      </w:tr>
      <w:tr w:rsidR="00650D1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A33D0F">
            <w:pPr>
              <w:ind w:left="-109"/>
              <w:jc w:val="center"/>
              <w:rPr>
                <w:rFonts w:asciiTheme="minorHAnsi" w:hAnsiTheme="minorHAnsi" w:cstheme="minorHAnsi"/>
                <w:sz w:val="22"/>
                <w:szCs w:val="22"/>
              </w:rPr>
            </w:pPr>
          </w:p>
        </w:tc>
      </w:tr>
      <w:tr w:rsidR="00650D1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A33D0F">
            <w:pPr>
              <w:ind w:left="-109"/>
              <w:jc w:val="center"/>
              <w:rPr>
                <w:rFonts w:asciiTheme="minorHAnsi" w:hAnsiTheme="minorHAnsi" w:cstheme="minorHAnsi"/>
                <w:sz w:val="22"/>
                <w:szCs w:val="22"/>
              </w:rPr>
            </w:pPr>
          </w:p>
        </w:tc>
      </w:tr>
      <w:tr w:rsidR="00650D1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A33D0F">
            <w:pPr>
              <w:ind w:left="-109"/>
              <w:jc w:val="center"/>
              <w:rPr>
                <w:rFonts w:asciiTheme="minorHAnsi" w:hAnsiTheme="minorHAnsi" w:cstheme="minorHAnsi"/>
                <w:sz w:val="22"/>
                <w:szCs w:val="22"/>
              </w:rPr>
            </w:pPr>
          </w:p>
        </w:tc>
      </w:tr>
      <w:tr w:rsidR="00650D1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A33D0F">
            <w:pPr>
              <w:ind w:left="-109"/>
              <w:jc w:val="center"/>
              <w:rPr>
                <w:rFonts w:asciiTheme="minorHAnsi" w:hAnsiTheme="minorHAnsi" w:cstheme="minorHAnsi"/>
                <w:sz w:val="22"/>
                <w:szCs w:val="22"/>
              </w:rPr>
            </w:pPr>
          </w:p>
        </w:tc>
      </w:tr>
      <w:tr w:rsidR="00650D1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Cosimo Damiano Coretti</w:t>
            </w:r>
          </w:p>
        </w:tc>
        <w:tc>
          <w:tcPr>
            <w:tcW w:w="1705" w:type="dxa"/>
            <w:gridSpan w:val="4"/>
            <w:tcBorders>
              <w:right w:val="single" w:sz="4" w:space="0" w:color="000000"/>
            </w:tcBorders>
          </w:tcPr>
          <w:p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A33D0F">
            <w:pPr>
              <w:ind w:left="-109"/>
              <w:jc w:val="center"/>
              <w:rPr>
                <w:rFonts w:asciiTheme="minorHAnsi" w:hAnsiTheme="minorHAnsi" w:cstheme="minorHAnsi"/>
                <w:sz w:val="22"/>
                <w:szCs w:val="22"/>
              </w:rPr>
            </w:pPr>
          </w:p>
        </w:tc>
      </w:tr>
      <w:tr w:rsidR="00650D1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A33D0F">
            <w:pPr>
              <w:ind w:left="-109"/>
              <w:jc w:val="center"/>
              <w:rPr>
                <w:rFonts w:asciiTheme="minorHAnsi" w:hAnsiTheme="minorHAnsi" w:cstheme="minorHAnsi"/>
                <w:sz w:val="22"/>
                <w:szCs w:val="22"/>
              </w:rPr>
            </w:pPr>
          </w:p>
        </w:tc>
      </w:tr>
      <w:tr w:rsidR="00650D1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A33D0F">
            <w:pPr>
              <w:ind w:left="-109"/>
              <w:jc w:val="center"/>
              <w:rPr>
                <w:rFonts w:asciiTheme="minorHAnsi" w:hAnsiTheme="minorHAnsi" w:cstheme="minorHAnsi"/>
                <w:sz w:val="22"/>
                <w:szCs w:val="22"/>
              </w:rPr>
            </w:pPr>
          </w:p>
        </w:tc>
      </w:tr>
      <w:tr w:rsidR="00650D1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A33D0F">
            <w:pPr>
              <w:ind w:left="-109"/>
              <w:jc w:val="center"/>
              <w:rPr>
                <w:rFonts w:asciiTheme="minorHAnsi" w:hAnsiTheme="minorHAnsi" w:cstheme="minorHAnsi"/>
                <w:sz w:val="22"/>
                <w:szCs w:val="22"/>
              </w:rPr>
            </w:pPr>
          </w:p>
        </w:tc>
      </w:tr>
      <w:tr w:rsidR="00650D1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A33D0F">
            <w:pPr>
              <w:ind w:left="-109"/>
              <w:jc w:val="center"/>
              <w:rPr>
                <w:rFonts w:asciiTheme="minorHAnsi" w:hAnsiTheme="minorHAnsi" w:cstheme="minorHAnsi"/>
                <w:sz w:val="22"/>
                <w:szCs w:val="22"/>
              </w:rPr>
            </w:pPr>
          </w:p>
        </w:tc>
      </w:tr>
      <w:tr w:rsidR="00650D1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A33D0F">
            <w:pPr>
              <w:ind w:left="-109"/>
              <w:jc w:val="center"/>
              <w:rPr>
                <w:rFonts w:asciiTheme="minorHAnsi" w:hAnsiTheme="minorHAnsi" w:cstheme="minorHAnsi"/>
                <w:sz w:val="22"/>
                <w:szCs w:val="22"/>
              </w:rPr>
            </w:pPr>
          </w:p>
        </w:tc>
      </w:tr>
      <w:tr w:rsidR="00650D1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A33D0F">
            <w:pPr>
              <w:ind w:left="-109"/>
              <w:jc w:val="center"/>
              <w:rPr>
                <w:rFonts w:asciiTheme="minorHAnsi" w:hAnsiTheme="minorHAnsi" w:cstheme="minorHAnsi"/>
                <w:sz w:val="22"/>
                <w:szCs w:val="22"/>
              </w:rPr>
            </w:pPr>
          </w:p>
        </w:tc>
      </w:tr>
      <w:tr w:rsidR="00650D1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A33D0F">
            <w:pPr>
              <w:ind w:left="-109"/>
              <w:jc w:val="center"/>
              <w:rPr>
                <w:rFonts w:asciiTheme="minorHAnsi" w:hAnsiTheme="minorHAnsi" w:cstheme="minorHAnsi"/>
                <w:sz w:val="22"/>
                <w:szCs w:val="22"/>
              </w:rPr>
            </w:pPr>
          </w:p>
        </w:tc>
      </w:tr>
      <w:tr w:rsidR="00650D1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50D10" w:rsidRPr="003C3ABD" w:rsidRDefault="00650D10" w:rsidP="00A33D0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650D10" w:rsidRPr="003C3ABD" w:rsidRDefault="00650D10" w:rsidP="00A33D0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A33D0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A33D0F">
            <w:pPr>
              <w:ind w:left="-109"/>
              <w:jc w:val="center"/>
              <w:rPr>
                <w:rFonts w:asciiTheme="minorHAnsi" w:hAnsiTheme="minorHAnsi" w:cstheme="minorHAnsi"/>
                <w:sz w:val="22"/>
                <w:szCs w:val="22"/>
              </w:rPr>
            </w:pPr>
          </w:p>
        </w:tc>
      </w:tr>
      <w:tr w:rsidR="00650D1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650D10" w:rsidRPr="003C3ABD" w:rsidRDefault="00650D10" w:rsidP="00A33D0F">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650D10" w:rsidRPr="003C3ABD" w:rsidRDefault="00650D10" w:rsidP="00A33D0F">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650D10" w:rsidRPr="003C3ABD" w:rsidRDefault="00650D10" w:rsidP="002F27A7">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650D10" w:rsidRPr="003C3ABD" w:rsidRDefault="00650D10" w:rsidP="00A33D0F">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650D10" w:rsidRPr="003C3ABD" w:rsidRDefault="00650D10" w:rsidP="00A33D0F">
            <w:pPr>
              <w:ind w:left="-109"/>
              <w:jc w:val="center"/>
              <w:rPr>
                <w:rFonts w:asciiTheme="minorHAnsi" w:hAnsiTheme="minorHAnsi" w:cstheme="minorHAnsi"/>
                <w:b/>
                <w:bCs/>
                <w:sz w:val="22"/>
                <w:szCs w:val="22"/>
              </w:rPr>
            </w:pPr>
          </w:p>
        </w:tc>
      </w:tr>
    </w:tbl>
    <w:p w:rsidR="009C5466" w:rsidRPr="00FB7BC6" w:rsidRDefault="00FB7BC6" w:rsidP="00DC15C8">
      <w:pPr>
        <w:jc w:val="both"/>
        <w:rPr>
          <w:rFonts w:asciiTheme="minorHAnsi" w:hAnsiTheme="minorHAnsi" w:cstheme="minorHAnsi"/>
          <w:bCs/>
        </w:rPr>
      </w:pPr>
      <w:r w:rsidRPr="00FB7BC6">
        <w:rPr>
          <w:rFonts w:asciiTheme="minorHAnsi" w:hAnsiTheme="minorHAnsi" w:cstheme="minorHAnsi"/>
          <w:bCs/>
        </w:rPr>
        <w:t>Su proposta del Presidente della Commissione d’esame Consigliere Nazionale Mattia Busti, vengono indicate come date di esame quelle del 4 maggio 2017 quale prima sessione e quella del 9 novembre 2017 quale seconda sessione. Le prove si svolgeranno presso la sede del CONAF.</w:t>
      </w:r>
    </w:p>
    <w:p w:rsidR="0079708C" w:rsidRPr="00FB7BC6" w:rsidRDefault="00DC15C8" w:rsidP="00FB7BC6">
      <w:pPr>
        <w:jc w:val="center"/>
        <w:rPr>
          <w:rFonts w:asciiTheme="minorHAnsi" w:hAnsiTheme="minorHAnsi" w:cstheme="minorHAnsi"/>
          <w:b/>
          <w:bCs/>
          <w:u w:val="single"/>
        </w:rPr>
      </w:pPr>
      <w:r w:rsidRPr="00FB7BC6">
        <w:rPr>
          <w:rFonts w:asciiTheme="minorHAnsi" w:hAnsiTheme="minorHAnsi" w:cstheme="minorHAnsi"/>
          <w:b/>
          <w:bCs/>
          <w:u w:val="single"/>
        </w:rPr>
        <w:t>I</w:t>
      </w:r>
      <w:r w:rsidR="0079708C" w:rsidRPr="00FB7BC6">
        <w:rPr>
          <w:rFonts w:asciiTheme="minorHAnsi" w:hAnsiTheme="minorHAnsi" w:cstheme="minorHAnsi"/>
          <w:b/>
          <w:bCs/>
          <w:u w:val="single"/>
        </w:rPr>
        <w:t>L CONSIGLIO</w:t>
      </w:r>
    </w:p>
    <w:p w:rsidR="0079708C" w:rsidRPr="00FB7BC6" w:rsidRDefault="00FB7BC6" w:rsidP="0079708C">
      <w:pPr>
        <w:jc w:val="both"/>
        <w:rPr>
          <w:rFonts w:asciiTheme="minorHAnsi" w:hAnsiTheme="minorHAnsi" w:cstheme="minorHAnsi"/>
          <w:bCs/>
        </w:rPr>
      </w:pPr>
      <w:r w:rsidRPr="00FB7BC6">
        <w:rPr>
          <w:rFonts w:asciiTheme="minorHAnsi" w:hAnsiTheme="minorHAnsi" w:cstheme="minorHAnsi"/>
          <w:bCs/>
        </w:rPr>
        <w:t>Ascoltata la proposta del Presidente della Commissione d’esame Consigliere Nazionale Mattia Busti</w:t>
      </w:r>
      <w:r>
        <w:rPr>
          <w:rFonts w:asciiTheme="minorHAnsi" w:hAnsiTheme="minorHAnsi" w:cstheme="minorHAnsi"/>
          <w:bCs/>
        </w:rPr>
        <w:t>,</w:t>
      </w:r>
    </w:p>
    <w:p w:rsidR="000E7820" w:rsidRPr="00FB7BC6" w:rsidRDefault="00E203A0" w:rsidP="00E203A0">
      <w:pPr>
        <w:jc w:val="center"/>
        <w:rPr>
          <w:rFonts w:asciiTheme="minorHAnsi" w:hAnsiTheme="minorHAnsi" w:cstheme="minorHAnsi"/>
          <w:b/>
          <w:bCs/>
          <w:u w:val="single"/>
        </w:rPr>
      </w:pPr>
      <w:r w:rsidRPr="00FB7BC6">
        <w:rPr>
          <w:rFonts w:asciiTheme="minorHAnsi" w:hAnsiTheme="minorHAnsi" w:cstheme="minorHAnsi"/>
          <w:b/>
          <w:bCs/>
          <w:u w:val="single"/>
        </w:rPr>
        <w:t>DELIBERA</w:t>
      </w:r>
    </w:p>
    <w:p w:rsidR="00283561" w:rsidRPr="00650D10" w:rsidRDefault="00FB7BC6" w:rsidP="00DB7281">
      <w:pPr>
        <w:pStyle w:val="Paragrafoelenco"/>
        <w:numPr>
          <w:ilvl w:val="0"/>
          <w:numId w:val="12"/>
        </w:numPr>
        <w:jc w:val="both"/>
        <w:rPr>
          <w:rFonts w:asciiTheme="minorHAnsi" w:hAnsiTheme="minorHAnsi" w:cstheme="minorHAnsi"/>
          <w:b/>
          <w:bCs/>
          <w:u w:val="single"/>
        </w:rPr>
      </w:pPr>
      <w:r w:rsidRPr="00650D10">
        <w:rPr>
          <w:rFonts w:asciiTheme="minorHAnsi" w:hAnsiTheme="minorHAnsi" w:cstheme="minorHAnsi"/>
          <w:b/>
          <w:bCs/>
          <w:u w:val="single"/>
        </w:rPr>
        <w:t xml:space="preserve">Che </w:t>
      </w:r>
      <w:r w:rsidRPr="00650D10">
        <w:rPr>
          <w:rFonts w:asciiTheme="minorHAnsi" w:hAnsiTheme="minorHAnsi" w:cs="Calibri"/>
          <w:b/>
          <w:u w:val="single"/>
        </w:rPr>
        <w:t xml:space="preserve">lo svolgimento </w:t>
      </w:r>
      <w:proofErr w:type="gramStart"/>
      <w:r w:rsidRPr="00650D10">
        <w:rPr>
          <w:rFonts w:asciiTheme="minorHAnsi" w:hAnsiTheme="minorHAnsi" w:cs="Calibri"/>
          <w:b/>
          <w:u w:val="single"/>
        </w:rPr>
        <w:t xml:space="preserve">delle  </w:t>
      </w:r>
      <w:r w:rsidR="00650D10" w:rsidRPr="00650D10">
        <w:rPr>
          <w:rFonts w:asciiTheme="minorHAnsi" w:hAnsiTheme="minorHAnsi" w:cs="Calibri"/>
          <w:b/>
          <w:u w:val="single"/>
        </w:rPr>
        <w:t>prove</w:t>
      </w:r>
      <w:proofErr w:type="gramEnd"/>
      <w:r w:rsidR="00650D10" w:rsidRPr="00650D10">
        <w:rPr>
          <w:rFonts w:asciiTheme="minorHAnsi" w:hAnsiTheme="minorHAnsi" w:cs="Calibri"/>
          <w:b/>
          <w:u w:val="single"/>
        </w:rPr>
        <w:t xml:space="preserve"> d’esame</w:t>
      </w:r>
      <w:r w:rsidRPr="00650D10">
        <w:rPr>
          <w:rFonts w:asciiTheme="minorHAnsi" w:hAnsiTheme="minorHAnsi" w:cs="Calibri"/>
          <w:b/>
          <w:u w:val="single"/>
        </w:rPr>
        <w:t xml:space="preserve"> in materia di misure compensative per l’esercizio delle professioni di dottore agronomo e di dottore forestale</w:t>
      </w:r>
      <w:r w:rsidR="00650D10" w:rsidRPr="00650D10">
        <w:rPr>
          <w:rFonts w:asciiTheme="minorHAnsi" w:hAnsiTheme="minorHAnsi" w:cs="Calibri"/>
          <w:b/>
          <w:u w:val="single"/>
        </w:rPr>
        <w:t>, di cui al D</w:t>
      </w:r>
      <w:r w:rsidRPr="00650D10">
        <w:rPr>
          <w:rFonts w:asciiTheme="minorHAnsi" w:hAnsiTheme="minorHAnsi" w:cs="Calibri"/>
          <w:b/>
          <w:u w:val="single"/>
        </w:rPr>
        <w:t>.M. n.110 del 2 luglio 2009</w:t>
      </w:r>
      <w:r w:rsidR="00650D10" w:rsidRPr="00650D10">
        <w:rPr>
          <w:rFonts w:asciiTheme="minorHAnsi" w:hAnsiTheme="minorHAnsi" w:cs="Calibri"/>
          <w:b/>
          <w:u w:val="single"/>
        </w:rPr>
        <w:t>, si svolgeranno in prima sessione il 4 maggio 2017 e in seconda sessione il 9 novembre 2017 presso la sede del CONAF.</w:t>
      </w:r>
    </w:p>
    <w:p w:rsidR="00A33D0F" w:rsidRPr="00650D10" w:rsidRDefault="00650D10" w:rsidP="00DB7281">
      <w:pPr>
        <w:pStyle w:val="Paragrafoelenco"/>
        <w:numPr>
          <w:ilvl w:val="0"/>
          <w:numId w:val="12"/>
        </w:numPr>
        <w:jc w:val="both"/>
        <w:rPr>
          <w:rFonts w:asciiTheme="minorHAnsi" w:hAnsiTheme="minorHAnsi" w:cstheme="minorHAnsi"/>
          <w:b/>
          <w:bCs/>
          <w:u w:val="single"/>
        </w:rPr>
      </w:pPr>
      <w:r w:rsidRPr="00650D10">
        <w:rPr>
          <w:rFonts w:asciiTheme="minorHAnsi" w:hAnsiTheme="minorHAnsi" w:cstheme="minorHAnsi"/>
          <w:b/>
          <w:bCs/>
          <w:u w:val="single"/>
        </w:rPr>
        <w:t xml:space="preserve">Di dare comunicazione </w:t>
      </w:r>
      <w:r w:rsidR="00A33D0F" w:rsidRPr="00650D10">
        <w:rPr>
          <w:rFonts w:asciiTheme="minorHAnsi" w:hAnsiTheme="minorHAnsi" w:cstheme="minorHAnsi"/>
          <w:b/>
          <w:bCs/>
          <w:u w:val="single"/>
        </w:rPr>
        <w:t xml:space="preserve">al Ministero di giustizia </w:t>
      </w:r>
      <w:r w:rsidRPr="00650D10">
        <w:rPr>
          <w:rFonts w:asciiTheme="minorHAnsi" w:hAnsiTheme="minorHAnsi" w:cstheme="minorHAnsi"/>
          <w:b/>
          <w:bCs/>
          <w:u w:val="single"/>
        </w:rPr>
        <w:t>di tale decisione.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283561" w:rsidRPr="003C3ABD" w:rsidTr="00650D10">
        <w:trPr>
          <w:trHeight w:val="184"/>
        </w:trPr>
        <w:tc>
          <w:tcPr>
            <w:tcW w:w="7683" w:type="dxa"/>
          </w:tcPr>
          <w:p w:rsidR="00283561" w:rsidRPr="003C3ABD" w:rsidRDefault="00283561" w:rsidP="00283561">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49" w:type="dxa"/>
          </w:tcPr>
          <w:p w:rsidR="00283561" w:rsidRPr="003C3ABD" w:rsidRDefault="00283561" w:rsidP="0028356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283561" w:rsidRPr="003C3ABD" w:rsidTr="00615C38">
        <w:trPr>
          <w:trHeight w:val="140"/>
        </w:trPr>
        <w:tc>
          <w:tcPr>
            <w:tcW w:w="7683" w:type="dxa"/>
            <w:tcBorders>
              <w:bottom w:val="dotted" w:sz="4" w:space="0" w:color="C6D9F1"/>
            </w:tcBorders>
          </w:tcPr>
          <w:p w:rsidR="00283561" w:rsidRPr="003C3ABD" w:rsidRDefault="00283561" w:rsidP="0028356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283561" w:rsidRPr="003C3ABD" w:rsidRDefault="00283561" w:rsidP="0028356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650D10" w:rsidRDefault="00650D10" w:rsidP="00283561">
      <w:pPr>
        <w:rPr>
          <w:rFonts w:asciiTheme="minorHAnsi" w:hAnsiTheme="minorHAnsi"/>
        </w:rPr>
      </w:pPr>
    </w:p>
    <w:p w:rsidR="00283561" w:rsidRDefault="00650D10" w:rsidP="00283561">
      <w:pPr>
        <w:rPr>
          <w:rFonts w:asciiTheme="minorHAnsi" w:hAnsiTheme="minorHAnsi"/>
        </w:rPr>
      </w:pPr>
      <w:r>
        <w:rPr>
          <w:rFonts w:asciiTheme="minorHAnsi" w:hAnsiTheme="minorHAnsi"/>
        </w:rPr>
        <w:t>Il Consiglio decide di anticipare il punto 16 all’ordine del giorno.</w:t>
      </w:r>
    </w:p>
    <w:p w:rsidR="00650D10" w:rsidRPr="005F492C" w:rsidRDefault="00650D10" w:rsidP="00283561">
      <w:pPr>
        <w:rPr>
          <w:rFonts w:asciiTheme="minorHAnsi" w:hAnsiTheme="minorHAnsi"/>
        </w:rPr>
      </w:pPr>
    </w:p>
    <w:tbl>
      <w:tblPr>
        <w:tblpPr w:leftFromText="141" w:rightFromText="141" w:vertAnchor="text" w:horzAnchor="margin" w:tblpX="-209" w:tblpY="30"/>
        <w:tblW w:w="10740"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34"/>
        <w:gridCol w:w="3746"/>
        <w:gridCol w:w="746"/>
        <w:gridCol w:w="2231"/>
        <w:gridCol w:w="1134"/>
        <w:gridCol w:w="2349"/>
      </w:tblGrid>
      <w:tr w:rsidR="00283561" w:rsidRPr="005F492C" w:rsidTr="00C218BA">
        <w:tc>
          <w:tcPr>
            <w:tcW w:w="534" w:type="dxa"/>
          </w:tcPr>
          <w:p w:rsidR="00283561" w:rsidRPr="00C218BA" w:rsidRDefault="00283561" w:rsidP="00650D10">
            <w:pPr>
              <w:jc w:val="both"/>
              <w:rPr>
                <w:rFonts w:asciiTheme="minorHAnsi" w:hAnsiTheme="minorHAnsi" w:cs="Calibri"/>
                <w:b/>
              </w:rPr>
            </w:pPr>
            <w:r w:rsidRPr="00C218BA">
              <w:rPr>
                <w:rFonts w:asciiTheme="minorHAnsi" w:hAnsiTheme="minorHAnsi" w:cs="Calibri"/>
                <w:b/>
              </w:rPr>
              <w:t>16.</w:t>
            </w:r>
          </w:p>
        </w:tc>
        <w:tc>
          <w:tcPr>
            <w:tcW w:w="10206" w:type="dxa"/>
            <w:gridSpan w:val="5"/>
          </w:tcPr>
          <w:p w:rsidR="00283561" w:rsidRPr="00C218BA" w:rsidRDefault="00AD61FE" w:rsidP="00650D10">
            <w:pPr>
              <w:rPr>
                <w:rFonts w:asciiTheme="minorHAnsi" w:hAnsiTheme="minorHAnsi" w:cs="Calibri"/>
                <w:b/>
              </w:rPr>
            </w:pPr>
            <w:r w:rsidRPr="00AD61FE">
              <w:rPr>
                <w:rFonts w:asciiTheme="minorHAnsi" w:hAnsiTheme="minorHAnsi" w:cs="Calibri"/>
                <w:b/>
              </w:rPr>
              <w:t>Documento programmatico 2017: esame e determinazione.</w:t>
            </w:r>
          </w:p>
        </w:tc>
      </w:tr>
      <w:tr w:rsidR="00283561" w:rsidRPr="005F492C" w:rsidTr="00C218BA">
        <w:trPr>
          <w:trHeight w:val="185"/>
        </w:trPr>
        <w:tc>
          <w:tcPr>
            <w:tcW w:w="534" w:type="dxa"/>
          </w:tcPr>
          <w:p w:rsidR="00283561" w:rsidRPr="005F492C" w:rsidRDefault="00283561" w:rsidP="00650D10">
            <w:pPr>
              <w:jc w:val="both"/>
              <w:rPr>
                <w:rFonts w:asciiTheme="minorHAnsi" w:hAnsiTheme="minorHAnsi" w:cs="Calibri"/>
                <w:sz w:val="20"/>
                <w:szCs w:val="20"/>
              </w:rPr>
            </w:pPr>
            <w:proofErr w:type="gramStart"/>
            <w:r w:rsidRPr="005F492C">
              <w:rPr>
                <w:rFonts w:asciiTheme="minorHAnsi" w:hAnsiTheme="minorHAnsi" w:cs="Calibri"/>
                <w:sz w:val="20"/>
                <w:szCs w:val="20"/>
              </w:rPr>
              <w:t>a</w:t>
            </w:r>
            <w:proofErr w:type="gramEnd"/>
            <w:r w:rsidRPr="005F492C">
              <w:rPr>
                <w:rFonts w:asciiTheme="minorHAnsi" w:hAnsiTheme="minorHAnsi" w:cs="Calibri"/>
                <w:sz w:val="20"/>
                <w:szCs w:val="20"/>
              </w:rPr>
              <w:t>)</w:t>
            </w:r>
          </w:p>
        </w:tc>
        <w:tc>
          <w:tcPr>
            <w:tcW w:w="3746" w:type="dxa"/>
          </w:tcPr>
          <w:p w:rsidR="00283561" w:rsidRPr="005F492C" w:rsidRDefault="00283561" w:rsidP="00650D10">
            <w:pPr>
              <w:jc w:val="both"/>
              <w:rPr>
                <w:rFonts w:asciiTheme="minorHAnsi" w:hAnsiTheme="minorHAnsi" w:cs="Calibri"/>
                <w:sz w:val="20"/>
                <w:szCs w:val="20"/>
              </w:rPr>
            </w:pPr>
            <w:r w:rsidRPr="005F492C">
              <w:rPr>
                <w:rFonts w:asciiTheme="minorHAnsi" w:hAnsiTheme="minorHAnsi" w:cs="Calibri"/>
                <w:sz w:val="20"/>
                <w:szCs w:val="20"/>
              </w:rPr>
              <w:t xml:space="preserve">Proposta atto deliberativo n. </w:t>
            </w:r>
          </w:p>
        </w:tc>
        <w:tc>
          <w:tcPr>
            <w:tcW w:w="746" w:type="dxa"/>
          </w:tcPr>
          <w:p w:rsidR="00283561" w:rsidRPr="005F492C" w:rsidRDefault="00AD61FE" w:rsidP="00650D10">
            <w:pPr>
              <w:jc w:val="both"/>
              <w:rPr>
                <w:rFonts w:asciiTheme="minorHAnsi" w:hAnsiTheme="minorHAnsi" w:cs="Calibri"/>
                <w:b/>
                <w:sz w:val="20"/>
                <w:szCs w:val="20"/>
              </w:rPr>
            </w:pPr>
            <w:r>
              <w:rPr>
                <w:rFonts w:asciiTheme="minorHAnsi" w:hAnsiTheme="minorHAnsi" w:cs="Calibri"/>
                <w:b/>
                <w:sz w:val="20"/>
                <w:szCs w:val="20"/>
              </w:rPr>
              <w:t>16</w:t>
            </w:r>
          </w:p>
        </w:tc>
        <w:tc>
          <w:tcPr>
            <w:tcW w:w="2231" w:type="dxa"/>
          </w:tcPr>
          <w:p w:rsidR="00283561" w:rsidRPr="005F492C" w:rsidRDefault="00283561" w:rsidP="00650D10">
            <w:pPr>
              <w:jc w:val="both"/>
              <w:rPr>
                <w:rFonts w:asciiTheme="minorHAnsi" w:hAnsiTheme="minorHAnsi" w:cs="Calibri"/>
                <w:sz w:val="20"/>
                <w:szCs w:val="20"/>
              </w:rPr>
            </w:pPr>
            <w:r w:rsidRPr="005F492C">
              <w:rPr>
                <w:rFonts w:asciiTheme="minorHAnsi" w:hAnsiTheme="minorHAnsi" w:cs="Calibri"/>
                <w:sz w:val="20"/>
                <w:szCs w:val="20"/>
              </w:rPr>
              <w:t xml:space="preserve">Relatore </w:t>
            </w:r>
            <w:r w:rsidRPr="005F492C">
              <w:rPr>
                <w:rFonts w:asciiTheme="minorHAnsi" w:hAnsiTheme="minorHAnsi" w:cs="Calibri"/>
                <w:b/>
                <w:sz w:val="20"/>
                <w:szCs w:val="20"/>
              </w:rPr>
              <w:t>Sisti</w:t>
            </w:r>
            <w:r w:rsidR="00AD61FE">
              <w:rPr>
                <w:rFonts w:asciiTheme="minorHAnsi" w:hAnsiTheme="minorHAnsi" w:cs="Calibri"/>
                <w:b/>
                <w:sz w:val="20"/>
                <w:szCs w:val="20"/>
              </w:rPr>
              <w:t xml:space="preserve"> - Cipriani</w:t>
            </w:r>
          </w:p>
        </w:tc>
        <w:tc>
          <w:tcPr>
            <w:tcW w:w="1134" w:type="dxa"/>
          </w:tcPr>
          <w:p w:rsidR="00283561" w:rsidRPr="005F492C" w:rsidRDefault="00283561" w:rsidP="00650D10">
            <w:pPr>
              <w:jc w:val="both"/>
              <w:rPr>
                <w:rFonts w:asciiTheme="minorHAnsi" w:hAnsiTheme="minorHAnsi" w:cs="Calibri"/>
                <w:sz w:val="20"/>
                <w:szCs w:val="20"/>
              </w:rPr>
            </w:pPr>
            <w:r w:rsidRPr="005F492C">
              <w:rPr>
                <w:rFonts w:asciiTheme="minorHAnsi" w:hAnsiTheme="minorHAnsi" w:cs="Calibri"/>
                <w:sz w:val="20"/>
                <w:szCs w:val="20"/>
              </w:rPr>
              <w:t>Allegato</w:t>
            </w:r>
          </w:p>
        </w:tc>
        <w:tc>
          <w:tcPr>
            <w:tcW w:w="2349" w:type="dxa"/>
          </w:tcPr>
          <w:p w:rsidR="00283561" w:rsidRPr="005F492C" w:rsidRDefault="00283561" w:rsidP="00650D10">
            <w:pPr>
              <w:jc w:val="center"/>
              <w:rPr>
                <w:rFonts w:asciiTheme="minorHAnsi" w:hAnsiTheme="minorHAnsi" w:cs="Calibri"/>
                <w:sz w:val="20"/>
                <w:szCs w:val="20"/>
              </w:rPr>
            </w:pPr>
            <w:r w:rsidRPr="005F492C">
              <w:rPr>
                <w:rFonts w:asciiTheme="minorHAnsi" w:hAnsiTheme="minorHAnsi" w:cs="Calibr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firstRow="1" w:lastRow="0" w:firstColumn="1" w:lastColumn="0" w:noHBand="0" w:noVBand="0"/>
      </w:tblPr>
      <w:tblGrid>
        <w:gridCol w:w="2866"/>
        <w:gridCol w:w="1353"/>
        <w:gridCol w:w="1027"/>
        <w:gridCol w:w="678"/>
        <w:gridCol w:w="853"/>
        <w:gridCol w:w="878"/>
        <w:gridCol w:w="998"/>
        <w:gridCol w:w="999"/>
        <w:gridCol w:w="980"/>
      </w:tblGrid>
      <w:tr w:rsidR="003F11F2" w:rsidRPr="003C3ABD" w:rsidTr="003F11F2">
        <w:trPr>
          <w:trHeight w:val="768"/>
        </w:trPr>
        <w:tc>
          <w:tcPr>
            <w:tcW w:w="2866" w:type="dxa"/>
          </w:tcPr>
          <w:p w:rsidR="003F11F2" w:rsidRPr="003C3ABD" w:rsidRDefault="003F11F2" w:rsidP="00650D10">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sidR="00AD61FE">
              <w:rPr>
                <w:rFonts w:asciiTheme="minorHAnsi" w:hAnsiTheme="minorHAnsi" w:cstheme="minorHAnsi"/>
                <w:bCs/>
                <w:sz w:val="22"/>
                <w:szCs w:val="22"/>
              </w:rPr>
              <w:t>Andrea Sisti</w:t>
            </w:r>
          </w:p>
        </w:tc>
        <w:tc>
          <w:tcPr>
            <w:tcW w:w="2380" w:type="dxa"/>
            <w:gridSpan w:val="2"/>
          </w:tcPr>
          <w:p w:rsidR="003F11F2" w:rsidRPr="003C3ABD" w:rsidRDefault="003F11F2" w:rsidP="00650D10">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sidR="00AD61FE">
              <w:rPr>
                <w:rFonts w:asciiTheme="minorHAnsi" w:hAnsiTheme="minorHAnsi" w:cstheme="minorHAnsi"/>
                <w:bCs/>
                <w:sz w:val="22"/>
                <w:szCs w:val="22"/>
              </w:rPr>
              <w:t xml:space="preserve">di </w:t>
            </w:r>
            <w:r>
              <w:rPr>
                <w:rFonts w:asciiTheme="minorHAnsi" w:hAnsiTheme="minorHAnsi" w:cstheme="minorHAnsi"/>
                <w:bCs/>
                <w:sz w:val="22"/>
                <w:szCs w:val="22"/>
              </w:rPr>
              <w:t xml:space="preserve">Presidente </w:t>
            </w:r>
          </w:p>
        </w:tc>
        <w:tc>
          <w:tcPr>
            <w:tcW w:w="5386" w:type="dxa"/>
            <w:gridSpan w:val="6"/>
          </w:tcPr>
          <w:p w:rsidR="003F11F2" w:rsidRPr="003C3ABD" w:rsidRDefault="003F11F2" w:rsidP="00650D10">
            <w:pPr>
              <w:jc w:val="both"/>
              <w:rPr>
                <w:rFonts w:asciiTheme="minorHAnsi" w:hAnsiTheme="minorHAnsi" w:cstheme="minorHAnsi"/>
                <w:bCs/>
                <w:sz w:val="22"/>
                <w:szCs w:val="22"/>
              </w:rPr>
            </w:pPr>
            <w:proofErr w:type="gramStart"/>
            <w:r>
              <w:rPr>
                <w:rFonts w:asciiTheme="minorHAnsi" w:hAnsiTheme="minorHAnsi" w:cstheme="minorHAnsi"/>
                <w:bCs/>
                <w:sz w:val="22"/>
                <w:szCs w:val="22"/>
              </w:rPr>
              <w:t>la</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B06C1C" w:rsidRPr="003C3ABD" w:rsidTr="00650D10">
        <w:trPr>
          <w:trHeight w:val="227"/>
        </w:trPr>
        <w:tc>
          <w:tcPr>
            <w:tcW w:w="2866" w:type="dxa"/>
          </w:tcPr>
          <w:p w:rsidR="00B06C1C" w:rsidRPr="003C3ABD" w:rsidRDefault="00B06C1C" w:rsidP="00650D10">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rsidR="00B06C1C" w:rsidRPr="003C3ABD" w:rsidRDefault="00B06C1C" w:rsidP="00650D10">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B06C1C"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rsidR="00B06C1C" w:rsidRPr="003C3ABD" w:rsidRDefault="00B06C1C" w:rsidP="00650D10">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B06C1C" w:rsidRPr="003C3ABD" w:rsidRDefault="00B06C1C"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650D10">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650D10">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650D10">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650D10">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B06C1C" w:rsidRPr="003C3ABD" w:rsidRDefault="00B06C1C" w:rsidP="00650D10">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A40EE"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A40EE" w:rsidRPr="003C3ABD" w:rsidRDefault="009A40EE" w:rsidP="00650D10">
            <w:pPr>
              <w:ind w:left="-109"/>
              <w:jc w:val="center"/>
              <w:rPr>
                <w:rFonts w:asciiTheme="minorHAnsi" w:hAnsiTheme="minorHAnsi" w:cstheme="minorHAnsi"/>
                <w:sz w:val="22"/>
                <w:szCs w:val="22"/>
              </w:rPr>
            </w:pPr>
          </w:p>
        </w:tc>
      </w:tr>
      <w:tr w:rsidR="009A40EE"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A40EE" w:rsidRPr="003C3ABD" w:rsidRDefault="009A40EE" w:rsidP="00650D10">
            <w:pPr>
              <w:ind w:left="-109"/>
              <w:jc w:val="center"/>
              <w:rPr>
                <w:rFonts w:asciiTheme="minorHAnsi" w:hAnsiTheme="minorHAnsi" w:cstheme="minorHAnsi"/>
                <w:sz w:val="22"/>
                <w:szCs w:val="22"/>
              </w:rPr>
            </w:pPr>
          </w:p>
        </w:tc>
      </w:tr>
      <w:tr w:rsidR="009A40EE"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A40EE" w:rsidRPr="003C3ABD" w:rsidRDefault="009A40EE" w:rsidP="00650D10">
            <w:pPr>
              <w:ind w:left="-109"/>
              <w:jc w:val="center"/>
              <w:rPr>
                <w:rFonts w:asciiTheme="minorHAnsi" w:hAnsiTheme="minorHAnsi" w:cstheme="minorHAnsi"/>
                <w:sz w:val="22"/>
                <w:szCs w:val="22"/>
              </w:rPr>
            </w:pPr>
          </w:p>
        </w:tc>
      </w:tr>
      <w:tr w:rsidR="009A40EE"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A40EE" w:rsidRPr="003C3ABD" w:rsidRDefault="009A40EE" w:rsidP="00650D10">
            <w:pPr>
              <w:ind w:left="-109"/>
              <w:jc w:val="center"/>
              <w:rPr>
                <w:rFonts w:asciiTheme="minorHAnsi" w:hAnsiTheme="minorHAnsi" w:cstheme="minorHAnsi"/>
                <w:sz w:val="22"/>
                <w:szCs w:val="22"/>
              </w:rPr>
            </w:pPr>
          </w:p>
        </w:tc>
      </w:tr>
      <w:tr w:rsidR="009A40EE"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A40EE" w:rsidRPr="003C3ABD" w:rsidRDefault="009A40EE" w:rsidP="00650D10">
            <w:pPr>
              <w:ind w:left="-109"/>
              <w:jc w:val="center"/>
              <w:rPr>
                <w:rFonts w:asciiTheme="minorHAnsi" w:hAnsiTheme="minorHAnsi" w:cstheme="minorHAnsi"/>
                <w:sz w:val="22"/>
                <w:szCs w:val="22"/>
              </w:rPr>
            </w:pPr>
          </w:p>
        </w:tc>
      </w:tr>
      <w:tr w:rsidR="009A40EE"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A40EE" w:rsidRPr="003C3ABD" w:rsidRDefault="009A40EE" w:rsidP="00650D10">
            <w:pPr>
              <w:ind w:left="-109"/>
              <w:jc w:val="center"/>
              <w:rPr>
                <w:rFonts w:asciiTheme="minorHAnsi" w:hAnsiTheme="minorHAnsi" w:cstheme="minorHAnsi"/>
                <w:sz w:val="22"/>
                <w:szCs w:val="22"/>
              </w:rPr>
            </w:pPr>
          </w:p>
        </w:tc>
      </w:tr>
      <w:tr w:rsidR="009A40EE"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A40EE" w:rsidRPr="003C3ABD" w:rsidRDefault="009A40EE" w:rsidP="00650D10">
            <w:pPr>
              <w:ind w:left="-109"/>
              <w:jc w:val="center"/>
              <w:rPr>
                <w:rFonts w:asciiTheme="minorHAnsi" w:hAnsiTheme="minorHAnsi" w:cstheme="minorHAnsi"/>
                <w:sz w:val="22"/>
                <w:szCs w:val="22"/>
              </w:rPr>
            </w:pPr>
          </w:p>
        </w:tc>
      </w:tr>
      <w:tr w:rsidR="009A40EE"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Giuliano D’Antonio</w:t>
            </w:r>
          </w:p>
        </w:tc>
        <w:tc>
          <w:tcPr>
            <w:tcW w:w="1705" w:type="dxa"/>
            <w:gridSpan w:val="2"/>
            <w:tcBorders>
              <w:right w:val="single" w:sz="4" w:space="0" w:color="000000"/>
            </w:tcBorders>
          </w:tcPr>
          <w:p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A40EE" w:rsidRPr="003C3ABD" w:rsidRDefault="009A40EE" w:rsidP="00650D10">
            <w:pPr>
              <w:ind w:left="-109"/>
              <w:jc w:val="center"/>
              <w:rPr>
                <w:rFonts w:asciiTheme="minorHAnsi" w:hAnsiTheme="minorHAnsi" w:cstheme="minorHAnsi"/>
                <w:sz w:val="22"/>
                <w:szCs w:val="22"/>
              </w:rPr>
            </w:pPr>
          </w:p>
        </w:tc>
      </w:tr>
      <w:tr w:rsidR="009A40EE"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A40EE" w:rsidRPr="003C3ABD" w:rsidRDefault="009A40EE" w:rsidP="00650D10">
            <w:pPr>
              <w:ind w:left="-109"/>
              <w:jc w:val="center"/>
              <w:rPr>
                <w:rFonts w:asciiTheme="minorHAnsi" w:hAnsiTheme="minorHAnsi" w:cstheme="minorHAnsi"/>
                <w:sz w:val="22"/>
                <w:szCs w:val="22"/>
              </w:rPr>
            </w:pPr>
          </w:p>
        </w:tc>
      </w:tr>
      <w:tr w:rsidR="009A40EE"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A40EE" w:rsidRPr="003C3ABD" w:rsidRDefault="009A40EE" w:rsidP="00650D10">
            <w:pPr>
              <w:ind w:left="-109"/>
              <w:jc w:val="center"/>
              <w:rPr>
                <w:rFonts w:asciiTheme="minorHAnsi" w:hAnsiTheme="minorHAnsi" w:cstheme="minorHAnsi"/>
                <w:sz w:val="22"/>
                <w:szCs w:val="22"/>
              </w:rPr>
            </w:pPr>
          </w:p>
        </w:tc>
      </w:tr>
      <w:tr w:rsidR="009A40EE"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A40EE" w:rsidRPr="003C3ABD" w:rsidRDefault="009A40EE" w:rsidP="00650D10">
            <w:pPr>
              <w:ind w:left="-109"/>
              <w:jc w:val="center"/>
              <w:rPr>
                <w:rFonts w:asciiTheme="minorHAnsi" w:hAnsiTheme="minorHAnsi" w:cstheme="minorHAnsi"/>
                <w:sz w:val="22"/>
                <w:szCs w:val="22"/>
              </w:rPr>
            </w:pPr>
          </w:p>
        </w:tc>
      </w:tr>
      <w:tr w:rsidR="009A40EE"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40EE" w:rsidRPr="003C3ABD" w:rsidRDefault="00650D10"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40EE" w:rsidRPr="003C3ABD" w:rsidRDefault="00650D10" w:rsidP="00650D1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A40EE" w:rsidRPr="003C3ABD" w:rsidRDefault="009A40EE" w:rsidP="00650D10">
            <w:pPr>
              <w:ind w:left="-109"/>
              <w:jc w:val="center"/>
              <w:rPr>
                <w:rFonts w:asciiTheme="minorHAnsi" w:hAnsiTheme="minorHAnsi" w:cstheme="minorHAnsi"/>
                <w:sz w:val="22"/>
                <w:szCs w:val="22"/>
              </w:rPr>
            </w:pPr>
          </w:p>
        </w:tc>
      </w:tr>
      <w:tr w:rsidR="009A40EE"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A40EE" w:rsidRPr="003C3ABD" w:rsidRDefault="009A40EE" w:rsidP="00650D10">
            <w:pPr>
              <w:ind w:left="-109"/>
              <w:jc w:val="center"/>
              <w:rPr>
                <w:rFonts w:asciiTheme="minorHAnsi" w:hAnsiTheme="minorHAnsi" w:cstheme="minorHAnsi"/>
                <w:sz w:val="22"/>
                <w:szCs w:val="22"/>
              </w:rPr>
            </w:pPr>
          </w:p>
        </w:tc>
      </w:tr>
      <w:tr w:rsidR="009A40EE"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A40EE" w:rsidRPr="003C3ABD" w:rsidRDefault="009A40EE" w:rsidP="00650D10">
            <w:pPr>
              <w:ind w:left="-109"/>
              <w:jc w:val="center"/>
              <w:rPr>
                <w:rFonts w:asciiTheme="minorHAnsi" w:hAnsiTheme="minorHAnsi" w:cstheme="minorHAnsi"/>
                <w:sz w:val="22"/>
                <w:szCs w:val="22"/>
              </w:rPr>
            </w:pPr>
          </w:p>
        </w:tc>
      </w:tr>
      <w:tr w:rsidR="009A40EE"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9A40EE" w:rsidRPr="003C3ABD" w:rsidRDefault="009A40EE" w:rsidP="00650D1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9A40EE" w:rsidRPr="003C3ABD" w:rsidRDefault="009A40EE" w:rsidP="00650D1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A40EE" w:rsidRPr="003C3ABD" w:rsidRDefault="009A40EE" w:rsidP="00650D10">
            <w:pPr>
              <w:ind w:left="-109"/>
              <w:jc w:val="center"/>
              <w:rPr>
                <w:rFonts w:asciiTheme="minorHAnsi" w:hAnsiTheme="minorHAnsi" w:cstheme="minorHAnsi"/>
                <w:sz w:val="22"/>
                <w:szCs w:val="22"/>
              </w:rPr>
            </w:pPr>
          </w:p>
        </w:tc>
      </w:tr>
      <w:tr w:rsidR="009A40EE"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rsidR="009A40EE" w:rsidRPr="003C3ABD" w:rsidRDefault="009A40EE" w:rsidP="00650D10">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9A40EE" w:rsidRPr="003C3ABD" w:rsidRDefault="009A40EE" w:rsidP="00650D10">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b/>
                <w:bCs/>
                <w:sz w:val="22"/>
                <w:szCs w:val="22"/>
              </w:rPr>
            </w:pPr>
            <w:r>
              <w:rPr>
                <w:rFonts w:asciiTheme="minorHAnsi" w:hAnsiTheme="minorHAnsi"/>
                <w:b/>
                <w:bCs/>
                <w:sz w:val="22"/>
                <w:szCs w:val="22"/>
              </w:rPr>
              <w:t>1</w:t>
            </w:r>
            <w:r w:rsidR="00650D10">
              <w:rPr>
                <w:rFonts w:asciiTheme="minorHAnsi" w:hAnsiTheme="minorHAnsi"/>
                <w:b/>
                <w:bCs/>
                <w:sz w:val="22"/>
                <w:szCs w:val="22"/>
              </w:rPr>
              <w:t>2</w:t>
            </w:r>
          </w:p>
        </w:tc>
        <w:tc>
          <w:tcPr>
            <w:tcW w:w="878" w:type="dxa"/>
            <w:tcBorders>
              <w:top w:val="single" w:sz="4" w:space="0" w:color="000000"/>
              <w:left w:val="single" w:sz="4" w:space="0" w:color="000000"/>
              <w:bottom w:val="single" w:sz="4" w:space="0" w:color="000000"/>
              <w:right w:val="single" w:sz="4" w:space="0" w:color="000000"/>
            </w:tcBorders>
          </w:tcPr>
          <w:p w:rsidR="009A40EE" w:rsidRPr="003C3ABD" w:rsidRDefault="00650D10" w:rsidP="00650D10">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ind w:rightChars="-54" w:right="-130"/>
              <w:jc w:val="center"/>
              <w:rPr>
                <w:rFonts w:asciiTheme="minorHAnsi" w:hAnsiTheme="minorHAnsi"/>
                <w:b/>
                <w:bCs/>
                <w:sz w:val="22"/>
                <w:szCs w:val="22"/>
              </w:rPr>
            </w:pPr>
            <w:r>
              <w:rPr>
                <w:rFonts w:asciiTheme="minorHAnsi" w:hAnsiTheme="minorHAnsi"/>
                <w:b/>
                <w:bCs/>
                <w:sz w:val="22"/>
                <w:szCs w:val="22"/>
              </w:rPr>
              <w:t>1</w:t>
            </w:r>
            <w:r w:rsidR="00650D10">
              <w:rPr>
                <w:rFonts w:asciiTheme="minorHAnsi" w:hAnsiTheme="minorHAnsi"/>
                <w:b/>
                <w:bCs/>
                <w:sz w:val="22"/>
                <w:szCs w:val="22"/>
              </w:rPr>
              <w:t>2</w:t>
            </w:r>
          </w:p>
        </w:tc>
        <w:tc>
          <w:tcPr>
            <w:tcW w:w="999" w:type="dxa"/>
            <w:tcBorders>
              <w:top w:val="single" w:sz="4" w:space="0" w:color="000000"/>
              <w:left w:val="single" w:sz="4" w:space="0" w:color="000000"/>
              <w:bottom w:val="single" w:sz="4" w:space="0" w:color="000000"/>
              <w:right w:val="single" w:sz="4" w:space="0" w:color="000000"/>
            </w:tcBorders>
          </w:tcPr>
          <w:p w:rsidR="009A40EE" w:rsidRPr="003C3ABD" w:rsidRDefault="009A40EE" w:rsidP="00650D10">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9A40EE" w:rsidRPr="003C3ABD" w:rsidRDefault="009A40EE" w:rsidP="00650D10">
            <w:pPr>
              <w:ind w:left="-109"/>
              <w:jc w:val="center"/>
              <w:rPr>
                <w:rFonts w:asciiTheme="minorHAnsi" w:hAnsiTheme="minorHAnsi" w:cstheme="minorHAnsi"/>
                <w:b/>
                <w:bCs/>
                <w:sz w:val="22"/>
                <w:szCs w:val="22"/>
              </w:rPr>
            </w:pPr>
          </w:p>
        </w:tc>
      </w:tr>
    </w:tbl>
    <w:p w:rsidR="0098323F" w:rsidRPr="003F11F2" w:rsidRDefault="001836F1" w:rsidP="00650D10">
      <w:pPr>
        <w:jc w:val="both"/>
        <w:outlineLvl w:val="4"/>
        <w:rPr>
          <w:rFonts w:asciiTheme="minorHAnsi" w:hAnsiTheme="minorHAnsi" w:cstheme="minorHAnsi"/>
        </w:rPr>
      </w:pPr>
      <w:r>
        <w:rPr>
          <w:rFonts w:asciiTheme="minorHAnsi" w:hAnsiTheme="minorHAnsi" w:cstheme="minorHAnsi"/>
        </w:rPr>
        <w:t>Relaziona la Consigliera Marcella Cipriani, che illustra al Consiglio i contenuti del Documento Programmatico redatto sulla base dei contributi dei Consiglieri Nazionali quali coordinatori dei rispettivi Dipartimenti, sotto la supervisione del Presidente Sisti. Si apre, quindi, una discussione nel corso dell’esame del documento stesso.</w:t>
      </w:r>
    </w:p>
    <w:p w:rsidR="0079708C" w:rsidRPr="003F11F2" w:rsidRDefault="0079708C" w:rsidP="00650D10">
      <w:pPr>
        <w:jc w:val="center"/>
        <w:rPr>
          <w:rFonts w:asciiTheme="minorHAnsi" w:hAnsiTheme="minorHAnsi" w:cstheme="minorHAnsi"/>
          <w:b/>
          <w:bCs/>
          <w:u w:val="single"/>
        </w:rPr>
      </w:pPr>
      <w:r w:rsidRPr="003F11F2">
        <w:rPr>
          <w:rFonts w:asciiTheme="minorHAnsi" w:hAnsiTheme="minorHAnsi" w:cstheme="minorHAnsi"/>
          <w:b/>
          <w:bCs/>
          <w:u w:val="single"/>
        </w:rPr>
        <w:t>IL CONSIGLIO</w:t>
      </w:r>
    </w:p>
    <w:p w:rsidR="001836F1" w:rsidRDefault="001836F1" w:rsidP="001836F1">
      <w:pPr>
        <w:rPr>
          <w:rFonts w:asciiTheme="minorHAnsi" w:hAnsiTheme="minorHAnsi" w:cstheme="minorHAnsi"/>
        </w:rPr>
      </w:pPr>
      <w:r>
        <w:rPr>
          <w:rFonts w:asciiTheme="minorHAnsi" w:hAnsiTheme="minorHAnsi" w:cstheme="minorHAnsi"/>
        </w:rPr>
        <w:t>Ascoltata la lettura del testo del Documento Programmatico CONAF 2017,</w:t>
      </w:r>
    </w:p>
    <w:p w:rsidR="0079708C" w:rsidRDefault="0079708C" w:rsidP="001836F1">
      <w:pPr>
        <w:jc w:val="center"/>
        <w:rPr>
          <w:rFonts w:asciiTheme="minorHAnsi" w:hAnsiTheme="minorHAnsi" w:cstheme="minorHAnsi"/>
          <w:b/>
          <w:bCs/>
          <w:u w:val="single"/>
        </w:rPr>
      </w:pPr>
      <w:r w:rsidRPr="003F11F2">
        <w:rPr>
          <w:rFonts w:asciiTheme="minorHAnsi" w:hAnsiTheme="minorHAnsi" w:cstheme="minorHAnsi"/>
          <w:b/>
          <w:bCs/>
          <w:u w:val="single"/>
        </w:rPr>
        <w:t>DELIBERA</w:t>
      </w:r>
    </w:p>
    <w:p w:rsidR="003F11F2" w:rsidRPr="003D66B8" w:rsidRDefault="001836F1" w:rsidP="00DB7281">
      <w:pPr>
        <w:pStyle w:val="Paragrafoelenco"/>
        <w:numPr>
          <w:ilvl w:val="0"/>
          <w:numId w:val="22"/>
        </w:numPr>
        <w:ind w:left="426"/>
        <w:jc w:val="both"/>
        <w:rPr>
          <w:rFonts w:asciiTheme="minorHAnsi" w:hAnsiTheme="minorHAnsi" w:cstheme="minorHAnsi"/>
          <w:b/>
          <w:bCs/>
          <w:u w:val="single"/>
        </w:rPr>
      </w:pPr>
      <w:r>
        <w:rPr>
          <w:rFonts w:asciiTheme="minorHAnsi" w:hAnsiTheme="minorHAnsi" w:cstheme="minorHAnsi"/>
          <w:b/>
          <w:bCs/>
          <w:u w:val="single"/>
        </w:rPr>
        <w:t>Di approvare il testo del documento programmatico CONAF 2017, con revisione dell’editing e approntamento del testo definitivo da pubblicare.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79708C" w:rsidRPr="003C3ABD" w:rsidTr="001836F1">
        <w:trPr>
          <w:trHeight w:val="218"/>
        </w:trPr>
        <w:tc>
          <w:tcPr>
            <w:tcW w:w="7683" w:type="dxa"/>
          </w:tcPr>
          <w:p w:rsidR="0079708C" w:rsidRPr="003C3ABD" w:rsidRDefault="0079708C" w:rsidP="00650D10">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49" w:type="dxa"/>
          </w:tcPr>
          <w:p w:rsidR="0079708C" w:rsidRPr="003C3ABD" w:rsidRDefault="0079708C" w:rsidP="00650D10">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1836F1">
        <w:trPr>
          <w:trHeight w:val="216"/>
        </w:trPr>
        <w:tc>
          <w:tcPr>
            <w:tcW w:w="7683" w:type="dxa"/>
            <w:tcBorders>
              <w:bottom w:val="dotted" w:sz="4" w:space="0" w:color="C6D9F1"/>
            </w:tcBorders>
          </w:tcPr>
          <w:p w:rsidR="0079708C" w:rsidRPr="003C3ABD" w:rsidRDefault="0079708C" w:rsidP="00650D10">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650D10">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1836F1" w:rsidRDefault="001836F1" w:rsidP="00DE4D09">
      <w:pPr>
        <w:jc w:val="both"/>
        <w:rPr>
          <w:rFonts w:asciiTheme="minorHAnsi" w:hAnsiTheme="minorHAnsi" w:cstheme="minorHAnsi"/>
          <w:sz w:val="22"/>
          <w:szCs w:val="22"/>
        </w:rPr>
      </w:pPr>
    </w:p>
    <w:p w:rsidR="00DE4D09" w:rsidRPr="001836F1" w:rsidRDefault="001836F1" w:rsidP="00DE4D09">
      <w:pPr>
        <w:jc w:val="both"/>
        <w:rPr>
          <w:rFonts w:asciiTheme="minorHAnsi" w:hAnsiTheme="minorHAnsi" w:cstheme="minorHAnsi"/>
        </w:rPr>
      </w:pPr>
      <w:r w:rsidRPr="001836F1">
        <w:rPr>
          <w:rFonts w:asciiTheme="minorHAnsi" w:hAnsiTheme="minorHAnsi" w:cstheme="minorHAnsi"/>
        </w:rPr>
        <w:t>Il Consiglio decide di anticipare il punto 19 all’ordine del giorno. Nel corso della discussione partecipa alla seduta, a</w:t>
      </w:r>
      <w:r w:rsidR="00DE4D09" w:rsidRPr="001836F1">
        <w:rPr>
          <w:rFonts w:asciiTheme="minorHAnsi" w:hAnsiTheme="minorHAnsi" w:cstheme="minorHAnsi"/>
        </w:rPr>
        <w:t>lle ore 13,10</w:t>
      </w:r>
      <w:r w:rsidRPr="001836F1">
        <w:rPr>
          <w:rFonts w:asciiTheme="minorHAnsi" w:hAnsiTheme="minorHAnsi" w:cstheme="minorHAnsi"/>
        </w:rPr>
        <w:t>, il Presidente Sisti.</w:t>
      </w:r>
    </w:p>
    <w:p w:rsidR="001836F1" w:rsidRDefault="001836F1" w:rsidP="00DE4D09">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635"/>
        <w:gridCol w:w="2484"/>
        <w:gridCol w:w="219"/>
        <w:gridCol w:w="363"/>
        <w:gridCol w:w="269"/>
        <w:gridCol w:w="48"/>
        <w:gridCol w:w="1176"/>
        <w:gridCol w:w="335"/>
        <w:gridCol w:w="448"/>
        <w:gridCol w:w="544"/>
        <w:gridCol w:w="651"/>
        <w:gridCol w:w="342"/>
        <w:gridCol w:w="546"/>
        <w:gridCol w:w="446"/>
        <w:gridCol w:w="1134"/>
        <w:gridCol w:w="992"/>
      </w:tblGrid>
      <w:tr w:rsidR="00DE4D09" w:rsidRPr="0021279B" w:rsidTr="00202504">
        <w:tc>
          <w:tcPr>
            <w:tcW w:w="635" w:type="dxa"/>
          </w:tcPr>
          <w:p w:rsidR="00DE4D09" w:rsidRPr="00C218BA" w:rsidRDefault="00DE4D09" w:rsidP="003335C5">
            <w:pPr>
              <w:jc w:val="both"/>
              <w:rPr>
                <w:rFonts w:asciiTheme="minorHAnsi" w:hAnsiTheme="minorHAnsi" w:cs="Calibri"/>
                <w:b/>
              </w:rPr>
            </w:pPr>
            <w:r w:rsidRPr="00C218BA">
              <w:rPr>
                <w:rFonts w:asciiTheme="minorHAnsi" w:hAnsiTheme="minorHAnsi" w:cs="Calibri"/>
                <w:b/>
              </w:rPr>
              <w:t>19.</w:t>
            </w:r>
          </w:p>
        </w:tc>
        <w:tc>
          <w:tcPr>
            <w:tcW w:w="9997" w:type="dxa"/>
            <w:gridSpan w:val="15"/>
          </w:tcPr>
          <w:p w:rsidR="00DE4D09" w:rsidRPr="00C218BA" w:rsidRDefault="00DE4D09" w:rsidP="003335C5">
            <w:pPr>
              <w:rPr>
                <w:rFonts w:asciiTheme="minorHAnsi" w:hAnsiTheme="minorHAnsi" w:cs="Calibri"/>
                <w:b/>
              </w:rPr>
            </w:pPr>
            <w:r w:rsidRPr="00B440FB">
              <w:rPr>
                <w:rFonts w:asciiTheme="minorHAnsi" w:hAnsiTheme="minorHAnsi" w:cs="Calibri"/>
                <w:b/>
              </w:rPr>
              <w:t>Udienza del Papa, 5 apri</w:t>
            </w:r>
            <w:r w:rsidR="00060649">
              <w:rPr>
                <w:rFonts w:asciiTheme="minorHAnsi" w:hAnsiTheme="minorHAnsi" w:cs="Calibri"/>
                <w:b/>
              </w:rPr>
              <w:t>le 2017: esame e determinazione</w:t>
            </w:r>
            <w:r w:rsidRPr="00C218BA">
              <w:rPr>
                <w:rFonts w:asciiTheme="minorHAnsi" w:hAnsiTheme="minorHAnsi" w:cs="Calibri"/>
                <w:b/>
              </w:rPr>
              <w:t>.</w:t>
            </w:r>
          </w:p>
        </w:tc>
      </w:tr>
      <w:tr w:rsidR="00DE4D09" w:rsidRPr="0021279B" w:rsidTr="00202504">
        <w:trPr>
          <w:trHeight w:val="185"/>
        </w:trPr>
        <w:tc>
          <w:tcPr>
            <w:tcW w:w="635" w:type="dxa"/>
          </w:tcPr>
          <w:p w:rsidR="00DE4D09" w:rsidRPr="005F492C" w:rsidRDefault="00DE4D09" w:rsidP="003335C5">
            <w:pPr>
              <w:jc w:val="both"/>
              <w:rPr>
                <w:rFonts w:asciiTheme="minorHAnsi" w:hAnsiTheme="minorHAnsi" w:cs="Calibri"/>
                <w:sz w:val="20"/>
                <w:szCs w:val="20"/>
              </w:rPr>
            </w:pPr>
            <w:proofErr w:type="gramStart"/>
            <w:r w:rsidRPr="005F492C">
              <w:rPr>
                <w:rFonts w:asciiTheme="minorHAnsi" w:hAnsiTheme="minorHAnsi" w:cs="Calibri"/>
                <w:sz w:val="20"/>
                <w:szCs w:val="20"/>
              </w:rPr>
              <w:t>a</w:t>
            </w:r>
            <w:proofErr w:type="gramEnd"/>
            <w:r w:rsidRPr="005F492C">
              <w:rPr>
                <w:rFonts w:asciiTheme="minorHAnsi" w:hAnsiTheme="minorHAnsi" w:cs="Calibri"/>
                <w:sz w:val="20"/>
                <w:szCs w:val="20"/>
              </w:rPr>
              <w:t>)</w:t>
            </w:r>
          </w:p>
        </w:tc>
        <w:tc>
          <w:tcPr>
            <w:tcW w:w="2703" w:type="dxa"/>
            <w:gridSpan w:val="2"/>
          </w:tcPr>
          <w:p w:rsidR="00DE4D09" w:rsidRPr="005F492C" w:rsidRDefault="00DE4D09" w:rsidP="003335C5">
            <w:pPr>
              <w:jc w:val="both"/>
              <w:rPr>
                <w:rFonts w:asciiTheme="minorHAnsi" w:hAnsiTheme="minorHAnsi" w:cs="Calibri"/>
                <w:sz w:val="20"/>
                <w:szCs w:val="20"/>
              </w:rPr>
            </w:pPr>
            <w:r w:rsidRPr="005F492C">
              <w:rPr>
                <w:rFonts w:asciiTheme="minorHAnsi" w:hAnsiTheme="minorHAnsi" w:cs="Calibri"/>
                <w:sz w:val="20"/>
                <w:szCs w:val="20"/>
              </w:rPr>
              <w:t xml:space="preserve">Proposta atto deliberativo n. </w:t>
            </w:r>
          </w:p>
        </w:tc>
        <w:tc>
          <w:tcPr>
            <w:tcW w:w="680" w:type="dxa"/>
            <w:gridSpan w:val="3"/>
          </w:tcPr>
          <w:p w:rsidR="00DE4D09" w:rsidRPr="005F492C" w:rsidRDefault="00DE4D09" w:rsidP="003335C5">
            <w:pPr>
              <w:jc w:val="both"/>
              <w:rPr>
                <w:rFonts w:asciiTheme="minorHAnsi" w:hAnsiTheme="minorHAnsi" w:cs="Calibri"/>
                <w:b/>
                <w:sz w:val="20"/>
                <w:szCs w:val="20"/>
              </w:rPr>
            </w:pPr>
            <w:r>
              <w:rPr>
                <w:rFonts w:asciiTheme="minorHAnsi" w:hAnsiTheme="minorHAnsi" w:cs="Calibri"/>
                <w:b/>
                <w:sz w:val="20"/>
                <w:szCs w:val="20"/>
              </w:rPr>
              <w:t>19</w:t>
            </w:r>
          </w:p>
        </w:tc>
        <w:tc>
          <w:tcPr>
            <w:tcW w:w="1959" w:type="dxa"/>
            <w:gridSpan w:val="3"/>
          </w:tcPr>
          <w:p w:rsidR="00DE4D09" w:rsidRPr="005F492C" w:rsidRDefault="00DE4D09" w:rsidP="003335C5">
            <w:pPr>
              <w:jc w:val="both"/>
              <w:rPr>
                <w:rFonts w:asciiTheme="minorHAnsi" w:hAnsiTheme="minorHAnsi" w:cs="Calibri"/>
                <w:sz w:val="20"/>
                <w:szCs w:val="20"/>
              </w:rPr>
            </w:pPr>
            <w:r w:rsidRPr="005F492C">
              <w:rPr>
                <w:rFonts w:asciiTheme="minorHAnsi" w:hAnsiTheme="minorHAnsi" w:cs="Calibri"/>
                <w:sz w:val="20"/>
                <w:szCs w:val="20"/>
              </w:rPr>
              <w:t xml:space="preserve">Relatore </w:t>
            </w:r>
            <w:r w:rsidRPr="005F492C">
              <w:rPr>
                <w:rFonts w:asciiTheme="minorHAnsi" w:hAnsiTheme="minorHAnsi" w:cs="Calibri"/>
                <w:b/>
                <w:sz w:val="20"/>
                <w:szCs w:val="20"/>
              </w:rPr>
              <w:t>Sisti</w:t>
            </w:r>
          </w:p>
        </w:tc>
        <w:tc>
          <w:tcPr>
            <w:tcW w:w="1195" w:type="dxa"/>
            <w:gridSpan w:val="2"/>
          </w:tcPr>
          <w:p w:rsidR="00DE4D09" w:rsidRPr="005F492C" w:rsidRDefault="00DE4D09" w:rsidP="003335C5">
            <w:pPr>
              <w:jc w:val="both"/>
              <w:rPr>
                <w:rFonts w:asciiTheme="minorHAnsi" w:hAnsiTheme="minorHAnsi" w:cs="Calibri"/>
                <w:sz w:val="20"/>
                <w:szCs w:val="20"/>
              </w:rPr>
            </w:pPr>
            <w:r w:rsidRPr="005F492C">
              <w:rPr>
                <w:rFonts w:asciiTheme="minorHAnsi" w:hAnsiTheme="minorHAnsi" w:cs="Calibri"/>
                <w:sz w:val="20"/>
                <w:szCs w:val="20"/>
              </w:rPr>
              <w:t>Allegato</w:t>
            </w:r>
          </w:p>
        </w:tc>
        <w:tc>
          <w:tcPr>
            <w:tcW w:w="3460" w:type="dxa"/>
            <w:gridSpan w:val="5"/>
          </w:tcPr>
          <w:p w:rsidR="00DE4D09" w:rsidRPr="005F492C" w:rsidRDefault="00DE4D09" w:rsidP="003335C5">
            <w:pPr>
              <w:jc w:val="center"/>
              <w:rPr>
                <w:rFonts w:asciiTheme="minorHAnsi" w:hAnsiTheme="minorHAnsi" w:cs="Calibri"/>
                <w:sz w:val="20"/>
                <w:szCs w:val="20"/>
              </w:rPr>
            </w:pPr>
            <w:r w:rsidRPr="005F492C">
              <w:rPr>
                <w:rFonts w:asciiTheme="minorHAnsi" w:hAnsiTheme="minorHAnsi" w:cs="Calibri"/>
                <w:sz w:val="20"/>
                <w:szCs w:val="20"/>
              </w:rPr>
              <w:t>1</w:t>
            </w:r>
          </w:p>
        </w:tc>
      </w:tr>
      <w:tr w:rsidR="00DE4D09" w:rsidRPr="0021279B" w:rsidTr="00202504">
        <w:trPr>
          <w:trHeight w:val="223"/>
        </w:trPr>
        <w:tc>
          <w:tcPr>
            <w:tcW w:w="3119" w:type="dxa"/>
            <w:gridSpan w:val="2"/>
          </w:tcPr>
          <w:p w:rsidR="00DE4D09" w:rsidRPr="0021279B" w:rsidRDefault="00DE4D09" w:rsidP="003335C5">
            <w:pPr>
              <w:jc w:val="both"/>
              <w:rPr>
                <w:rFonts w:ascii="Calibri" w:hAnsi="Calibri" w:cs="Calibri"/>
                <w:i/>
                <w:iCs/>
                <w:sz w:val="20"/>
                <w:szCs w:val="20"/>
              </w:rPr>
            </w:pPr>
          </w:p>
        </w:tc>
        <w:tc>
          <w:tcPr>
            <w:tcW w:w="582" w:type="dxa"/>
            <w:gridSpan w:val="2"/>
          </w:tcPr>
          <w:p w:rsidR="00DE4D09" w:rsidRPr="0021279B" w:rsidRDefault="00DE4D09" w:rsidP="003335C5">
            <w:pPr>
              <w:jc w:val="both"/>
              <w:rPr>
                <w:rFonts w:ascii="Calibri" w:hAnsi="Calibri" w:cs="Calibri"/>
                <w:i/>
                <w:iCs/>
                <w:sz w:val="20"/>
                <w:szCs w:val="20"/>
              </w:rPr>
            </w:pPr>
          </w:p>
        </w:tc>
        <w:tc>
          <w:tcPr>
            <w:tcW w:w="1493" w:type="dxa"/>
            <w:gridSpan w:val="3"/>
          </w:tcPr>
          <w:p w:rsidR="00DE4D09" w:rsidRPr="0021279B" w:rsidRDefault="00DE4D09" w:rsidP="003335C5">
            <w:pPr>
              <w:jc w:val="both"/>
              <w:rPr>
                <w:rFonts w:ascii="Calibri" w:hAnsi="Calibri" w:cs="Calibri"/>
                <w:i/>
                <w:iCs/>
                <w:sz w:val="20"/>
                <w:szCs w:val="20"/>
              </w:rPr>
            </w:pPr>
          </w:p>
        </w:tc>
        <w:tc>
          <w:tcPr>
            <w:tcW w:w="1978" w:type="dxa"/>
            <w:gridSpan w:val="4"/>
          </w:tcPr>
          <w:p w:rsidR="00DE4D09" w:rsidRPr="0021279B" w:rsidRDefault="00DE4D09" w:rsidP="003335C5">
            <w:pPr>
              <w:jc w:val="both"/>
              <w:rPr>
                <w:rFonts w:ascii="Calibri" w:hAnsi="Calibri" w:cs="Calibri"/>
                <w:b/>
                <w:i/>
                <w:sz w:val="20"/>
                <w:szCs w:val="20"/>
              </w:rPr>
            </w:pPr>
          </w:p>
        </w:tc>
        <w:tc>
          <w:tcPr>
            <w:tcW w:w="888" w:type="dxa"/>
            <w:gridSpan w:val="2"/>
          </w:tcPr>
          <w:p w:rsidR="00DE4D09" w:rsidRPr="0021279B" w:rsidRDefault="00DE4D09" w:rsidP="003335C5">
            <w:pPr>
              <w:numPr>
                <w:ilvl w:val="1"/>
                <w:numId w:val="2"/>
              </w:numPr>
              <w:jc w:val="both"/>
              <w:rPr>
                <w:rFonts w:ascii="Calibri" w:hAnsi="Calibri" w:cs="Calibri"/>
                <w:i/>
                <w:iCs/>
                <w:sz w:val="20"/>
                <w:szCs w:val="20"/>
              </w:rPr>
            </w:pPr>
          </w:p>
        </w:tc>
        <w:tc>
          <w:tcPr>
            <w:tcW w:w="2572" w:type="dxa"/>
            <w:gridSpan w:val="3"/>
          </w:tcPr>
          <w:p w:rsidR="00DE4D09" w:rsidRPr="0021279B" w:rsidRDefault="00DE4D09" w:rsidP="003335C5">
            <w:pPr>
              <w:numPr>
                <w:ilvl w:val="1"/>
                <w:numId w:val="2"/>
              </w:numPr>
              <w:jc w:val="both"/>
              <w:rPr>
                <w:rFonts w:ascii="Calibri" w:hAnsi="Calibri" w:cs="Calibri"/>
                <w:i/>
                <w:iCs/>
                <w:sz w:val="20"/>
                <w:szCs w:val="20"/>
              </w:rPr>
            </w:pPr>
          </w:p>
        </w:tc>
      </w:tr>
      <w:tr w:rsidR="00DE4D09" w:rsidRPr="003C3ABD" w:rsidTr="00202504">
        <w:tblPrEx>
          <w:tblLook w:val="00A0" w:firstRow="1" w:lastRow="0" w:firstColumn="1" w:lastColumn="0" w:noHBand="0" w:noVBand="0"/>
        </w:tblPrEx>
        <w:trPr>
          <w:trHeight w:val="768"/>
        </w:trPr>
        <w:tc>
          <w:tcPr>
            <w:tcW w:w="3119" w:type="dxa"/>
            <w:gridSpan w:val="2"/>
          </w:tcPr>
          <w:p w:rsidR="00DE4D09" w:rsidRPr="003C3ABD" w:rsidRDefault="00DE4D09" w:rsidP="003335C5">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2075" w:type="dxa"/>
            <w:gridSpan w:val="5"/>
          </w:tcPr>
          <w:p w:rsidR="00DE4D09" w:rsidRPr="003C3ABD" w:rsidRDefault="00DE4D09" w:rsidP="003335C5">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5438" w:type="dxa"/>
            <w:gridSpan w:val="9"/>
          </w:tcPr>
          <w:p w:rsidR="00DE4D09" w:rsidRPr="003C3ABD" w:rsidRDefault="00DE4D09" w:rsidP="003335C5">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il</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DE4D09" w:rsidRPr="003C3ABD" w:rsidTr="003335C5">
        <w:tblPrEx>
          <w:tblLook w:val="00A0" w:firstRow="1" w:lastRow="0" w:firstColumn="1" w:lastColumn="0" w:noHBand="0" w:noVBand="0"/>
        </w:tblPrEx>
        <w:trPr>
          <w:trHeight w:val="151"/>
        </w:trPr>
        <w:tc>
          <w:tcPr>
            <w:tcW w:w="3119" w:type="dxa"/>
            <w:gridSpan w:val="2"/>
          </w:tcPr>
          <w:p w:rsidR="00DE4D09" w:rsidRPr="003C3ABD" w:rsidRDefault="00DE4D09" w:rsidP="003335C5">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513" w:type="dxa"/>
            <w:gridSpan w:val="14"/>
          </w:tcPr>
          <w:p w:rsidR="00DE4D09" w:rsidRPr="003C3ABD" w:rsidRDefault="00060649" w:rsidP="003335C5">
            <w:pPr>
              <w:jc w:val="both"/>
              <w:rPr>
                <w:rFonts w:asciiTheme="minorHAnsi" w:hAnsiTheme="minorHAnsi" w:cstheme="minorHAnsi"/>
                <w:sz w:val="22"/>
                <w:szCs w:val="22"/>
              </w:rPr>
            </w:pPr>
            <w:proofErr w:type="gramStart"/>
            <w:r>
              <w:rPr>
                <w:rFonts w:asciiTheme="minorHAnsi" w:hAnsiTheme="minorHAnsi" w:cstheme="minorHAnsi"/>
                <w:bCs/>
                <w:sz w:val="22"/>
                <w:szCs w:val="22"/>
              </w:rPr>
              <w:t>n</w:t>
            </w:r>
            <w:r w:rsidRPr="003C3ABD">
              <w:rPr>
                <w:rFonts w:asciiTheme="minorHAnsi" w:hAnsiTheme="minorHAnsi" w:cstheme="minorHAnsi"/>
                <w:bCs/>
                <w:sz w:val="22"/>
                <w:szCs w:val="22"/>
              </w:rPr>
              <w:t>ella</w:t>
            </w:r>
            <w:proofErr w:type="gramEnd"/>
            <w:r w:rsidR="00DE4D09" w:rsidRPr="003C3ABD">
              <w:rPr>
                <w:rFonts w:asciiTheme="minorHAnsi" w:hAnsiTheme="minorHAnsi" w:cstheme="minorHAnsi"/>
                <w:bCs/>
                <w:sz w:val="22"/>
                <w:szCs w:val="22"/>
              </w:rPr>
              <w:t xml:space="preserve"> qualità di Consigliere Segretario</w:t>
            </w: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Borders>
              <w:top w:val="single" w:sz="4" w:space="0" w:color="000000"/>
              <w:bottom w:val="single" w:sz="4" w:space="0" w:color="000000"/>
            </w:tcBorders>
            <w:shd w:val="pct5" w:color="auto" w:fill="auto"/>
          </w:tcPr>
          <w:p w:rsidR="00DE4D09" w:rsidRPr="003C3ABD" w:rsidRDefault="00DE4D09" w:rsidP="003335C5">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559" w:type="dxa"/>
            <w:gridSpan w:val="3"/>
            <w:tcBorders>
              <w:top w:val="single" w:sz="4" w:space="0" w:color="000000"/>
              <w:bottom w:val="single" w:sz="4" w:space="0" w:color="000000"/>
              <w:right w:val="single" w:sz="4" w:space="0" w:color="000000"/>
            </w:tcBorders>
            <w:shd w:val="pct5" w:color="auto" w:fill="auto"/>
          </w:tcPr>
          <w:p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992" w:type="dxa"/>
            <w:gridSpan w:val="2"/>
            <w:tcBorders>
              <w:top w:val="single" w:sz="4" w:space="0" w:color="000000"/>
              <w:left w:val="single" w:sz="4" w:space="0" w:color="000000"/>
              <w:bottom w:val="single" w:sz="4" w:space="0" w:color="000000"/>
              <w:right w:val="single" w:sz="4" w:space="0" w:color="000000"/>
            </w:tcBorders>
            <w:shd w:val="pct5" w:color="auto" w:fill="auto"/>
          </w:tcPr>
          <w:p w:rsidR="00DE4D09" w:rsidRPr="003C3ABD" w:rsidRDefault="00DE4D09" w:rsidP="003335C5">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993" w:type="dxa"/>
            <w:gridSpan w:val="2"/>
            <w:tcBorders>
              <w:top w:val="single" w:sz="4" w:space="0" w:color="000000"/>
              <w:left w:val="single" w:sz="4" w:space="0" w:color="000000"/>
              <w:bottom w:val="single" w:sz="4" w:space="0" w:color="000000"/>
              <w:right w:val="single" w:sz="4" w:space="0" w:color="000000"/>
            </w:tcBorders>
            <w:shd w:val="pct5" w:color="auto" w:fill="auto"/>
          </w:tcPr>
          <w:p w:rsidR="00DE4D09" w:rsidRPr="003C3ABD" w:rsidRDefault="00DE4D09" w:rsidP="003335C5">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2" w:type="dxa"/>
            <w:gridSpan w:val="2"/>
            <w:tcBorders>
              <w:top w:val="single" w:sz="4" w:space="0" w:color="000000"/>
              <w:left w:val="single" w:sz="4" w:space="0" w:color="000000"/>
              <w:bottom w:val="single" w:sz="4" w:space="0" w:color="000000"/>
              <w:right w:val="single" w:sz="4" w:space="0" w:color="000000"/>
            </w:tcBorders>
            <w:shd w:val="pct5" w:color="auto" w:fill="auto"/>
          </w:tcPr>
          <w:p w:rsidR="00DE4D09" w:rsidRPr="003C3ABD" w:rsidRDefault="00DE4D09" w:rsidP="003335C5">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1134" w:type="dxa"/>
            <w:tcBorders>
              <w:top w:val="single" w:sz="4" w:space="0" w:color="000000"/>
              <w:left w:val="single" w:sz="4" w:space="0" w:color="000000"/>
              <w:bottom w:val="single" w:sz="4" w:space="0" w:color="000000"/>
              <w:right w:val="single" w:sz="4" w:space="0" w:color="000000"/>
            </w:tcBorders>
            <w:shd w:val="pct5" w:color="auto" w:fill="auto"/>
          </w:tcPr>
          <w:p w:rsidR="00DE4D09" w:rsidRPr="003C3ABD" w:rsidRDefault="00DE4D09" w:rsidP="003335C5">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92" w:type="dxa"/>
            <w:tcBorders>
              <w:top w:val="single" w:sz="4" w:space="0" w:color="000000"/>
              <w:left w:val="single" w:sz="4" w:space="0" w:color="000000"/>
              <w:bottom w:val="single" w:sz="4" w:space="0" w:color="000000"/>
            </w:tcBorders>
            <w:shd w:val="pct5" w:color="auto" w:fill="auto"/>
          </w:tcPr>
          <w:p w:rsidR="00DE4D09" w:rsidRPr="003C3ABD" w:rsidRDefault="00DE4D09" w:rsidP="003335C5">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Borders>
              <w:top w:val="single" w:sz="4" w:space="0" w:color="000000"/>
            </w:tcBorders>
          </w:tcPr>
          <w:p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559" w:type="dxa"/>
            <w:gridSpan w:val="3"/>
            <w:tcBorders>
              <w:top w:val="single" w:sz="4" w:space="0" w:color="000000"/>
              <w:right w:val="single" w:sz="4" w:space="0" w:color="000000"/>
            </w:tcBorders>
          </w:tcPr>
          <w:p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p>
        </w:tc>
        <w:tc>
          <w:tcPr>
            <w:tcW w:w="993"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DE4D09" w:rsidRPr="003C3ABD" w:rsidRDefault="00DE4D09" w:rsidP="003335C5">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559" w:type="dxa"/>
            <w:gridSpan w:val="3"/>
            <w:tcBorders>
              <w:right w:val="single" w:sz="4" w:space="0" w:color="000000"/>
            </w:tcBorders>
          </w:tcPr>
          <w:p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DE4D09" w:rsidRPr="003C3ABD" w:rsidRDefault="00DE4D09" w:rsidP="003335C5">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559" w:type="dxa"/>
            <w:gridSpan w:val="3"/>
            <w:tcBorders>
              <w:right w:val="single" w:sz="4" w:space="0" w:color="000000"/>
            </w:tcBorders>
          </w:tcPr>
          <w:p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DE4D09" w:rsidRPr="003C3ABD" w:rsidRDefault="00DE4D09" w:rsidP="003335C5">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559" w:type="dxa"/>
            <w:gridSpan w:val="3"/>
            <w:tcBorders>
              <w:right w:val="single" w:sz="4" w:space="0" w:color="000000"/>
            </w:tcBorders>
          </w:tcPr>
          <w:p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DE4D09" w:rsidRPr="003C3ABD" w:rsidRDefault="00DE4D09" w:rsidP="003335C5">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559" w:type="dxa"/>
            <w:gridSpan w:val="3"/>
            <w:tcBorders>
              <w:right w:val="single" w:sz="4" w:space="0" w:color="000000"/>
            </w:tcBorders>
          </w:tcPr>
          <w:p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DE4D09" w:rsidRPr="003C3ABD" w:rsidRDefault="00DE4D09" w:rsidP="003335C5">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559" w:type="dxa"/>
            <w:gridSpan w:val="3"/>
            <w:tcBorders>
              <w:right w:val="single" w:sz="4" w:space="0" w:color="000000"/>
            </w:tcBorders>
          </w:tcPr>
          <w:p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DE4D09" w:rsidRPr="003C3ABD" w:rsidRDefault="00DE4D09" w:rsidP="003335C5">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559" w:type="dxa"/>
            <w:gridSpan w:val="3"/>
            <w:tcBorders>
              <w:right w:val="single" w:sz="4" w:space="0" w:color="000000"/>
            </w:tcBorders>
          </w:tcPr>
          <w:p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DE4D09" w:rsidRPr="003C3ABD" w:rsidRDefault="00DE4D09" w:rsidP="003335C5">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559" w:type="dxa"/>
            <w:gridSpan w:val="3"/>
            <w:tcBorders>
              <w:right w:val="single" w:sz="4" w:space="0" w:color="000000"/>
            </w:tcBorders>
          </w:tcPr>
          <w:p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p>
        </w:tc>
        <w:tc>
          <w:tcPr>
            <w:tcW w:w="993"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DE4D09" w:rsidRPr="003C3ABD" w:rsidRDefault="00DE4D09" w:rsidP="003335C5">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559" w:type="dxa"/>
            <w:gridSpan w:val="3"/>
            <w:tcBorders>
              <w:right w:val="single" w:sz="4" w:space="0" w:color="000000"/>
            </w:tcBorders>
          </w:tcPr>
          <w:p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DE4D09" w:rsidRPr="003C3ABD" w:rsidRDefault="00DE4D09" w:rsidP="003335C5">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Corrado Fenu</w:t>
            </w:r>
          </w:p>
        </w:tc>
        <w:tc>
          <w:tcPr>
            <w:tcW w:w="1559" w:type="dxa"/>
            <w:gridSpan w:val="3"/>
            <w:tcBorders>
              <w:right w:val="single" w:sz="4" w:space="0" w:color="000000"/>
            </w:tcBorders>
          </w:tcPr>
          <w:p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DE4D09" w:rsidRPr="003C3ABD" w:rsidRDefault="00DE4D09" w:rsidP="003335C5">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559" w:type="dxa"/>
            <w:gridSpan w:val="3"/>
            <w:tcBorders>
              <w:right w:val="single" w:sz="4" w:space="0" w:color="000000"/>
            </w:tcBorders>
          </w:tcPr>
          <w:p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DE4D09" w:rsidRPr="003C3ABD" w:rsidRDefault="00DE4D09" w:rsidP="003335C5">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559" w:type="dxa"/>
            <w:gridSpan w:val="3"/>
            <w:tcBorders>
              <w:right w:val="single" w:sz="4" w:space="0" w:color="000000"/>
            </w:tcBorders>
          </w:tcPr>
          <w:p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DE4D09" w:rsidRPr="003C3ABD" w:rsidRDefault="00DE4D09" w:rsidP="003335C5">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559" w:type="dxa"/>
            <w:gridSpan w:val="3"/>
            <w:tcBorders>
              <w:right w:val="single" w:sz="4" w:space="0" w:color="000000"/>
            </w:tcBorders>
          </w:tcPr>
          <w:p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p>
        </w:tc>
        <w:tc>
          <w:tcPr>
            <w:tcW w:w="993"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DE4D09" w:rsidRPr="003C3ABD" w:rsidRDefault="00DE4D09" w:rsidP="003335C5">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559" w:type="dxa"/>
            <w:gridSpan w:val="3"/>
            <w:tcBorders>
              <w:right w:val="single" w:sz="4" w:space="0" w:color="000000"/>
            </w:tcBorders>
          </w:tcPr>
          <w:p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sz w:val="22"/>
                <w:szCs w:val="22"/>
              </w:rPr>
            </w:pPr>
            <w:r>
              <w:rPr>
                <w:rFonts w:asciiTheme="minorHAnsi" w:hAnsi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sz w:val="22"/>
                <w:szCs w:val="22"/>
              </w:rPr>
            </w:pPr>
            <w:r>
              <w:rPr>
                <w:rFonts w:asciiTheme="minorHAnsi" w:hAnsi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DE4D09" w:rsidRPr="003C3ABD" w:rsidRDefault="00DE4D09" w:rsidP="003335C5">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Pr>
          <w:p w:rsidR="00DE4D09" w:rsidRPr="003C3ABD" w:rsidRDefault="00DE4D09" w:rsidP="003335C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559" w:type="dxa"/>
            <w:gridSpan w:val="3"/>
            <w:tcBorders>
              <w:right w:val="single" w:sz="4" w:space="0" w:color="000000"/>
            </w:tcBorders>
          </w:tcPr>
          <w:p w:rsidR="00DE4D09" w:rsidRPr="003C3ABD" w:rsidRDefault="00DE4D09" w:rsidP="003335C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sz w:val="22"/>
                <w:szCs w:val="22"/>
              </w:rPr>
            </w:pPr>
            <w:r>
              <w:rPr>
                <w:rFonts w:asciiTheme="minorHAnsi" w:hAnsi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sz w:val="22"/>
                <w:szCs w:val="22"/>
              </w:rPr>
            </w:pPr>
            <w:r>
              <w:rPr>
                <w:rFonts w:asciiTheme="minorHAnsi" w:hAnsi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DE4D09" w:rsidRPr="003C3ABD" w:rsidRDefault="00DE4D09" w:rsidP="003335C5">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5"/>
            <w:tcBorders>
              <w:bottom w:val="single" w:sz="4" w:space="0" w:color="000000"/>
            </w:tcBorders>
          </w:tcPr>
          <w:p w:rsidR="00DE4D09" w:rsidRPr="003C3ABD" w:rsidRDefault="00DE4D09" w:rsidP="003335C5">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559" w:type="dxa"/>
            <w:gridSpan w:val="3"/>
            <w:tcBorders>
              <w:bottom w:val="single" w:sz="4" w:space="0" w:color="000000"/>
              <w:right w:val="single" w:sz="4" w:space="0" w:color="000000"/>
            </w:tcBorders>
          </w:tcPr>
          <w:p w:rsidR="00DE4D09" w:rsidRPr="003C3ABD" w:rsidRDefault="00DE4D09" w:rsidP="003335C5">
            <w:pPr>
              <w:ind w:rightChars="-53" w:right="-127"/>
              <w:rPr>
                <w:rFonts w:asciiTheme="minorHAnsi" w:hAnsiTheme="minorHAnsi" w:cstheme="minorHAnsi"/>
                <w:b/>
                <w:bCs/>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3"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b/>
                <w:bCs/>
                <w:sz w:val="22"/>
                <w:szCs w:val="22"/>
              </w:rPr>
            </w:pPr>
            <w:r>
              <w:rPr>
                <w:rFonts w:asciiTheme="minorHAnsi" w:hAnsiTheme="minorHAnsi"/>
                <w:b/>
                <w:bCs/>
                <w:sz w:val="22"/>
                <w:szCs w:val="22"/>
              </w:rPr>
              <w:t>3</w:t>
            </w:r>
          </w:p>
        </w:tc>
        <w:tc>
          <w:tcPr>
            <w:tcW w:w="99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1134" w:type="dxa"/>
            <w:tcBorders>
              <w:top w:val="single" w:sz="4" w:space="0" w:color="000000"/>
              <w:left w:val="single" w:sz="4" w:space="0" w:color="000000"/>
              <w:bottom w:val="single" w:sz="4" w:space="0" w:color="000000"/>
              <w:right w:val="single" w:sz="4" w:space="0" w:color="000000"/>
            </w:tcBorders>
          </w:tcPr>
          <w:p w:rsidR="00DE4D09" w:rsidRPr="003C3ABD" w:rsidRDefault="00DE4D09" w:rsidP="003335C5">
            <w:pPr>
              <w:jc w:val="center"/>
              <w:rPr>
                <w:rFonts w:asciiTheme="minorHAnsi" w:hAnsiTheme="minorHAnsi" w:cstheme="minorHAnsi"/>
                <w:b/>
                <w:bCs/>
                <w:sz w:val="22"/>
                <w:szCs w:val="22"/>
              </w:rPr>
            </w:pPr>
          </w:p>
        </w:tc>
        <w:tc>
          <w:tcPr>
            <w:tcW w:w="992" w:type="dxa"/>
            <w:tcBorders>
              <w:top w:val="single" w:sz="4" w:space="0" w:color="000000"/>
              <w:left w:val="single" w:sz="4" w:space="0" w:color="000000"/>
              <w:bottom w:val="single" w:sz="4" w:space="0" w:color="000000"/>
            </w:tcBorders>
          </w:tcPr>
          <w:p w:rsidR="00DE4D09" w:rsidRPr="003C3ABD" w:rsidRDefault="00DE4D09" w:rsidP="003335C5">
            <w:pPr>
              <w:ind w:left="-109"/>
              <w:jc w:val="center"/>
              <w:rPr>
                <w:rFonts w:asciiTheme="minorHAnsi" w:hAnsiTheme="minorHAnsi" w:cstheme="minorHAnsi"/>
                <w:b/>
                <w:bCs/>
                <w:sz w:val="22"/>
                <w:szCs w:val="22"/>
              </w:rPr>
            </w:pPr>
          </w:p>
        </w:tc>
      </w:tr>
    </w:tbl>
    <w:p w:rsidR="003335C5" w:rsidRPr="00615C38" w:rsidRDefault="003335C5" w:rsidP="003335C5">
      <w:pPr>
        <w:jc w:val="both"/>
        <w:rPr>
          <w:rFonts w:asciiTheme="minorHAnsi" w:hAnsiTheme="minorHAnsi" w:cstheme="minorHAnsi"/>
          <w:bCs/>
        </w:rPr>
      </w:pPr>
      <w:r w:rsidRPr="00615C38">
        <w:rPr>
          <w:rFonts w:asciiTheme="minorHAnsi" w:hAnsiTheme="minorHAnsi" w:cstheme="minorHAnsi"/>
          <w:bCs/>
        </w:rPr>
        <w:t>La Vicepresidente aggiorna sull’organizzazione dell’</w:t>
      </w:r>
      <w:r w:rsidR="00DE4D09" w:rsidRPr="00615C38">
        <w:rPr>
          <w:rFonts w:asciiTheme="minorHAnsi" w:hAnsiTheme="minorHAnsi" w:cstheme="minorHAnsi"/>
          <w:bCs/>
        </w:rPr>
        <w:t xml:space="preserve">Udienza </w:t>
      </w:r>
      <w:r w:rsidRPr="00615C38">
        <w:rPr>
          <w:rFonts w:asciiTheme="minorHAnsi" w:hAnsiTheme="minorHAnsi" w:cstheme="minorHAnsi"/>
          <w:bCs/>
        </w:rPr>
        <w:t xml:space="preserve">con il Santo Padre fissata per il </w:t>
      </w:r>
      <w:r w:rsidR="00DE4D09" w:rsidRPr="00615C38">
        <w:rPr>
          <w:rFonts w:asciiTheme="minorHAnsi" w:hAnsiTheme="minorHAnsi" w:cstheme="minorHAnsi"/>
          <w:bCs/>
        </w:rPr>
        <w:t xml:space="preserve">5 aprile </w:t>
      </w:r>
      <w:r w:rsidRPr="00615C38">
        <w:rPr>
          <w:rFonts w:asciiTheme="minorHAnsi" w:hAnsiTheme="minorHAnsi" w:cstheme="minorHAnsi"/>
          <w:bCs/>
        </w:rPr>
        <w:t>prossimo. Il Consiglio ritiene che oltre che agli iscritti l’invito vada esteso ai</w:t>
      </w:r>
      <w:r w:rsidR="00DE4D09" w:rsidRPr="00615C38">
        <w:rPr>
          <w:rFonts w:asciiTheme="minorHAnsi" w:hAnsiTheme="minorHAnsi" w:cstheme="minorHAnsi"/>
          <w:bCs/>
        </w:rPr>
        <w:t xml:space="preserve"> </w:t>
      </w:r>
      <w:r w:rsidRPr="00615C38">
        <w:rPr>
          <w:rFonts w:asciiTheme="minorHAnsi" w:hAnsiTheme="minorHAnsi" w:cstheme="minorHAnsi"/>
          <w:bCs/>
        </w:rPr>
        <w:t>loro parenti ed</w:t>
      </w:r>
      <w:r w:rsidR="00DE4D09" w:rsidRPr="00615C38">
        <w:rPr>
          <w:rFonts w:asciiTheme="minorHAnsi" w:hAnsiTheme="minorHAnsi" w:cstheme="minorHAnsi"/>
          <w:bCs/>
        </w:rPr>
        <w:t xml:space="preserve"> amici</w:t>
      </w:r>
      <w:r w:rsidRPr="00615C38">
        <w:rPr>
          <w:rFonts w:asciiTheme="minorHAnsi" w:hAnsiTheme="minorHAnsi" w:cstheme="minorHAnsi"/>
          <w:bCs/>
        </w:rPr>
        <w:t>.</w:t>
      </w:r>
    </w:p>
    <w:p w:rsidR="00DE4D09" w:rsidRPr="00615C38" w:rsidRDefault="003335C5" w:rsidP="003335C5">
      <w:pPr>
        <w:jc w:val="both"/>
        <w:rPr>
          <w:rFonts w:asciiTheme="minorHAnsi" w:hAnsiTheme="minorHAnsi" w:cstheme="minorHAnsi"/>
          <w:bCs/>
        </w:rPr>
      </w:pPr>
      <w:r w:rsidRPr="00615C38">
        <w:rPr>
          <w:rFonts w:asciiTheme="minorHAnsi" w:hAnsiTheme="minorHAnsi" w:cstheme="minorHAnsi"/>
          <w:bCs/>
        </w:rPr>
        <w:t>Si dà mandato, a questo proposito, alla Vicepresidente Z</w:t>
      </w:r>
      <w:r w:rsidR="00DE4D09" w:rsidRPr="00615C38">
        <w:rPr>
          <w:rFonts w:asciiTheme="minorHAnsi" w:hAnsiTheme="minorHAnsi" w:cstheme="minorHAnsi"/>
          <w:bCs/>
        </w:rPr>
        <w:t xml:space="preserve">ari </w:t>
      </w:r>
      <w:r w:rsidRPr="00615C38">
        <w:rPr>
          <w:rFonts w:asciiTheme="minorHAnsi" w:hAnsiTheme="minorHAnsi" w:cstheme="minorHAnsi"/>
          <w:bCs/>
        </w:rPr>
        <w:t xml:space="preserve">di </w:t>
      </w:r>
      <w:r w:rsidR="00DE4D09" w:rsidRPr="00615C38">
        <w:rPr>
          <w:rFonts w:asciiTheme="minorHAnsi" w:hAnsiTheme="minorHAnsi" w:cstheme="minorHAnsi"/>
          <w:bCs/>
        </w:rPr>
        <w:t>predispo</w:t>
      </w:r>
      <w:r w:rsidRPr="00615C38">
        <w:rPr>
          <w:rFonts w:asciiTheme="minorHAnsi" w:hAnsiTheme="minorHAnsi" w:cstheme="minorHAnsi"/>
          <w:bCs/>
        </w:rPr>
        <w:t>rre</w:t>
      </w:r>
      <w:r w:rsidR="00DE4D09" w:rsidRPr="00615C38">
        <w:rPr>
          <w:rFonts w:asciiTheme="minorHAnsi" w:hAnsiTheme="minorHAnsi" w:cstheme="minorHAnsi"/>
          <w:bCs/>
        </w:rPr>
        <w:t xml:space="preserve"> la circolare</w:t>
      </w:r>
      <w:r w:rsidRPr="00615C38">
        <w:rPr>
          <w:rFonts w:asciiTheme="minorHAnsi" w:hAnsiTheme="minorHAnsi" w:cstheme="minorHAnsi"/>
          <w:bCs/>
        </w:rPr>
        <w:t xml:space="preserve"> e il </w:t>
      </w:r>
      <w:r w:rsidR="00DE4D09" w:rsidRPr="00615C38">
        <w:rPr>
          <w:rFonts w:asciiTheme="minorHAnsi" w:hAnsiTheme="minorHAnsi" w:cstheme="minorHAnsi"/>
          <w:bCs/>
        </w:rPr>
        <w:t xml:space="preserve">modulo di partecipazione </w:t>
      </w:r>
      <w:r w:rsidRPr="00615C38">
        <w:rPr>
          <w:rFonts w:asciiTheme="minorHAnsi" w:hAnsiTheme="minorHAnsi" w:cstheme="minorHAnsi"/>
          <w:bCs/>
        </w:rPr>
        <w:t xml:space="preserve">da pubblicare </w:t>
      </w:r>
      <w:r w:rsidR="00DE4D09" w:rsidRPr="00615C38">
        <w:rPr>
          <w:rFonts w:asciiTheme="minorHAnsi" w:hAnsiTheme="minorHAnsi" w:cstheme="minorHAnsi"/>
          <w:bCs/>
        </w:rPr>
        <w:t xml:space="preserve">sul portale in modo che ciascuno </w:t>
      </w:r>
      <w:r w:rsidRPr="00615C38">
        <w:rPr>
          <w:rFonts w:asciiTheme="minorHAnsi" w:hAnsiTheme="minorHAnsi" w:cstheme="minorHAnsi"/>
          <w:bCs/>
        </w:rPr>
        <w:t xml:space="preserve">possa prenotare la partecipazione </w:t>
      </w:r>
      <w:r w:rsidR="00DE4D09" w:rsidRPr="00615C38">
        <w:rPr>
          <w:rFonts w:asciiTheme="minorHAnsi" w:hAnsiTheme="minorHAnsi" w:cstheme="minorHAnsi"/>
          <w:bCs/>
        </w:rPr>
        <w:t>inser</w:t>
      </w:r>
      <w:r w:rsidRPr="00615C38">
        <w:rPr>
          <w:rFonts w:asciiTheme="minorHAnsi" w:hAnsiTheme="minorHAnsi" w:cstheme="minorHAnsi"/>
          <w:bCs/>
        </w:rPr>
        <w:t xml:space="preserve">endo </w:t>
      </w:r>
      <w:r w:rsidR="00DE4D09" w:rsidRPr="00615C38">
        <w:rPr>
          <w:rFonts w:asciiTheme="minorHAnsi" w:hAnsiTheme="minorHAnsi" w:cstheme="minorHAnsi"/>
          <w:bCs/>
        </w:rPr>
        <w:t>nome e cognome</w:t>
      </w:r>
      <w:r w:rsidRPr="00615C38">
        <w:rPr>
          <w:rFonts w:asciiTheme="minorHAnsi" w:hAnsiTheme="minorHAnsi" w:cstheme="minorHAnsi"/>
          <w:bCs/>
        </w:rPr>
        <w:t>. Si dà anche mandato al Consigliere Busti di predisporre le lettere di invito agli organismi di riferimento internazionale del CONAF</w:t>
      </w:r>
      <w:r w:rsidR="00DE4D09" w:rsidRPr="00615C38">
        <w:rPr>
          <w:rFonts w:asciiTheme="minorHAnsi" w:hAnsiTheme="minorHAnsi" w:cstheme="minorHAnsi"/>
          <w:bCs/>
        </w:rPr>
        <w:t xml:space="preserve">. Le prenotazioni </w:t>
      </w:r>
      <w:r w:rsidRPr="00615C38">
        <w:rPr>
          <w:rFonts w:asciiTheme="minorHAnsi" w:hAnsiTheme="minorHAnsi" w:cstheme="minorHAnsi"/>
          <w:bCs/>
        </w:rPr>
        <w:t xml:space="preserve">saranno </w:t>
      </w:r>
      <w:r w:rsidR="00DE4D09" w:rsidRPr="00615C38">
        <w:rPr>
          <w:rFonts w:asciiTheme="minorHAnsi" w:hAnsiTheme="minorHAnsi" w:cstheme="minorHAnsi"/>
          <w:bCs/>
        </w:rPr>
        <w:t>accolte</w:t>
      </w:r>
      <w:r w:rsidRPr="00615C38">
        <w:rPr>
          <w:rFonts w:asciiTheme="minorHAnsi" w:hAnsiTheme="minorHAnsi" w:cstheme="minorHAnsi"/>
          <w:bCs/>
        </w:rPr>
        <w:t xml:space="preserve"> impro</w:t>
      </w:r>
      <w:r w:rsidR="00060649">
        <w:rPr>
          <w:rFonts w:asciiTheme="minorHAnsi" w:hAnsiTheme="minorHAnsi" w:cstheme="minorHAnsi"/>
          <w:bCs/>
        </w:rPr>
        <w:t>ro</w:t>
      </w:r>
      <w:r w:rsidRPr="00615C38">
        <w:rPr>
          <w:rFonts w:asciiTheme="minorHAnsi" w:hAnsiTheme="minorHAnsi" w:cstheme="minorHAnsi"/>
          <w:bCs/>
        </w:rPr>
        <w:t xml:space="preserve">gabilmente e per esigenze </w:t>
      </w:r>
      <w:proofErr w:type="gramStart"/>
      <w:r w:rsidRPr="00615C38">
        <w:rPr>
          <w:rFonts w:asciiTheme="minorHAnsi" w:hAnsiTheme="minorHAnsi" w:cstheme="minorHAnsi"/>
          <w:bCs/>
        </w:rPr>
        <w:t xml:space="preserve">organizzative, </w:t>
      </w:r>
      <w:r w:rsidR="00DE4D09" w:rsidRPr="00615C38">
        <w:rPr>
          <w:rFonts w:asciiTheme="minorHAnsi" w:hAnsiTheme="minorHAnsi" w:cstheme="minorHAnsi"/>
          <w:bCs/>
        </w:rPr>
        <w:t xml:space="preserve"> entro</w:t>
      </w:r>
      <w:proofErr w:type="gramEnd"/>
      <w:r w:rsidR="00DE4D09" w:rsidRPr="00615C38">
        <w:rPr>
          <w:rFonts w:asciiTheme="minorHAnsi" w:hAnsiTheme="minorHAnsi" w:cstheme="minorHAnsi"/>
          <w:bCs/>
        </w:rPr>
        <w:t xml:space="preserve"> il 28 febbraio. </w:t>
      </w:r>
      <w:r w:rsidRPr="00615C38">
        <w:rPr>
          <w:rFonts w:asciiTheme="minorHAnsi" w:hAnsiTheme="minorHAnsi" w:cstheme="minorHAnsi"/>
          <w:bCs/>
        </w:rPr>
        <w:t xml:space="preserve">E’ stata creata una apposita mail da utilizzare </w:t>
      </w:r>
      <w:hyperlink r:id="rId9" w:history="1">
        <w:r w:rsidR="00DE4D09" w:rsidRPr="00615C38">
          <w:rPr>
            <w:rStyle w:val="Collegamentoipertestuale"/>
            <w:rFonts w:asciiTheme="minorHAnsi" w:hAnsiTheme="minorHAnsi" w:cstheme="minorHAnsi"/>
            <w:bCs/>
            <w:u w:val="none"/>
          </w:rPr>
          <w:t>udienzapapale@conaf.it</w:t>
        </w:r>
      </w:hyperlink>
      <w:r w:rsidRPr="00615C38">
        <w:rPr>
          <w:rFonts w:asciiTheme="minorHAnsi" w:hAnsiTheme="minorHAnsi" w:cstheme="minorHAnsi"/>
          <w:bCs/>
        </w:rPr>
        <w:t>.</w:t>
      </w:r>
    </w:p>
    <w:p w:rsidR="00DE4D09" w:rsidRPr="00615C38" w:rsidRDefault="00DE4D09" w:rsidP="00DE4D09">
      <w:pPr>
        <w:jc w:val="center"/>
        <w:rPr>
          <w:rFonts w:asciiTheme="minorHAnsi" w:hAnsiTheme="minorHAnsi" w:cstheme="minorHAnsi"/>
          <w:b/>
          <w:bCs/>
          <w:u w:val="single"/>
        </w:rPr>
      </w:pPr>
      <w:r w:rsidRPr="00615C38">
        <w:rPr>
          <w:rFonts w:asciiTheme="minorHAnsi" w:hAnsiTheme="minorHAnsi" w:cstheme="minorHAnsi"/>
          <w:b/>
          <w:bCs/>
          <w:u w:val="single"/>
        </w:rPr>
        <w:t>IL CONSIGLIO</w:t>
      </w:r>
    </w:p>
    <w:p w:rsidR="00DE4D09" w:rsidRPr="00615C38" w:rsidRDefault="003335C5" w:rsidP="00DE4D09">
      <w:pPr>
        <w:jc w:val="both"/>
        <w:rPr>
          <w:rFonts w:asciiTheme="minorHAnsi" w:hAnsiTheme="minorHAnsi" w:cstheme="minorHAnsi"/>
          <w:bCs/>
        </w:rPr>
      </w:pPr>
      <w:r w:rsidRPr="00615C38">
        <w:rPr>
          <w:rFonts w:asciiTheme="minorHAnsi" w:hAnsiTheme="minorHAnsi" w:cstheme="minorHAnsi"/>
          <w:bCs/>
        </w:rPr>
        <w:t>Ascoltata la Vicepresidente Zari,</w:t>
      </w:r>
    </w:p>
    <w:p w:rsidR="00DE4D09" w:rsidRPr="00615C38" w:rsidRDefault="00DE4D09" w:rsidP="00DE4D09">
      <w:pPr>
        <w:jc w:val="center"/>
        <w:rPr>
          <w:rFonts w:asciiTheme="minorHAnsi" w:hAnsiTheme="minorHAnsi" w:cstheme="minorHAnsi"/>
          <w:b/>
          <w:bCs/>
          <w:u w:val="single"/>
        </w:rPr>
      </w:pPr>
      <w:r w:rsidRPr="00615C38">
        <w:rPr>
          <w:rFonts w:asciiTheme="minorHAnsi" w:hAnsiTheme="minorHAnsi" w:cstheme="minorHAnsi"/>
          <w:b/>
          <w:bCs/>
          <w:u w:val="single"/>
        </w:rPr>
        <w:t>DELIBERA</w:t>
      </w:r>
    </w:p>
    <w:p w:rsidR="00DE4D09" w:rsidRPr="00615C38" w:rsidRDefault="00DE4D09" w:rsidP="00DE4D09">
      <w:pPr>
        <w:pStyle w:val="Paragrafoelenco"/>
        <w:numPr>
          <w:ilvl w:val="0"/>
          <w:numId w:val="3"/>
        </w:numPr>
        <w:jc w:val="both"/>
        <w:rPr>
          <w:rFonts w:asciiTheme="minorHAnsi" w:hAnsiTheme="minorHAnsi" w:cstheme="minorHAnsi"/>
          <w:b/>
          <w:bCs/>
          <w:u w:val="single"/>
        </w:rPr>
      </w:pPr>
      <w:r w:rsidRPr="00615C38">
        <w:rPr>
          <w:rFonts w:asciiTheme="minorHAnsi" w:hAnsiTheme="minorHAnsi" w:cstheme="minorHAnsi"/>
          <w:b/>
          <w:bCs/>
          <w:u w:val="single"/>
        </w:rPr>
        <w:t xml:space="preserve">Di </w:t>
      </w:r>
      <w:proofErr w:type="gramStart"/>
      <w:r w:rsidRPr="00615C38">
        <w:rPr>
          <w:rFonts w:asciiTheme="minorHAnsi" w:hAnsiTheme="minorHAnsi" w:cstheme="minorHAnsi"/>
          <w:b/>
          <w:bCs/>
          <w:u w:val="single"/>
        </w:rPr>
        <w:t>dare  mandato</w:t>
      </w:r>
      <w:proofErr w:type="gramEnd"/>
      <w:r w:rsidRPr="00615C38">
        <w:rPr>
          <w:rFonts w:asciiTheme="minorHAnsi" w:hAnsiTheme="minorHAnsi" w:cstheme="minorHAnsi"/>
          <w:b/>
          <w:bCs/>
          <w:u w:val="single"/>
        </w:rPr>
        <w:t xml:space="preserve"> a Busti di predisporre le lettere agli organismi di riferimento internazionale.</w:t>
      </w:r>
    </w:p>
    <w:p w:rsidR="00DE4D09" w:rsidRPr="00615C38" w:rsidRDefault="00DE4D09" w:rsidP="00DE4D09">
      <w:pPr>
        <w:pStyle w:val="Paragrafoelenco"/>
        <w:numPr>
          <w:ilvl w:val="0"/>
          <w:numId w:val="3"/>
        </w:numPr>
        <w:jc w:val="both"/>
        <w:rPr>
          <w:rFonts w:asciiTheme="minorHAnsi" w:hAnsiTheme="minorHAnsi" w:cstheme="minorHAnsi"/>
          <w:b/>
          <w:bCs/>
          <w:u w:val="single"/>
        </w:rPr>
      </w:pPr>
      <w:r w:rsidRPr="00615C38">
        <w:rPr>
          <w:rFonts w:asciiTheme="minorHAnsi" w:hAnsiTheme="minorHAnsi" w:cstheme="minorHAnsi"/>
          <w:b/>
          <w:bCs/>
          <w:u w:val="single"/>
        </w:rPr>
        <w:t>Di dare mandato a Zari e all’Ufficio di predisporre l’organizzazione del programma della giornata un preventivo di spesa p</w:t>
      </w:r>
      <w:r w:rsidR="00672A7C">
        <w:rPr>
          <w:rFonts w:asciiTheme="minorHAnsi" w:hAnsiTheme="minorHAnsi" w:cstheme="minorHAnsi"/>
          <w:b/>
          <w:bCs/>
          <w:u w:val="single"/>
        </w:rPr>
        <w:t>e</w:t>
      </w:r>
      <w:r w:rsidRPr="00615C38">
        <w:rPr>
          <w:rFonts w:asciiTheme="minorHAnsi" w:hAnsiTheme="minorHAnsi" w:cstheme="minorHAnsi"/>
          <w:b/>
          <w:bCs/>
          <w:u w:val="single"/>
        </w:rPr>
        <w:t>r la partecipazione all’udienza del 5 aprile 201</w:t>
      </w:r>
      <w:r w:rsidR="003335C5" w:rsidRPr="00615C38">
        <w:rPr>
          <w:rFonts w:asciiTheme="minorHAnsi" w:hAnsiTheme="minorHAnsi" w:cstheme="minorHAnsi"/>
          <w:b/>
          <w:bCs/>
          <w:u w:val="single"/>
        </w:rPr>
        <w:t>7.</w:t>
      </w:r>
    </w:p>
    <w:p w:rsidR="00DE4D09" w:rsidRPr="00615C38" w:rsidRDefault="00DE4D09" w:rsidP="00DE4D09">
      <w:pPr>
        <w:pStyle w:val="Paragrafoelenco"/>
        <w:numPr>
          <w:ilvl w:val="0"/>
          <w:numId w:val="3"/>
        </w:numPr>
        <w:jc w:val="both"/>
        <w:rPr>
          <w:rFonts w:asciiTheme="minorHAnsi" w:hAnsiTheme="minorHAnsi" w:cstheme="minorHAnsi"/>
          <w:b/>
          <w:bCs/>
          <w:u w:val="single"/>
        </w:rPr>
      </w:pPr>
      <w:r w:rsidRPr="00615C38">
        <w:rPr>
          <w:rFonts w:asciiTheme="minorHAnsi" w:hAnsiTheme="minorHAnsi" w:cstheme="minorHAnsi"/>
          <w:b/>
          <w:bCs/>
          <w:u w:val="single"/>
        </w:rPr>
        <w:t>Di dare mandato a Zari di inviare la circolare informativa agli iscritti.</w:t>
      </w:r>
    </w:p>
    <w:p w:rsidR="003335C5" w:rsidRPr="00615C38" w:rsidRDefault="00DE4D09" w:rsidP="00DE4D09">
      <w:pPr>
        <w:pStyle w:val="Paragrafoelenco"/>
        <w:numPr>
          <w:ilvl w:val="0"/>
          <w:numId w:val="3"/>
        </w:numPr>
        <w:jc w:val="both"/>
        <w:rPr>
          <w:rFonts w:asciiTheme="minorHAnsi" w:hAnsiTheme="minorHAnsi" w:cstheme="minorHAnsi"/>
          <w:b/>
          <w:bCs/>
          <w:u w:val="single"/>
        </w:rPr>
      </w:pPr>
      <w:r w:rsidRPr="00615C38">
        <w:rPr>
          <w:rFonts w:asciiTheme="minorHAnsi" w:hAnsiTheme="minorHAnsi" w:cstheme="minorHAnsi"/>
          <w:b/>
          <w:bCs/>
          <w:u w:val="single"/>
        </w:rPr>
        <w:t xml:space="preserve">Di predisporre il modulo di partecipazione sul portale CONAF, </w:t>
      </w:r>
      <w:r w:rsidR="003335C5" w:rsidRPr="00615C38">
        <w:rPr>
          <w:rFonts w:asciiTheme="minorHAnsi" w:hAnsiTheme="minorHAnsi" w:cstheme="minorHAnsi"/>
          <w:b/>
          <w:bCs/>
          <w:u w:val="single"/>
        </w:rPr>
        <w:t xml:space="preserve">nel quale vengano richiesti il </w:t>
      </w:r>
      <w:r w:rsidRPr="00615C38">
        <w:rPr>
          <w:rFonts w:asciiTheme="minorHAnsi" w:hAnsiTheme="minorHAnsi" w:cstheme="minorHAnsi"/>
          <w:b/>
          <w:bCs/>
          <w:u w:val="single"/>
        </w:rPr>
        <w:t>telefono</w:t>
      </w:r>
      <w:r w:rsidR="003335C5" w:rsidRPr="00615C38">
        <w:rPr>
          <w:rFonts w:asciiTheme="minorHAnsi" w:hAnsiTheme="minorHAnsi" w:cstheme="minorHAnsi"/>
          <w:b/>
          <w:bCs/>
          <w:u w:val="single"/>
        </w:rPr>
        <w:t>, la mail</w:t>
      </w:r>
      <w:r w:rsidRPr="00615C38">
        <w:rPr>
          <w:rFonts w:asciiTheme="minorHAnsi" w:hAnsiTheme="minorHAnsi" w:cstheme="minorHAnsi"/>
          <w:b/>
          <w:bCs/>
          <w:u w:val="single"/>
        </w:rPr>
        <w:t xml:space="preserve"> email</w:t>
      </w:r>
      <w:r w:rsidR="003335C5" w:rsidRPr="00615C38">
        <w:rPr>
          <w:rFonts w:asciiTheme="minorHAnsi" w:hAnsiTheme="minorHAnsi" w:cstheme="minorHAnsi"/>
          <w:b/>
          <w:bCs/>
          <w:u w:val="single"/>
        </w:rPr>
        <w:t>, il</w:t>
      </w:r>
      <w:r w:rsidRPr="00615C38">
        <w:rPr>
          <w:rFonts w:asciiTheme="minorHAnsi" w:hAnsiTheme="minorHAnsi" w:cstheme="minorHAnsi"/>
          <w:b/>
          <w:bCs/>
          <w:u w:val="single"/>
        </w:rPr>
        <w:t xml:space="preserve"> nome e cognome degli iscritti </w:t>
      </w:r>
      <w:r w:rsidR="003335C5" w:rsidRPr="00615C38">
        <w:rPr>
          <w:rFonts w:asciiTheme="minorHAnsi" w:hAnsiTheme="minorHAnsi" w:cstheme="minorHAnsi"/>
          <w:b/>
          <w:bCs/>
          <w:u w:val="single"/>
        </w:rPr>
        <w:t>e l’</w:t>
      </w:r>
      <w:r w:rsidRPr="00615C38">
        <w:rPr>
          <w:rFonts w:asciiTheme="minorHAnsi" w:hAnsiTheme="minorHAnsi" w:cstheme="minorHAnsi"/>
          <w:b/>
          <w:bCs/>
          <w:u w:val="single"/>
        </w:rPr>
        <w:t>ordine di appartenenza.</w:t>
      </w:r>
    </w:p>
    <w:p w:rsidR="003335C5" w:rsidRPr="00615C38" w:rsidRDefault="003335C5" w:rsidP="00DE4D09">
      <w:pPr>
        <w:pStyle w:val="Paragrafoelenco"/>
        <w:numPr>
          <w:ilvl w:val="0"/>
          <w:numId w:val="3"/>
        </w:numPr>
        <w:jc w:val="both"/>
        <w:rPr>
          <w:rFonts w:asciiTheme="minorHAnsi" w:hAnsiTheme="minorHAnsi" w:cstheme="minorHAnsi"/>
          <w:b/>
          <w:bCs/>
          <w:u w:val="single"/>
        </w:rPr>
      </w:pPr>
      <w:r w:rsidRPr="00615C38">
        <w:rPr>
          <w:rFonts w:asciiTheme="minorHAnsi" w:hAnsiTheme="minorHAnsi" w:cstheme="minorHAnsi"/>
          <w:b/>
          <w:bCs/>
          <w:u w:val="single"/>
        </w:rPr>
        <w:t>Che le</w:t>
      </w:r>
      <w:r w:rsidR="00DE4D09" w:rsidRPr="00615C38">
        <w:rPr>
          <w:rFonts w:asciiTheme="minorHAnsi" w:hAnsiTheme="minorHAnsi" w:cstheme="minorHAnsi"/>
          <w:b/>
          <w:bCs/>
          <w:u w:val="single"/>
        </w:rPr>
        <w:t xml:space="preserve"> prenotazioni </w:t>
      </w:r>
      <w:r w:rsidRPr="00615C38">
        <w:rPr>
          <w:rFonts w:asciiTheme="minorHAnsi" w:hAnsiTheme="minorHAnsi" w:cstheme="minorHAnsi"/>
          <w:b/>
          <w:bCs/>
          <w:u w:val="single"/>
        </w:rPr>
        <w:t xml:space="preserve">saranno </w:t>
      </w:r>
      <w:r w:rsidR="00DE4D09" w:rsidRPr="00615C38">
        <w:rPr>
          <w:rFonts w:asciiTheme="minorHAnsi" w:hAnsiTheme="minorHAnsi" w:cstheme="minorHAnsi"/>
          <w:b/>
          <w:bCs/>
          <w:u w:val="single"/>
        </w:rPr>
        <w:t xml:space="preserve">accolte </w:t>
      </w:r>
      <w:r w:rsidRPr="00615C38">
        <w:rPr>
          <w:rFonts w:asciiTheme="minorHAnsi" w:hAnsiTheme="minorHAnsi" w:cstheme="minorHAnsi"/>
          <w:b/>
          <w:bCs/>
          <w:u w:val="single"/>
        </w:rPr>
        <w:t xml:space="preserve">improrogabilmente </w:t>
      </w:r>
      <w:r w:rsidR="00DE4D09" w:rsidRPr="00615C38">
        <w:rPr>
          <w:rFonts w:asciiTheme="minorHAnsi" w:hAnsiTheme="minorHAnsi" w:cstheme="minorHAnsi"/>
          <w:b/>
          <w:bCs/>
          <w:u w:val="single"/>
        </w:rPr>
        <w:t xml:space="preserve">entro </w:t>
      </w:r>
      <w:r w:rsidRPr="00615C38">
        <w:rPr>
          <w:rFonts w:asciiTheme="minorHAnsi" w:hAnsiTheme="minorHAnsi" w:cstheme="minorHAnsi"/>
          <w:b/>
          <w:bCs/>
          <w:u w:val="single"/>
        </w:rPr>
        <w:t xml:space="preserve">la data del </w:t>
      </w:r>
      <w:r w:rsidR="00DE4D09" w:rsidRPr="00615C38">
        <w:rPr>
          <w:rFonts w:asciiTheme="minorHAnsi" w:hAnsiTheme="minorHAnsi" w:cstheme="minorHAnsi"/>
          <w:b/>
          <w:bCs/>
          <w:u w:val="single"/>
        </w:rPr>
        <w:t>28 febbraio.</w:t>
      </w:r>
    </w:p>
    <w:p w:rsidR="00DE4D09" w:rsidRPr="00615C38" w:rsidRDefault="003335C5" w:rsidP="00DE4D09">
      <w:pPr>
        <w:pStyle w:val="Paragrafoelenco"/>
        <w:numPr>
          <w:ilvl w:val="0"/>
          <w:numId w:val="3"/>
        </w:numPr>
        <w:jc w:val="both"/>
        <w:rPr>
          <w:rFonts w:asciiTheme="minorHAnsi" w:hAnsiTheme="minorHAnsi" w:cstheme="minorHAnsi"/>
          <w:b/>
          <w:bCs/>
          <w:u w:val="single"/>
        </w:rPr>
      </w:pPr>
      <w:r w:rsidRPr="00615C38">
        <w:rPr>
          <w:rFonts w:asciiTheme="minorHAnsi" w:hAnsiTheme="minorHAnsi" w:cstheme="minorHAnsi"/>
          <w:b/>
          <w:bCs/>
          <w:u w:val="single"/>
        </w:rPr>
        <w:t>Di</w:t>
      </w:r>
      <w:r w:rsidR="00060649">
        <w:rPr>
          <w:rFonts w:asciiTheme="minorHAnsi" w:hAnsiTheme="minorHAnsi" w:cstheme="minorHAnsi"/>
          <w:b/>
          <w:bCs/>
          <w:u w:val="single"/>
        </w:rPr>
        <w:t xml:space="preserve"> </w:t>
      </w:r>
      <w:r w:rsidRPr="00615C38">
        <w:rPr>
          <w:rFonts w:asciiTheme="minorHAnsi" w:hAnsiTheme="minorHAnsi" w:cstheme="minorHAnsi"/>
          <w:b/>
          <w:bCs/>
          <w:u w:val="single"/>
        </w:rPr>
        <w:t xml:space="preserve">prendere atto che è stato appositamente creato l’indirizzo mail </w:t>
      </w:r>
      <w:hyperlink r:id="rId10" w:history="1">
        <w:r w:rsidR="00DE4D09" w:rsidRPr="00615C38">
          <w:rPr>
            <w:rStyle w:val="Collegamentoipertestuale"/>
            <w:rFonts w:asciiTheme="minorHAnsi" w:hAnsiTheme="minorHAnsi" w:cstheme="minorHAnsi"/>
            <w:b/>
            <w:bCs/>
          </w:rPr>
          <w:t>udienzapapale@conaf.it</w:t>
        </w:r>
      </w:hyperlink>
      <w:r w:rsidRPr="00615C38">
        <w:rPr>
          <w:rFonts w:asciiTheme="minorHAnsi" w:hAnsiTheme="minorHAnsi" w:cstheme="minorHAnsi"/>
          <w:b/>
          <w:bCs/>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DE4D09" w:rsidRPr="003C3ABD" w:rsidTr="00202504">
        <w:trPr>
          <w:trHeight w:val="185"/>
        </w:trPr>
        <w:tc>
          <w:tcPr>
            <w:tcW w:w="7683" w:type="dxa"/>
          </w:tcPr>
          <w:p w:rsidR="00DE4D09" w:rsidRPr="003C3ABD" w:rsidRDefault="00DE4D09" w:rsidP="0020250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49" w:type="dxa"/>
          </w:tcPr>
          <w:p w:rsidR="00DE4D09" w:rsidRPr="003C3ABD" w:rsidRDefault="00DE4D09"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E4D09" w:rsidRPr="003C3ABD" w:rsidTr="002F27A7">
        <w:trPr>
          <w:trHeight w:val="262"/>
        </w:trPr>
        <w:tc>
          <w:tcPr>
            <w:tcW w:w="7683" w:type="dxa"/>
            <w:tcBorders>
              <w:bottom w:val="dotted" w:sz="4" w:space="0" w:color="C6D9F1"/>
            </w:tcBorders>
          </w:tcPr>
          <w:p w:rsidR="00DE4D09" w:rsidRPr="003C3ABD" w:rsidRDefault="00DE4D09"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E4D09" w:rsidRPr="003C3ABD" w:rsidRDefault="00DE4D09"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2F27A7" w:rsidRDefault="002F27A7" w:rsidP="00DE4D09">
      <w:pPr>
        <w:rPr>
          <w:rFonts w:asciiTheme="minorHAnsi" w:hAnsiTheme="minorHAnsi" w:cstheme="minorHAnsi"/>
          <w:sz w:val="22"/>
          <w:szCs w:val="22"/>
        </w:rPr>
      </w:pPr>
    </w:p>
    <w:p w:rsidR="00DE4D09" w:rsidRPr="002F27A7" w:rsidRDefault="00DE4D09" w:rsidP="00DE4D09">
      <w:pPr>
        <w:rPr>
          <w:rFonts w:asciiTheme="minorHAnsi" w:hAnsiTheme="minorHAnsi" w:cstheme="minorHAnsi"/>
        </w:rPr>
      </w:pPr>
      <w:r w:rsidRPr="002F27A7">
        <w:rPr>
          <w:rFonts w:asciiTheme="minorHAnsi" w:hAnsiTheme="minorHAnsi" w:cstheme="minorHAnsi"/>
        </w:rPr>
        <w:t>Si riprende la normale cronologia del verbale.</w:t>
      </w:r>
    </w:p>
    <w:p w:rsidR="002F27A7" w:rsidRDefault="002F27A7" w:rsidP="00DE4D09">
      <w:pPr>
        <w:rPr>
          <w:rFonts w:asciiTheme="minorHAnsi" w:hAnsiTheme="minorHAnsi" w:cstheme="minorHAnsi"/>
          <w:sz w:val="22"/>
          <w:szCs w:val="22"/>
        </w:rPr>
      </w:pPr>
    </w:p>
    <w:p w:rsidR="00F32967" w:rsidRDefault="00F32967" w:rsidP="00DE4D09">
      <w:pPr>
        <w:rPr>
          <w:rFonts w:asciiTheme="minorHAnsi" w:hAnsiTheme="minorHAnsi" w:cstheme="minorHAnsi"/>
          <w:sz w:val="22"/>
          <w:szCs w:val="22"/>
        </w:rPr>
      </w:pPr>
    </w:p>
    <w:tbl>
      <w:tblPr>
        <w:tblW w:w="10664" w:type="dxa"/>
        <w:tblInd w:w="-20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32"/>
        <w:gridCol w:w="426"/>
        <w:gridCol w:w="2303"/>
        <w:gridCol w:w="1490"/>
        <w:gridCol w:w="34"/>
        <w:gridCol w:w="746"/>
        <w:gridCol w:w="105"/>
        <w:gridCol w:w="820"/>
        <w:gridCol w:w="853"/>
        <w:gridCol w:w="453"/>
        <w:gridCol w:w="425"/>
        <w:gridCol w:w="709"/>
        <w:gridCol w:w="289"/>
        <w:gridCol w:w="999"/>
        <w:gridCol w:w="921"/>
        <w:gridCol w:w="59"/>
      </w:tblGrid>
      <w:tr w:rsidR="00DE4D09" w:rsidRPr="005F492C" w:rsidTr="00202504">
        <w:trPr>
          <w:gridBefore w:val="1"/>
          <w:wBefore w:w="32" w:type="dxa"/>
        </w:trPr>
        <w:tc>
          <w:tcPr>
            <w:tcW w:w="426" w:type="dxa"/>
          </w:tcPr>
          <w:p w:rsidR="00DE4D09" w:rsidRPr="00DF75F9" w:rsidRDefault="00DE4D09" w:rsidP="00202504">
            <w:pPr>
              <w:jc w:val="both"/>
              <w:rPr>
                <w:rFonts w:asciiTheme="minorHAnsi" w:hAnsiTheme="minorHAnsi" w:cs="Calibri"/>
                <w:b/>
              </w:rPr>
            </w:pPr>
            <w:r w:rsidRPr="00DF75F9">
              <w:rPr>
                <w:rFonts w:asciiTheme="minorHAnsi" w:hAnsiTheme="minorHAnsi" w:cs="Calibri"/>
                <w:b/>
              </w:rPr>
              <w:t>4.</w:t>
            </w:r>
          </w:p>
        </w:tc>
        <w:tc>
          <w:tcPr>
            <w:tcW w:w="6804" w:type="dxa"/>
            <w:gridSpan w:val="8"/>
          </w:tcPr>
          <w:p w:rsidR="00DE4D09" w:rsidRPr="005F492C" w:rsidRDefault="00DE4D09" w:rsidP="00202504">
            <w:pPr>
              <w:jc w:val="both"/>
              <w:rPr>
                <w:rFonts w:asciiTheme="minorHAnsi" w:hAnsiTheme="minorHAnsi"/>
                <w:b/>
                <w:sz w:val="20"/>
                <w:szCs w:val="20"/>
              </w:rPr>
            </w:pPr>
            <w:r w:rsidRPr="00ED7331">
              <w:rPr>
                <w:rFonts w:asciiTheme="minorHAnsi" w:hAnsiTheme="minorHAnsi"/>
                <w:b/>
              </w:rPr>
              <w:t>Comunicazioni del Presidente.</w:t>
            </w:r>
          </w:p>
        </w:tc>
        <w:tc>
          <w:tcPr>
            <w:tcW w:w="1134" w:type="dxa"/>
            <w:gridSpan w:val="2"/>
          </w:tcPr>
          <w:p w:rsidR="00DE4D09" w:rsidRPr="005F492C" w:rsidRDefault="00DE4D09" w:rsidP="00202504">
            <w:pPr>
              <w:ind w:left="720"/>
              <w:jc w:val="both"/>
              <w:rPr>
                <w:rFonts w:asciiTheme="minorHAnsi" w:hAnsiTheme="minorHAnsi" w:cs="Calibri"/>
                <w:sz w:val="20"/>
                <w:szCs w:val="20"/>
              </w:rPr>
            </w:pPr>
          </w:p>
        </w:tc>
        <w:tc>
          <w:tcPr>
            <w:tcW w:w="2268" w:type="dxa"/>
            <w:gridSpan w:val="4"/>
          </w:tcPr>
          <w:p w:rsidR="00DE4D09" w:rsidRPr="005F492C" w:rsidRDefault="00DE4D09" w:rsidP="00202504">
            <w:pPr>
              <w:ind w:left="720"/>
              <w:jc w:val="both"/>
              <w:rPr>
                <w:rFonts w:asciiTheme="minorHAnsi" w:hAnsiTheme="minorHAnsi" w:cs="Calibri"/>
                <w:sz w:val="20"/>
                <w:szCs w:val="20"/>
              </w:rPr>
            </w:pPr>
          </w:p>
        </w:tc>
      </w:tr>
      <w:tr w:rsidR="00DE4D09" w:rsidRPr="005F492C" w:rsidTr="00202504">
        <w:trPr>
          <w:gridBefore w:val="1"/>
          <w:wBefore w:w="32" w:type="dxa"/>
          <w:trHeight w:val="185"/>
        </w:trPr>
        <w:tc>
          <w:tcPr>
            <w:tcW w:w="426" w:type="dxa"/>
          </w:tcPr>
          <w:p w:rsidR="00DE4D09" w:rsidRPr="005F492C" w:rsidRDefault="00DE4D09" w:rsidP="00202504">
            <w:pPr>
              <w:jc w:val="both"/>
              <w:rPr>
                <w:rFonts w:asciiTheme="minorHAnsi" w:hAnsiTheme="minorHAnsi" w:cs="Calibri"/>
                <w:i/>
                <w:iCs/>
                <w:sz w:val="20"/>
                <w:szCs w:val="20"/>
              </w:rPr>
            </w:pPr>
            <w:proofErr w:type="gramStart"/>
            <w:r w:rsidRPr="005F492C">
              <w:rPr>
                <w:rFonts w:asciiTheme="minorHAnsi" w:hAnsiTheme="minorHAnsi" w:cs="Calibri"/>
                <w:i/>
                <w:iCs/>
                <w:sz w:val="20"/>
                <w:szCs w:val="20"/>
              </w:rPr>
              <w:t>a</w:t>
            </w:r>
            <w:proofErr w:type="gramEnd"/>
            <w:r w:rsidRPr="005F492C">
              <w:rPr>
                <w:rFonts w:asciiTheme="minorHAnsi" w:hAnsiTheme="minorHAnsi" w:cs="Calibri"/>
                <w:i/>
                <w:iCs/>
                <w:sz w:val="20"/>
                <w:szCs w:val="20"/>
              </w:rPr>
              <w:t>)</w:t>
            </w:r>
          </w:p>
        </w:tc>
        <w:tc>
          <w:tcPr>
            <w:tcW w:w="3827" w:type="dxa"/>
            <w:gridSpan w:val="3"/>
          </w:tcPr>
          <w:p w:rsidR="00DE4D09" w:rsidRPr="005F492C" w:rsidRDefault="00DE4D09" w:rsidP="00202504">
            <w:pPr>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rsidR="00DE4D09" w:rsidRPr="005F492C" w:rsidRDefault="00DE4D09" w:rsidP="00202504">
            <w:pPr>
              <w:jc w:val="both"/>
              <w:rPr>
                <w:rFonts w:asciiTheme="minorHAnsi" w:hAnsiTheme="minorHAnsi" w:cs="Calibri"/>
                <w:b/>
                <w:i/>
                <w:sz w:val="20"/>
                <w:szCs w:val="20"/>
              </w:rPr>
            </w:pPr>
            <w:r>
              <w:rPr>
                <w:rFonts w:asciiTheme="minorHAnsi" w:hAnsiTheme="minorHAnsi" w:cs="Calibri"/>
                <w:b/>
                <w:i/>
                <w:sz w:val="20"/>
                <w:szCs w:val="20"/>
              </w:rPr>
              <w:t>4</w:t>
            </w:r>
          </w:p>
        </w:tc>
        <w:tc>
          <w:tcPr>
            <w:tcW w:w="2231" w:type="dxa"/>
            <w:gridSpan w:val="4"/>
          </w:tcPr>
          <w:p w:rsidR="00DE4D09" w:rsidRPr="005F492C" w:rsidRDefault="00DE4D09" w:rsidP="00202504">
            <w:pPr>
              <w:jc w:val="both"/>
              <w:rPr>
                <w:rFonts w:asciiTheme="minorHAnsi" w:hAnsiTheme="minorHAnsi" w:cs="Calibri"/>
                <w:i/>
                <w:iCs/>
                <w:sz w:val="20"/>
                <w:szCs w:val="20"/>
              </w:rPr>
            </w:pPr>
            <w:proofErr w:type="gramStart"/>
            <w:r w:rsidRPr="005F492C">
              <w:rPr>
                <w:rFonts w:asciiTheme="minorHAnsi" w:hAnsiTheme="minorHAnsi" w:cs="Calibri"/>
                <w:i/>
                <w:iCs/>
                <w:sz w:val="20"/>
                <w:szCs w:val="20"/>
              </w:rPr>
              <w:t>Relatore:</w:t>
            </w:r>
            <w:r w:rsidRPr="005F492C">
              <w:rPr>
                <w:rFonts w:asciiTheme="minorHAnsi" w:hAnsiTheme="minorHAnsi" w:cs="Calibri"/>
                <w:b/>
                <w:i/>
                <w:sz w:val="20"/>
                <w:szCs w:val="20"/>
              </w:rPr>
              <w:t>Sisti</w:t>
            </w:r>
            <w:proofErr w:type="gramEnd"/>
            <w:r w:rsidRPr="005F492C">
              <w:rPr>
                <w:rFonts w:asciiTheme="minorHAnsi" w:hAnsiTheme="minorHAnsi" w:cs="Calibri"/>
                <w:b/>
                <w:i/>
                <w:sz w:val="20"/>
                <w:szCs w:val="20"/>
              </w:rPr>
              <w:t xml:space="preserve"> </w:t>
            </w:r>
          </w:p>
        </w:tc>
        <w:tc>
          <w:tcPr>
            <w:tcW w:w="1134" w:type="dxa"/>
            <w:gridSpan w:val="2"/>
          </w:tcPr>
          <w:p w:rsidR="00DE4D09" w:rsidRPr="005F492C" w:rsidRDefault="00DE4D09" w:rsidP="00202504">
            <w:pPr>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4"/>
          </w:tcPr>
          <w:p w:rsidR="00DE4D09" w:rsidRPr="005F492C" w:rsidRDefault="00DE4D09" w:rsidP="00202504">
            <w:pPr>
              <w:jc w:val="center"/>
              <w:rPr>
                <w:rFonts w:asciiTheme="minorHAnsi" w:hAnsiTheme="minorHAnsi" w:cs="Calibri"/>
                <w:i/>
                <w:sz w:val="16"/>
                <w:szCs w:val="20"/>
              </w:rPr>
            </w:pPr>
            <w:r w:rsidRPr="005F492C">
              <w:rPr>
                <w:rFonts w:asciiTheme="minorHAnsi" w:hAnsiTheme="minorHAnsi" w:cs="Calibri"/>
                <w:i/>
                <w:sz w:val="16"/>
                <w:szCs w:val="20"/>
              </w:rPr>
              <w:t>1</w:t>
            </w:r>
          </w:p>
        </w:tc>
      </w:tr>
      <w:tr w:rsidR="00DE4D09" w:rsidRPr="003C3ABD" w:rsidTr="00202504">
        <w:tblPrEx>
          <w:tblCellSpacing w:w="11" w:type="dxa"/>
          <w:tblLook w:val="00A0" w:firstRow="1" w:lastRow="0" w:firstColumn="1" w:lastColumn="0" w:noHBand="0" w:noVBand="0"/>
        </w:tblPrEx>
        <w:trPr>
          <w:gridAfter w:val="1"/>
          <w:wAfter w:w="59" w:type="dxa"/>
          <w:trHeight w:val="768"/>
          <w:tblCellSpacing w:w="11" w:type="dxa"/>
        </w:trPr>
        <w:tc>
          <w:tcPr>
            <w:tcW w:w="2761" w:type="dxa"/>
            <w:gridSpan w:val="3"/>
          </w:tcPr>
          <w:p w:rsidR="00DE4D09" w:rsidRPr="003C3ABD" w:rsidRDefault="00DE4D09"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2375" w:type="dxa"/>
            <w:gridSpan w:val="4"/>
          </w:tcPr>
          <w:p w:rsidR="00DE4D09" w:rsidRPr="003C3ABD" w:rsidRDefault="00DE4D09"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di Presidente </w:t>
            </w:r>
          </w:p>
        </w:tc>
        <w:tc>
          <w:tcPr>
            <w:tcW w:w="5469" w:type="dxa"/>
            <w:gridSpan w:val="8"/>
          </w:tcPr>
          <w:p w:rsidR="00DE4D09" w:rsidRPr="003C3ABD" w:rsidRDefault="00DE4D09" w:rsidP="00202504">
            <w:pPr>
              <w:jc w:val="both"/>
              <w:rPr>
                <w:rFonts w:asciiTheme="minorHAnsi" w:hAnsiTheme="minorHAnsi" w:cstheme="minorHAnsi"/>
                <w:bCs/>
                <w:sz w:val="22"/>
                <w:szCs w:val="22"/>
              </w:rPr>
            </w:pPr>
            <w:proofErr w:type="gramStart"/>
            <w:r>
              <w:rPr>
                <w:rFonts w:asciiTheme="minorHAnsi" w:hAnsiTheme="minorHAnsi" w:cstheme="minorHAnsi"/>
                <w:bCs/>
                <w:sz w:val="22"/>
                <w:szCs w:val="22"/>
              </w:rPr>
              <w:t>la</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DE4D09" w:rsidRPr="003C3ABD" w:rsidTr="00202504">
        <w:tblPrEx>
          <w:tblCellSpacing w:w="11" w:type="dxa"/>
          <w:tblLook w:val="00A0" w:firstRow="1" w:lastRow="0" w:firstColumn="1" w:lastColumn="0" w:noHBand="0" w:noVBand="0"/>
        </w:tblPrEx>
        <w:trPr>
          <w:gridAfter w:val="1"/>
          <w:wAfter w:w="59" w:type="dxa"/>
          <w:trHeight w:val="184"/>
          <w:tblCellSpacing w:w="11" w:type="dxa"/>
        </w:trPr>
        <w:tc>
          <w:tcPr>
            <w:tcW w:w="2761" w:type="dxa"/>
            <w:gridSpan w:val="3"/>
          </w:tcPr>
          <w:p w:rsidR="00DE4D09" w:rsidRPr="003C3ABD" w:rsidRDefault="00DE4D09"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844" w:type="dxa"/>
            <w:gridSpan w:val="12"/>
          </w:tcPr>
          <w:p w:rsidR="00DE4D09" w:rsidRPr="003C3ABD" w:rsidRDefault="00DE4D09" w:rsidP="00202504">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Borders>
              <w:top w:val="single" w:sz="4" w:space="0" w:color="000000"/>
              <w:bottom w:val="single" w:sz="4" w:space="0" w:color="000000"/>
            </w:tcBorders>
            <w:shd w:val="pct5" w:color="auto" w:fill="auto"/>
          </w:tcPr>
          <w:p w:rsidR="00DE4D09" w:rsidRPr="003C3ABD" w:rsidRDefault="00DE4D09" w:rsidP="0020250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lastRenderedPageBreak/>
              <w:t>Consiglieri</w:t>
            </w:r>
          </w:p>
        </w:tc>
        <w:tc>
          <w:tcPr>
            <w:tcW w:w="1705" w:type="dxa"/>
            <w:gridSpan w:val="4"/>
            <w:tcBorders>
              <w:top w:val="single" w:sz="4" w:space="0" w:color="000000"/>
              <w:bottom w:val="single" w:sz="4" w:space="0" w:color="000000"/>
              <w:right w:val="single" w:sz="4" w:space="0" w:color="000000"/>
            </w:tcBorders>
            <w:shd w:val="pct5" w:color="auto" w:fill="auto"/>
          </w:tcPr>
          <w:p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E4D09" w:rsidRPr="003C3ABD" w:rsidRDefault="00DE4D09" w:rsidP="0020250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DE4D09" w:rsidRPr="003C3ABD" w:rsidRDefault="00DE4D09" w:rsidP="0020250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DE4D09" w:rsidRPr="003C3ABD" w:rsidRDefault="00DE4D09" w:rsidP="0020250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E4D09" w:rsidRPr="003C3ABD" w:rsidRDefault="00DE4D09" w:rsidP="0020250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gridSpan w:val="2"/>
            <w:tcBorders>
              <w:top w:val="single" w:sz="4" w:space="0" w:color="000000"/>
              <w:left w:val="single" w:sz="4" w:space="0" w:color="000000"/>
              <w:bottom w:val="single" w:sz="4" w:space="0" w:color="000000"/>
            </w:tcBorders>
            <w:shd w:val="pct5" w:color="auto" w:fill="auto"/>
          </w:tcPr>
          <w:p w:rsidR="00DE4D09" w:rsidRPr="003C3ABD" w:rsidRDefault="00DE4D09" w:rsidP="0020250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Borders>
              <w:top w:val="single" w:sz="4" w:space="0" w:color="000000"/>
            </w:tcBorders>
          </w:tcPr>
          <w:p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DE4D09" w:rsidRPr="003C3ABD" w:rsidRDefault="00DE4D09" w:rsidP="00202504">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DE4D09" w:rsidRPr="003C3ABD" w:rsidRDefault="00DE4D09" w:rsidP="00202504">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DE4D09" w:rsidRPr="003C3ABD" w:rsidRDefault="00DE4D09" w:rsidP="00202504">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DE4D09" w:rsidRPr="003C3ABD" w:rsidRDefault="00DE4D09" w:rsidP="00202504">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DE4D09" w:rsidRPr="003C3ABD" w:rsidRDefault="00DE4D09" w:rsidP="00202504">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DE4D09" w:rsidRPr="003C3ABD" w:rsidRDefault="00DE4D09" w:rsidP="00202504">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DE4D09" w:rsidRPr="003C3ABD" w:rsidRDefault="00DE4D09" w:rsidP="00202504">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DE4D09" w:rsidRPr="003C3ABD" w:rsidRDefault="00DE4D09" w:rsidP="00202504">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DE4D09" w:rsidRPr="003C3ABD" w:rsidRDefault="00DE4D09" w:rsidP="00202504">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DE4D09" w:rsidRPr="003C3ABD" w:rsidRDefault="00DE4D09" w:rsidP="00202504">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DE4D09" w:rsidRPr="003C3ABD" w:rsidRDefault="00DE4D09" w:rsidP="00202504">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2F27A7"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E4D09" w:rsidRPr="003C3ABD" w:rsidRDefault="002F27A7"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DE4D09" w:rsidRPr="003C3ABD" w:rsidRDefault="00DE4D09" w:rsidP="00202504">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DE4D09" w:rsidRPr="003C3ABD" w:rsidRDefault="00DE4D09" w:rsidP="00202504">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DE4D09" w:rsidRPr="003C3ABD" w:rsidRDefault="00DE4D09" w:rsidP="00202504">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DE4D09" w:rsidRPr="003C3ABD" w:rsidRDefault="00DE4D09"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DE4D09" w:rsidRPr="003C3ABD" w:rsidRDefault="00DE4D09"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DE4D09" w:rsidRPr="003C3ABD" w:rsidRDefault="00DE4D09" w:rsidP="00202504">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Borders>
              <w:bottom w:val="single" w:sz="4" w:space="0" w:color="000000"/>
            </w:tcBorders>
          </w:tcPr>
          <w:p w:rsidR="00DE4D09" w:rsidRPr="003C3ABD" w:rsidRDefault="00DE4D09" w:rsidP="00202504">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DE4D09" w:rsidRPr="003C3ABD" w:rsidRDefault="00DE4D09" w:rsidP="00202504">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2F27A7">
            <w:pPr>
              <w:ind w:rightChars="-54" w:right="-130"/>
              <w:jc w:val="center"/>
              <w:rPr>
                <w:rFonts w:asciiTheme="minorHAnsi" w:hAnsiTheme="minorHAnsi"/>
                <w:b/>
                <w:bCs/>
                <w:sz w:val="22"/>
                <w:szCs w:val="22"/>
              </w:rPr>
            </w:pPr>
            <w:r>
              <w:rPr>
                <w:rFonts w:asciiTheme="minorHAnsi" w:hAnsiTheme="minorHAnsi"/>
                <w:b/>
                <w:bCs/>
                <w:sz w:val="22"/>
                <w:szCs w:val="22"/>
              </w:rPr>
              <w:t>1</w:t>
            </w:r>
            <w:r w:rsidR="002F27A7">
              <w:rPr>
                <w:rFonts w:asciiTheme="minorHAnsi" w:hAnsiTheme="minorHAnsi"/>
                <w:b/>
                <w:bCs/>
                <w:sz w:val="22"/>
                <w:szCs w:val="22"/>
              </w:rPr>
              <w:t>3</w:t>
            </w:r>
          </w:p>
        </w:tc>
        <w:tc>
          <w:tcPr>
            <w:tcW w:w="878" w:type="dxa"/>
            <w:gridSpan w:val="2"/>
            <w:tcBorders>
              <w:top w:val="single" w:sz="4" w:space="0" w:color="000000"/>
              <w:left w:val="single" w:sz="4" w:space="0" w:color="000000"/>
              <w:bottom w:val="single" w:sz="4" w:space="0" w:color="000000"/>
              <w:right w:val="single" w:sz="4" w:space="0" w:color="000000"/>
            </w:tcBorders>
          </w:tcPr>
          <w:p w:rsidR="00DE4D09" w:rsidRPr="003C3ABD" w:rsidRDefault="002F27A7" w:rsidP="00202504">
            <w:pPr>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2F27A7">
            <w:pPr>
              <w:ind w:rightChars="-54" w:right="-130"/>
              <w:jc w:val="center"/>
              <w:rPr>
                <w:rFonts w:asciiTheme="minorHAnsi" w:hAnsiTheme="minorHAnsi"/>
                <w:b/>
                <w:bCs/>
                <w:sz w:val="22"/>
                <w:szCs w:val="22"/>
              </w:rPr>
            </w:pPr>
            <w:r>
              <w:rPr>
                <w:rFonts w:asciiTheme="minorHAnsi" w:hAnsiTheme="minorHAnsi"/>
                <w:b/>
                <w:bCs/>
                <w:sz w:val="22"/>
                <w:szCs w:val="22"/>
              </w:rPr>
              <w:t>1</w:t>
            </w:r>
            <w:r w:rsidR="002F27A7">
              <w:rPr>
                <w:rFonts w:asciiTheme="minorHAnsi" w:hAnsiTheme="minorHAnsi"/>
                <w:b/>
                <w:bCs/>
                <w:sz w:val="22"/>
                <w:szCs w:val="22"/>
              </w:rPr>
              <w:t>3</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202504">
            <w:pPr>
              <w:jc w:val="center"/>
              <w:rPr>
                <w:rFonts w:asciiTheme="minorHAnsi" w:hAnsiTheme="minorHAnsi" w:cstheme="minorHAnsi"/>
                <w:b/>
                <w:bCs/>
                <w:sz w:val="22"/>
                <w:szCs w:val="22"/>
              </w:rPr>
            </w:pPr>
          </w:p>
        </w:tc>
        <w:tc>
          <w:tcPr>
            <w:tcW w:w="980" w:type="dxa"/>
            <w:gridSpan w:val="2"/>
            <w:tcBorders>
              <w:top w:val="single" w:sz="4" w:space="0" w:color="000000"/>
              <w:left w:val="single" w:sz="4" w:space="0" w:color="000000"/>
              <w:bottom w:val="single" w:sz="4" w:space="0" w:color="000000"/>
            </w:tcBorders>
          </w:tcPr>
          <w:p w:rsidR="00DE4D09" w:rsidRPr="003C3ABD" w:rsidRDefault="00DE4D09" w:rsidP="00202504">
            <w:pPr>
              <w:ind w:left="-109"/>
              <w:jc w:val="center"/>
              <w:rPr>
                <w:rFonts w:asciiTheme="minorHAnsi" w:hAnsiTheme="minorHAnsi" w:cstheme="minorHAnsi"/>
                <w:b/>
                <w:bCs/>
                <w:sz w:val="22"/>
                <w:szCs w:val="22"/>
              </w:rPr>
            </w:pPr>
          </w:p>
        </w:tc>
      </w:tr>
    </w:tbl>
    <w:p w:rsidR="006F169E" w:rsidRDefault="00DE4D09" w:rsidP="002F27A7">
      <w:pPr>
        <w:jc w:val="both"/>
        <w:rPr>
          <w:rFonts w:asciiTheme="minorHAnsi" w:hAnsiTheme="minorHAnsi" w:cstheme="minorHAnsi"/>
        </w:rPr>
      </w:pPr>
      <w:r w:rsidRPr="002F27A7">
        <w:rPr>
          <w:rFonts w:asciiTheme="minorHAnsi" w:hAnsiTheme="minorHAnsi" w:cstheme="minorHAnsi"/>
        </w:rPr>
        <w:t xml:space="preserve">Il </w:t>
      </w:r>
      <w:r w:rsidR="00B468C0">
        <w:rPr>
          <w:rFonts w:asciiTheme="minorHAnsi" w:hAnsiTheme="minorHAnsi" w:cstheme="minorHAnsi"/>
        </w:rPr>
        <w:t>Presidente ricorda al Consiglio</w:t>
      </w:r>
      <w:r w:rsidR="006F169E">
        <w:rPr>
          <w:rFonts w:asciiTheme="minorHAnsi" w:hAnsiTheme="minorHAnsi" w:cstheme="minorHAnsi"/>
        </w:rPr>
        <w:t>:</w:t>
      </w:r>
    </w:p>
    <w:p w:rsidR="006F169E" w:rsidRDefault="00B468C0" w:rsidP="00DB7281">
      <w:pPr>
        <w:pStyle w:val="Paragrafoelenco"/>
        <w:numPr>
          <w:ilvl w:val="0"/>
          <w:numId w:val="29"/>
        </w:numPr>
        <w:jc w:val="both"/>
        <w:rPr>
          <w:rFonts w:asciiTheme="minorHAnsi" w:hAnsiTheme="minorHAnsi" w:cstheme="minorHAnsi"/>
        </w:rPr>
      </w:pPr>
      <w:proofErr w:type="gramStart"/>
      <w:r w:rsidRPr="006F169E">
        <w:rPr>
          <w:rFonts w:asciiTheme="minorHAnsi" w:hAnsiTheme="minorHAnsi" w:cstheme="minorHAnsi"/>
        </w:rPr>
        <w:t>che</w:t>
      </w:r>
      <w:proofErr w:type="gramEnd"/>
      <w:r w:rsidRPr="006F169E">
        <w:rPr>
          <w:rFonts w:asciiTheme="minorHAnsi" w:hAnsiTheme="minorHAnsi" w:cstheme="minorHAnsi"/>
        </w:rPr>
        <w:t xml:space="preserve"> il </w:t>
      </w:r>
      <w:r w:rsidR="00DE4D09" w:rsidRPr="006F169E">
        <w:rPr>
          <w:rFonts w:asciiTheme="minorHAnsi" w:hAnsiTheme="minorHAnsi" w:cstheme="minorHAnsi"/>
        </w:rPr>
        <w:t xml:space="preserve">31 gennaio </w:t>
      </w:r>
      <w:r w:rsidRPr="006F169E">
        <w:rPr>
          <w:rFonts w:asciiTheme="minorHAnsi" w:hAnsiTheme="minorHAnsi" w:cstheme="minorHAnsi"/>
        </w:rPr>
        <w:t>prossimo il CONAF partecipa al Tavolo del L</w:t>
      </w:r>
      <w:r w:rsidR="00DE4D09" w:rsidRPr="006F169E">
        <w:rPr>
          <w:rFonts w:asciiTheme="minorHAnsi" w:hAnsiTheme="minorHAnsi" w:cstheme="minorHAnsi"/>
        </w:rPr>
        <w:t>egno legge l’ordine del giorno si terrà al MIPAAF. Partecip</w:t>
      </w:r>
      <w:r w:rsidRPr="006F169E">
        <w:rPr>
          <w:rFonts w:asciiTheme="minorHAnsi" w:hAnsiTheme="minorHAnsi" w:cstheme="minorHAnsi"/>
        </w:rPr>
        <w:t xml:space="preserve">eranno i Consiglieri </w:t>
      </w:r>
      <w:r w:rsidR="00DE4D09" w:rsidRPr="006F169E">
        <w:rPr>
          <w:rFonts w:asciiTheme="minorHAnsi" w:hAnsiTheme="minorHAnsi" w:cstheme="minorHAnsi"/>
        </w:rPr>
        <w:t>Martello</w:t>
      </w:r>
      <w:r w:rsidRPr="006F169E">
        <w:rPr>
          <w:rFonts w:asciiTheme="minorHAnsi" w:hAnsiTheme="minorHAnsi" w:cstheme="minorHAnsi"/>
        </w:rPr>
        <w:t>,</w:t>
      </w:r>
      <w:r w:rsidR="00DE4D09" w:rsidRPr="006F169E">
        <w:rPr>
          <w:rFonts w:asciiTheme="minorHAnsi" w:hAnsiTheme="minorHAnsi" w:cstheme="minorHAnsi"/>
        </w:rPr>
        <w:t xml:space="preserve"> Busti e Quaglia.</w:t>
      </w:r>
      <w:r w:rsidRPr="006F169E">
        <w:rPr>
          <w:rFonts w:asciiTheme="minorHAnsi" w:hAnsiTheme="minorHAnsi" w:cstheme="minorHAnsi"/>
        </w:rPr>
        <w:t xml:space="preserve"> </w:t>
      </w:r>
    </w:p>
    <w:p w:rsidR="006F169E" w:rsidRDefault="00B468C0" w:rsidP="00DB7281">
      <w:pPr>
        <w:pStyle w:val="Paragrafoelenco"/>
        <w:numPr>
          <w:ilvl w:val="0"/>
          <w:numId w:val="29"/>
        </w:numPr>
        <w:jc w:val="both"/>
        <w:rPr>
          <w:rFonts w:asciiTheme="minorHAnsi" w:hAnsiTheme="minorHAnsi" w:cstheme="minorHAnsi"/>
        </w:rPr>
      </w:pPr>
      <w:proofErr w:type="gramStart"/>
      <w:r w:rsidRPr="006F169E">
        <w:rPr>
          <w:rFonts w:asciiTheme="minorHAnsi" w:hAnsiTheme="minorHAnsi" w:cstheme="minorHAnsi"/>
        </w:rPr>
        <w:t>che</w:t>
      </w:r>
      <w:proofErr w:type="gramEnd"/>
      <w:r w:rsidRPr="006F169E">
        <w:rPr>
          <w:rFonts w:asciiTheme="minorHAnsi" w:hAnsiTheme="minorHAnsi" w:cstheme="minorHAnsi"/>
        </w:rPr>
        <w:t xml:space="preserve"> nella giornata di domani dovrebbe essere nota </w:t>
      </w:r>
      <w:r w:rsidR="00DE4D09" w:rsidRPr="006F169E">
        <w:rPr>
          <w:rFonts w:asciiTheme="minorHAnsi" w:hAnsiTheme="minorHAnsi" w:cstheme="minorHAnsi"/>
        </w:rPr>
        <w:t xml:space="preserve">la sentenza del Consiglio di Stato sul settore forestale. Ricorda l’arresto </w:t>
      </w:r>
      <w:r w:rsidRPr="006F169E">
        <w:rPr>
          <w:rFonts w:asciiTheme="minorHAnsi" w:hAnsiTheme="minorHAnsi" w:cstheme="minorHAnsi"/>
        </w:rPr>
        <w:t xml:space="preserve">di un personaggio </w:t>
      </w:r>
      <w:r w:rsidR="00DE4D09" w:rsidRPr="006F169E">
        <w:rPr>
          <w:rFonts w:asciiTheme="minorHAnsi" w:hAnsiTheme="minorHAnsi" w:cstheme="minorHAnsi"/>
        </w:rPr>
        <w:t>per abuso di professione nel settore forestale a seg</w:t>
      </w:r>
      <w:r w:rsidR="006F169E">
        <w:rPr>
          <w:rFonts w:asciiTheme="minorHAnsi" w:hAnsiTheme="minorHAnsi" w:cstheme="minorHAnsi"/>
        </w:rPr>
        <w:t>uito di segnalazione del CONAF.</w:t>
      </w:r>
    </w:p>
    <w:p w:rsidR="006F169E" w:rsidRDefault="00DE4D09" w:rsidP="00DB7281">
      <w:pPr>
        <w:pStyle w:val="Paragrafoelenco"/>
        <w:numPr>
          <w:ilvl w:val="0"/>
          <w:numId w:val="29"/>
        </w:numPr>
        <w:jc w:val="both"/>
        <w:rPr>
          <w:rFonts w:asciiTheme="minorHAnsi" w:hAnsiTheme="minorHAnsi" w:cstheme="minorHAnsi"/>
        </w:rPr>
      </w:pPr>
      <w:proofErr w:type="gramStart"/>
      <w:r w:rsidRPr="006F169E">
        <w:rPr>
          <w:rFonts w:asciiTheme="minorHAnsi" w:hAnsiTheme="minorHAnsi" w:cstheme="minorHAnsi"/>
        </w:rPr>
        <w:t>che</w:t>
      </w:r>
      <w:proofErr w:type="gramEnd"/>
      <w:r w:rsidRPr="006F169E">
        <w:rPr>
          <w:rFonts w:asciiTheme="minorHAnsi" w:hAnsiTheme="minorHAnsi" w:cstheme="minorHAnsi"/>
        </w:rPr>
        <w:t xml:space="preserve"> dobbiamo mettere ancora a disposizione il documento con le sintesi dei tavoli della giornata Forum forestale. </w:t>
      </w:r>
    </w:p>
    <w:p w:rsidR="006F169E" w:rsidRDefault="006F169E" w:rsidP="00DB7281">
      <w:pPr>
        <w:pStyle w:val="Paragrafoelenco"/>
        <w:numPr>
          <w:ilvl w:val="0"/>
          <w:numId w:val="29"/>
        </w:numPr>
        <w:jc w:val="both"/>
        <w:rPr>
          <w:rFonts w:asciiTheme="minorHAnsi" w:hAnsiTheme="minorHAnsi" w:cstheme="minorHAnsi"/>
        </w:rPr>
      </w:pPr>
      <w:r>
        <w:rPr>
          <w:rFonts w:asciiTheme="minorHAnsi" w:hAnsiTheme="minorHAnsi" w:cstheme="minorHAnsi"/>
        </w:rPr>
        <w:t>Che l</w:t>
      </w:r>
      <w:r w:rsidRPr="006F169E">
        <w:rPr>
          <w:rFonts w:asciiTheme="minorHAnsi" w:hAnsiTheme="minorHAnsi" w:cstheme="minorHAnsi"/>
        </w:rPr>
        <w:t xml:space="preserve">a Vicepresidente </w:t>
      </w:r>
      <w:proofErr w:type="gramStart"/>
      <w:r w:rsidR="00DE4D09" w:rsidRPr="006F169E">
        <w:rPr>
          <w:rFonts w:asciiTheme="minorHAnsi" w:hAnsiTheme="minorHAnsi" w:cstheme="minorHAnsi"/>
        </w:rPr>
        <w:t>Zari  relazionerà</w:t>
      </w:r>
      <w:proofErr w:type="gramEnd"/>
      <w:r w:rsidR="00DE4D09" w:rsidRPr="006F169E">
        <w:rPr>
          <w:rFonts w:asciiTheme="minorHAnsi" w:hAnsiTheme="minorHAnsi" w:cstheme="minorHAnsi"/>
        </w:rPr>
        <w:t xml:space="preserve"> nell’ambito di Vinitaly presso una sala messa a disposizione da Co.N.V.I. </w:t>
      </w:r>
    </w:p>
    <w:p w:rsidR="006F169E" w:rsidRDefault="006F169E" w:rsidP="00DB7281">
      <w:pPr>
        <w:pStyle w:val="Paragrafoelenco"/>
        <w:numPr>
          <w:ilvl w:val="0"/>
          <w:numId w:val="29"/>
        </w:numPr>
        <w:jc w:val="both"/>
        <w:rPr>
          <w:rFonts w:asciiTheme="minorHAnsi" w:hAnsiTheme="minorHAnsi" w:cstheme="minorHAnsi"/>
        </w:rPr>
      </w:pPr>
      <w:proofErr w:type="gramStart"/>
      <w:r w:rsidRPr="006F169E">
        <w:rPr>
          <w:rFonts w:asciiTheme="minorHAnsi" w:hAnsiTheme="minorHAnsi" w:cstheme="minorHAnsi"/>
        </w:rPr>
        <w:t>che</w:t>
      </w:r>
      <w:proofErr w:type="gramEnd"/>
      <w:r w:rsidR="00DE4D09" w:rsidRPr="006F169E">
        <w:rPr>
          <w:rFonts w:asciiTheme="minorHAnsi" w:hAnsiTheme="minorHAnsi" w:cstheme="minorHAnsi"/>
        </w:rPr>
        <w:t xml:space="preserve"> il 12 gennaio è entrato in vigore il nuovo testo unico del vino che all’art. 40 prevede la costituzione del tavolo con nomina di un rappresentante del CONAF. </w:t>
      </w:r>
      <w:r w:rsidRPr="006F169E">
        <w:rPr>
          <w:rFonts w:asciiTheme="minorHAnsi" w:hAnsiTheme="minorHAnsi" w:cstheme="minorHAnsi"/>
        </w:rPr>
        <w:t xml:space="preserve">A questo proposito ringrazia </w:t>
      </w:r>
      <w:r w:rsidR="00DE4D09" w:rsidRPr="006F169E">
        <w:rPr>
          <w:rFonts w:asciiTheme="minorHAnsi" w:hAnsiTheme="minorHAnsi" w:cstheme="minorHAnsi"/>
        </w:rPr>
        <w:t>l’On. Paolo Russo perché autore dell’emendamento ed ha partecipato al nostro Congresso a Trapani.</w:t>
      </w:r>
    </w:p>
    <w:p w:rsidR="006F169E" w:rsidRDefault="006F169E" w:rsidP="00DB7281">
      <w:pPr>
        <w:pStyle w:val="Paragrafoelenco"/>
        <w:numPr>
          <w:ilvl w:val="0"/>
          <w:numId w:val="29"/>
        </w:numPr>
        <w:jc w:val="both"/>
        <w:rPr>
          <w:rFonts w:asciiTheme="minorHAnsi" w:hAnsiTheme="minorHAnsi" w:cstheme="minorHAnsi"/>
        </w:rPr>
      </w:pPr>
      <w:r w:rsidRPr="006F169E">
        <w:rPr>
          <w:rFonts w:asciiTheme="minorHAnsi" w:hAnsiTheme="minorHAnsi" w:cstheme="minorHAnsi"/>
        </w:rPr>
        <w:t>Che sarà present</w:t>
      </w:r>
      <w:r w:rsidR="000748AC">
        <w:rPr>
          <w:rFonts w:asciiTheme="minorHAnsi" w:hAnsiTheme="minorHAnsi" w:cstheme="minorHAnsi"/>
        </w:rPr>
        <w:t xml:space="preserve">e </w:t>
      </w:r>
      <w:r w:rsidRPr="006F169E">
        <w:rPr>
          <w:rFonts w:asciiTheme="minorHAnsi" w:hAnsiTheme="minorHAnsi" w:cstheme="minorHAnsi"/>
        </w:rPr>
        <w:t xml:space="preserve">il </w:t>
      </w:r>
      <w:r w:rsidR="00DE4D09" w:rsidRPr="006F169E">
        <w:rPr>
          <w:rFonts w:asciiTheme="minorHAnsi" w:hAnsiTheme="minorHAnsi" w:cstheme="minorHAnsi"/>
        </w:rPr>
        <w:t xml:space="preserve">giorno 3 febbraio </w:t>
      </w:r>
      <w:r w:rsidRPr="006F169E">
        <w:rPr>
          <w:rFonts w:asciiTheme="minorHAnsi" w:hAnsiTheme="minorHAnsi" w:cstheme="minorHAnsi"/>
        </w:rPr>
        <w:t>al</w:t>
      </w:r>
      <w:r w:rsidR="00DE4D09" w:rsidRPr="006F169E">
        <w:rPr>
          <w:rFonts w:asciiTheme="minorHAnsi" w:hAnsiTheme="minorHAnsi" w:cstheme="minorHAnsi"/>
        </w:rPr>
        <w:t xml:space="preserve">l’iniziativa del Cesar IX Convegno Nazionale sul rischio in agricoltura ad Assisi. </w:t>
      </w:r>
    </w:p>
    <w:p w:rsidR="00DE4D09" w:rsidRPr="009F0091" w:rsidRDefault="006F169E" w:rsidP="00DB7281">
      <w:pPr>
        <w:pStyle w:val="Paragrafoelenco"/>
        <w:numPr>
          <w:ilvl w:val="0"/>
          <w:numId w:val="29"/>
        </w:numPr>
        <w:jc w:val="both"/>
        <w:rPr>
          <w:rFonts w:asciiTheme="minorHAnsi" w:hAnsiTheme="minorHAnsi" w:cstheme="minorHAnsi"/>
        </w:rPr>
      </w:pPr>
      <w:r w:rsidRPr="009F0091">
        <w:rPr>
          <w:rFonts w:asciiTheme="minorHAnsi" w:hAnsiTheme="minorHAnsi" w:cstheme="minorHAnsi"/>
        </w:rPr>
        <w:t>Che, c</w:t>
      </w:r>
      <w:r w:rsidR="00DE4D09" w:rsidRPr="009F0091">
        <w:rPr>
          <w:rFonts w:asciiTheme="minorHAnsi" w:hAnsiTheme="minorHAnsi" w:cstheme="minorHAnsi"/>
        </w:rPr>
        <w:t>ome comunicato via mai</w:t>
      </w:r>
      <w:r w:rsidRPr="009F0091">
        <w:rPr>
          <w:rFonts w:asciiTheme="minorHAnsi" w:hAnsiTheme="minorHAnsi" w:cstheme="minorHAnsi"/>
        </w:rPr>
        <w:t>,</w:t>
      </w:r>
      <w:r w:rsidR="00DE4D09" w:rsidRPr="009F0091">
        <w:rPr>
          <w:rFonts w:asciiTheme="minorHAnsi" w:hAnsiTheme="minorHAnsi" w:cstheme="minorHAnsi"/>
        </w:rPr>
        <w:t xml:space="preserve"> </w:t>
      </w:r>
      <w:r w:rsidR="009F0091" w:rsidRPr="009F0091">
        <w:rPr>
          <w:rFonts w:asciiTheme="minorHAnsi" w:hAnsiTheme="minorHAnsi" w:cstheme="minorHAnsi"/>
        </w:rPr>
        <w:t xml:space="preserve">il Presidente </w:t>
      </w:r>
      <w:r w:rsidR="00DE4D09" w:rsidRPr="009F0091">
        <w:rPr>
          <w:rFonts w:asciiTheme="minorHAnsi" w:hAnsiTheme="minorHAnsi" w:cstheme="minorHAnsi"/>
        </w:rPr>
        <w:t xml:space="preserve">è stato nominato </w:t>
      </w:r>
      <w:r w:rsidRPr="009F0091">
        <w:rPr>
          <w:rFonts w:asciiTheme="minorHAnsi" w:hAnsiTheme="minorHAnsi" w:cstheme="minorHAnsi"/>
        </w:rPr>
        <w:t xml:space="preserve">membro del </w:t>
      </w:r>
      <w:r w:rsidR="00DE4D09" w:rsidRPr="009F0091">
        <w:rPr>
          <w:rFonts w:asciiTheme="minorHAnsi" w:hAnsiTheme="minorHAnsi" w:cstheme="minorHAnsi"/>
        </w:rPr>
        <w:t xml:space="preserve">Premio Paesaggio Consiglio d’Europa Ministero del Turismo </w:t>
      </w:r>
      <w:r w:rsidR="009F0091" w:rsidRPr="009F0091">
        <w:rPr>
          <w:rFonts w:asciiTheme="minorHAnsi" w:hAnsiTheme="minorHAnsi" w:cstheme="minorHAnsi"/>
        </w:rPr>
        <w:t xml:space="preserve">(V edizione) </w:t>
      </w:r>
      <w:r w:rsidRPr="009F0091">
        <w:rPr>
          <w:rFonts w:asciiTheme="minorHAnsi" w:hAnsiTheme="minorHAnsi" w:cstheme="minorHAnsi"/>
        </w:rPr>
        <w:t xml:space="preserve">sottolineando che </w:t>
      </w:r>
      <w:r w:rsidR="00DE4D09" w:rsidRPr="009F0091">
        <w:rPr>
          <w:rFonts w:asciiTheme="minorHAnsi" w:hAnsiTheme="minorHAnsi" w:cstheme="minorHAnsi"/>
        </w:rPr>
        <w:t xml:space="preserve">è la prima volta che viene nominato un agronomo, </w:t>
      </w:r>
      <w:r w:rsidRPr="009F0091">
        <w:rPr>
          <w:rFonts w:asciiTheme="minorHAnsi" w:hAnsiTheme="minorHAnsi" w:cstheme="minorHAnsi"/>
        </w:rPr>
        <w:t xml:space="preserve">e che </w:t>
      </w:r>
      <w:r w:rsidR="009F0091" w:rsidRPr="009F0091">
        <w:rPr>
          <w:rFonts w:asciiTheme="minorHAnsi" w:hAnsiTheme="minorHAnsi" w:cstheme="minorHAnsi"/>
        </w:rPr>
        <w:t xml:space="preserve">gli altri sei giurati sono </w:t>
      </w:r>
      <w:r w:rsidR="00DE4D09" w:rsidRPr="009F0091">
        <w:rPr>
          <w:rFonts w:asciiTheme="minorHAnsi" w:hAnsiTheme="minorHAnsi" w:cstheme="minorHAnsi"/>
        </w:rPr>
        <w:t>Paolo Perone architetto paesaggista, Bartolomeo Pietromarchi Direttore Museo Arte Contemporanea Maxi, M</w:t>
      </w:r>
      <w:r w:rsidRPr="009F0091">
        <w:rPr>
          <w:rFonts w:asciiTheme="minorHAnsi" w:hAnsiTheme="minorHAnsi" w:cstheme="minorHAnsi"/>
        </w:rPr>
        <w:t>arino Sinibaldi storico, Carlo T</w:t>
      </w:r>
      <w:r w:rsidR="00DE4D09" w:rsidRPr="009F0091">
        <w:rPr>
          <w:rFonts w:asciiTheme="minorHAnsi" w:hAnsiTheme="minorHAnsi" w:cstheme="minorHAnsi"/>
        </w:rPr>
        <w:t xml:space="preserve">osco </w:t>
      </w:r>
      <w:r w:rsidRPr="009F0091">
        <w:rPr>
          <w:rFonts w:asciiTheme="minorHAnsi" w:hAnsiTheme="minorHAnsi" w:cstheme="minorHAnsi"/>
        </w:rPr>
        <w:t>del Politecnico</w:t>
      </w:r>
      <w:r w:rsidR="00DE4D09" w:rsidRPr="009F0091">
        <w:rPr>
          <w:rFonts w:asciiTheme="minorHAnsi" w:hAnsiTheme="minorHAnsi" w:cstheme="minorHAnsi"/>
        </w:rPr>
        <w:t xml:space="preserve"> di </w:t>
      </w:r>
      <w:r w:rsidRPr="009F0091">
        <w:rPr>
          <w:rFonts w:asciiTheme="minorHAnsi" w:hAnsiTheme="minorHAnsi" w:cstheme="minorHAnsi"/>
        </w:rPr>
        <w:t>Torino</w:t>
      </w:r>
      <w:r w:rsidR="00DE4D09" w:rsidRPr="009F0091">
        <w:rPr>
          <w:rFonts w:asciiTheme="minorHAnsi" w:hAnsiTheme="minorHAnsi" w:cstheme="minorHAnsi"/>
        </w:rPr>
        <w:t xml:space="preserve"> storico, e Pietro Valentino </w:t>
      </w:r>
      <w:r w:rsidR="009F0091" w:rsidRPr="009F0091">
        <w:rPr>
          <w:rFonts w:asciiTheme="minorHAnsi" w:hAnsiTheme="minorHAnsi" w:cstheme="minorHAnsi"/>
        </w:rPr>
        <w:t xml:space="preserve">esperto di </w:t>
      </w:r>
      <w:r w:rsidR="00DE4D09" w:rsidRPr="009F0091">
        <w:rPr>
          <w:rFonts w:asciiTheme="minorHAnsi" w:hAnsiTheme="minorHAnsi" w:cstheme="minorHAnsi"/>
        </w:rPr>
        <w:t xml:space="preserve">economia del turismo. </w:t>
      </w:r>
      <w:r w:rsidRPr="009F0091">
        <w:rPr>
          <w:rFonts w:asciiTheme="minorHAnsi" w:hAnsiTheme="minorHAnsi" w:cstheme="minorHAnsi"/>
        </w:rPr>
        <w:t xml:space="preserve">A questo proposito comunica che la </w:t>
      </w:r>
      <w:r w:rsidR="00DE4D09" w:rsidRPr="009F0091">
        <w:rPr>
          <w:rFonts w:asciiTheme="minorHAnsi" w:hAnsiTheme="minorHAnsi" w:cstheme="minorHAnsi"/>
        </w:rPr>
        <w:t xml:space="preserve">votazione finale </w:t>
      </w:r>
      <w:r w:rsidRPr="009F0091">
        <w:rPr>
          <w:rFonts w:asciiTheme="minorHAnsi" w:hAnsiTheme="minorHAnsi" w:cstheme="minorHAnsi"/>
        </w:rPr>
        <w:t>ha premiato il progetto sulla Valle dei T</w:t>
      </w:r>
      <w:r w:rsidR="00DE4D09" w:rsidRPr="009F0091">
        <w:rPr>
          <w:rFonts w:asciiTheme="minorHAnsi" w:hAnsiTheme="minorHAnsi" w:cstheme="minorHAnsi"/>
        </w:rPr>
        <w:t xml:space="preserve">empli di </w:t>
      </w:r>
      <w:r w:rsidRPr="009F0091">
        <w:rPr>
          <w:rFonts w:asciiTheme="minorHAnsi" w:hAnsiTheme="minorHAnsi" w:cstheme="minorHAnsi"/>
        </w:rPr>
        <w:t>Agrigento</w:t>
      </w:r>
      <w:r w:rsidR="00DE4D09" w:rsidRPr="009F0091">
        <w:rPr>
          <w:rFonts w:asciiTheme="minorHAnsi" w:hAnsiTheme="minorHAnsi" w:cstheme="minorHAnsi"/>
        </w:rPr>
        <w:t xml:space="preserve"> per l’integrazione tra </w:t>
      </w:r>
      <w:r w:rsidR="00DE4D09" w:rsidRPr="009F0091">
        <w:rPr>
          <w:rFonts w:asciiTheme="minorHAnsi" w:hAnsiTheme="minorHAnsi" w:cstheme="minorHAnsi"/>
        </w:rPr>
        <w:lastRenderedPageBreak/>
        <w:t xml:space="preserve">l’archeologia e l’agricoltura con l’alto valore simbolica mediterranea che </w:t>
      </w:r>
      <w:r w:rsidRPr="009F0091">
        <w:rPr>
          <w:rFonts w:asciiTheme="minorHAnsi" w:hAnsiTheme="minorHAnsi" w:cstheme="minorHAnsi"/>
        </w:rPr>
        <w:t>questo</w:t>
      </w:r>
      <w:r w:rsidR="00DE4D09" w:rsidRPr="009F0091">
        <w:rPr>
          <w:rFonts w:asciiTheme="minorHAnsi" w:hAnsiTheme="minorHAnsi" w:cstheme="minorHAnsi"/>
        </w:rPr>
        <w:t xml:space="preserve"> sito </w:t>
      </w:r>
      <w:r w:rsidR="009F0091" w:rsidRPr="009F0091">
        <w:rPr>
          <w:rFonts w:asciiTheme="minorHAnsi" w:hAnsiTheme="minorHAnsi" w:cstheme="minorHAnsi"/>
        </w:rPr>
        <w:t>rappresenta</w:t>
      </w:r>
      <w:r w:rsidR="00DE4D09" w:rsidRPr="009F0091">
        <w:rPr>
          <w:rFonts w:asciiTheme="minorHAnsi" w:hAnsiTheme="minorHAnsi" w:cstheme="minorHAnsi"/>
        </w:rPr>
        <w:t xml:space="preserve"> nel contesto europeo. </w:t>
      </w:r>
      <w:r w:rsidR="009F0091" w:rsidRPr="009F0091">
        <w:rPr>
          <w:rFonts w:asciiTheme="minorHAnsi" w:hAnsiTheme="minorHAnsi" w:cstheme="minorHAnsi"/>
        </w:rPr>
        <w:t xml:space="preserve">Al secondo posto il progetto del </w:t>
      </w:r>
      <w:r w:rsidR="00DE4D09" w:rsidRPr="009F0091">
        <w:rPr>
          <w:rFonts w:asciiTheme="minorHAnsi" w:hAnsiTheme="minorHAnsi" w:cstheme="minorHAnsi"/>
        </w:rPr>
        <w:t>Parco Nord di Milano, che ha sviluppato un recupero ambientale e paesaggistico del recupero di gran parte dell</w:t>
      </w:r>
      <w:r w:rsidR="009F0091" w:rsidRPr="009F0091">
        <w:rPr>
          <w:rFonts w:asciiTheme="minorHAnsi" w:hAnsiTheme="minorHAnsi" w:cstheme="minorHAnsi"/>
        </w:rPr>
        <w:t>’</w:t>
      </w:r>
      <w:r w:rsidR="00DE4D09" w:rsidRPr="009F0091">
        <w:rPr>
          <w:rFonts w:asciiTheme="minorHAnsi" w:hAnsiTheme="minorHAnsi" w:cstheme="minorHAnsi"/>
        </w:rPr>
        <w:t xml:space="preserve">industrializzazione del nostro paese e </w:t>
      </w:r>
      <w:r w:rsidR="009F0091" w:rsidRPr="009F0091">
        <w:rPr>
          <w:rFonts w:asciiTheme="minorHAnsi" w:hAnsiTheme="minorHAnsi" w:cstheme="minorHAnsi"/>
        </w:rPr>
        <w:t>al terzo posto il progetto per</w:t>
      </w:r>
      <w:r w:rsidR="00DE4D09" w:rsidRPr="009F0091">
        <w:rPr>
          <w:rFonts w:asciiTheme="minorHAnsi" w:hAnsiTheme="minorHAnsi" w:cstheme="minorHAnsi"/>
        </w:rPr>
        <w:t xml:space="preserve"> il Recupero di un paese delle Prealpi che è Ostana (CN)</w:t>
      </w:r>
      <w:r w:rsidR="009F0091" w:rsidRPr="009F0091">
        <w:rPr>
          <w:rFonts w:asciiTheme="minorHAnsi" w:hAnsiTheme="minorHAnsi" w:cstheme="minorHAnsi"/>
        </w:rPr>
        <w:t>, ormai</w:t>
      </w:r>
      <w:r w:rsidR="00DE4D09" w:rsidRPr="009F0091">
        <w:rPr>
          <w:rFonts w:asciiTheme="minorHAnsi" w:hAnsiTheme="minorHAnsi" w:cstheme="minorHAnsi"/>
        </w:rPr>
        <w:t xml:space="preserve"> privo di abitanti </w:t>
      </w:r>
      <w:r w:rsidR="009F0091" w:rsidRPr="009F0091">
        <w:rPr>
          <w:rFonts w:asciiTheme="minorHAnsi" w:hAnsiTheme="minorHAnsi" w:cstheme="minorHAnsi"/>
        </w:rPr>
        <w:t xml:space="preserve">ma che si è ripopolato a seguito del fatto che si sono trasferite 80 famiglie e che è nato il primo bambino, quale esempio di recupero delle </w:t>
      </w:r>
      <w:r w:rsidR="00DE4D09" w:rsidRPr="009F0091">
        <w:rPr>
          <w:rFonts w:asciiTheme="minorHAnsi" w:hAnsiTheme="minorHAnsi" w:cstheme="minorHAnsi"/>
        </w:rPr>
        <w:t xml:space="preserve">aree interne. </w:t>
      </w:r>
      <w:r w:rsidR="009F0091" w:rsidRPr="009F0091">
        <w:rPr>
          <w:rFonts w:asciiTheme="minorHAnsi" w:hAnsiTheme="minorHAnsi" w:cstheme="minorHAnsi"/>
        </w:rPr>
        <w:t xml:space="preserve">Il Presidente rileva che sono pervenuti </w:t>
      </w:r>
      <w:proofErr w:type="gramStart"/>
      <w:r w:rsidR="009F0091" w:rsidRPr="009F0091">
        <w:rPr>
          <w:rFonts w:asciiTheme="minorHAnsi" w:hAnsiTheme="minorHAnsi" w:cstheme="minorHAnsi"/>
        </w:rPr>
        <w:t>q</w:t>
      </w:r>
      <w:r w:rsidR="00DE4D09" w:rsidRPr="009F0091">
        <w:rPr>
          <w:rFonts w:asciiTheme="minorHAnsi" w:hAnsiTheme="minorHAnsi" w:cstheme="minorHAnsi"/>
        </w:rPr>
        <w:t>uest’anno  136</w:t>
      </w:r>
      <w:proofErr w:type="gramEnd"/>
      <w:r w:rsidR="00DE4D09" w:rsidRPr="009F0091">
        <w:rPr>
          <w:rFonts w:asciiTheme="minorHAnsi" w:hAnsiTheme="minorHAnsi" w:cstheme="minorHAnsi"/>
        </w:rPr>
        <w:t xml:space="preserve"> progetti</w:t>
      </w:r>
      <w:r w:rsidR="009F0091" w:rsidRPr="009F0091">
        <w:rPr>
          <w:rFonts w:asciiTheme="minorHAnsi" w:hAnsiTheme="minorHAnsi" w:cstheme="minorHAnsi"/>
        </w:rPr>
        <w:t xml:space="preserve"> e sottolinea il la</w:t>
      </w:r>
      <w:r w:rsidR="00DE4D09" w:rsidRPr="009F0091">
        <w:rPr>
          <w:rFonts w:asciiTheme="minorHAnsi" w:hAnsiTheme="minorHAnsi" w:cstheme="minorHAnsi"/>
        </w:rPr>
        <w:t xml:space="preserve">voro </w:t>
      </w:r>
      <w:r w:rsidR="009F0091" w:rsidRPr="009F0091">
        <w:rPr>
          <w:rFonts w:asciiTheme="minorHAnsi" w:hAnsiTheme="minorHAnsi" w:cstheme="minorHAnsi"/>
        </w:rPr>
        <w:t xml:space="preserve">encomiabile </w:t>
      </w:r>
      <w:r w:rsidR="00DE4D09" w:rsidRPr="009F0091">
        <w:rPr>
          <w:rFonts w:asciiTheme="minorHAnsi" w:hAnsiTheme="minorHAnsi" w:cstheme="minorHAnsi"/>
        </w:rPr>
        <w:t xml:space="preserve">della </w:t>
      </w:r>
      <w:r w:rsidR="009F0091" w:rsidRPr="009F0091">
        <w:rPr>
          <w:rFonts w:asciiTheme="minorHAnsi" w:hAnsiTheme="minorHAnsi" w:cstheme="minorHAnsi"/>
        </w:rPr>
        <w:t xml:space="preserve">Dott.ssa </w:t>
      </w:r>
      <w:r w:rsidR="00DE4D09" w:rsidRPr="009F0091">
        <w:rPr>
          <w:rFonts w:asciiTheme="minorHAnsi" w:hAnsiTheme="minorHAnsi" w:cstheme="minorHAnsi"/>
        </w:rPr>
        <w:t>Borletti encomiabile. Oggi</w:t>
      </w:r>
      <w:r w:rsidR="009F0091" w:rsidRPr="009F0091">
        <w:rPr>
          <w:rFonts w:asciiTheme="minorHAnsi" w:hAnsiTheme="minorHAnsi" w:cstheme="minorHAnsi"/>
        </w:rPr>
        <w:t>, continua il Presidente,</w:t>
      </w:r>
      <w:r w:rsidR="00DE4D09" w:rsidRPr="009F0091">
        <w:rPr>
          <w:rFonts w:asciiTheme="minorHAnsi" w:hAnsiTheme="minorHAnsi" w:cstheme="minorHAnsi"/>
        </w:rPr>
        <w:t xml:space="preserve"> si vedono i frutti </w:t>
      </w:r>
      <w:r w:rsidR="009F0091" w:rsidRPr="009F0091">
        <w:rPr>
          <w:rFonts w:asciiTheme="minorHAnsi" w:hAnsiTheme="minorHAnsi" w:cstheme="minorHAnsi"/>
        </w:rPr>
        <w:t>del lavoro impostato e sviluppato. Al quarto posto si è classificato il progetto della S</w:t>
      </w:r>
      <w:r w:rsidR="00DE4D09" w:rsidRPr="009F0091">
        <w:rPr>
          <w:rFonts w:asciiTheme="minorHAnsi" w:hAnsiTheme="minorHAnsi" w:cstheme="minorHAnsi"/>
        </w:rPr>
        <w:t xml:space="preserve">cuola del paesaggio di Trento. Il Presidente legge i </w:t>
      </w:r>
      <w:r w:rsidR="00BF2227">
        <w:rPr>
          <w:rFonts w:asciiTheme="minorHAnsi" w:hAnsiTheme="minorHAnsi" w:cstheme="minorHAnsi"/>
        </w:rPr>
        <w:t xml:space="preserve">titoli dei </w:t>
      </w:r>
      <w:r w:rsidR="00DE4D09" w:rsidRPr="009F0091">
        <w:rPr>
          <w:rFonts w:asciiTheme="minorHAnsi" w:hAnsiTheme="minorHAnsi" w:cstheme="minorHAnsi"/>
        </w:rPr>
        <w:t>progetti inseriti in classifica.</w:t>
      </w:r>
    </w:p>
    <w:p w:rsidR="00BF2227" w:rsidRDefault="00BF2227" w:rsidP="00DB7281">
      <w:pPr>
        <w:pStyle w:val="Paragrafoelenco"/>
        <w:numPr>
          <w:ilvl w:val="0"/>
          <w:numId w:val="29"/>
        </w:numPr>
        <w:jc w:val="both"/>
        <w:rPr>
          <w:rFonts w:asciiTheme="minorHAnsi" w:hAnsiTheme="minorHAnsi" w:cstheme="minorHAnsi"/>
        </w:rPr>
      </w:pPr>
      <w:r w:rsidRPr="00BF2227">
        <w:rPr>
          <w:rFonts w:asciiTheme="minorHAnsi" w:hAnsiTheme="minorHAnsi" w:cstheme="minorHAnsi"/>
        </w:rPr>
        <w:t>Che il CONAF ha sottoscritto insieme al Comune e all’Ordine di C</w:t>
      </w:r>
      <w:r w:rsidR="00DE4D09" w:rsidRPr="00BF2227">
        <w:rPr>
          <w:rFonts w:asciiTheme="minorHAnsi" w:hAnsiTheme="minorHAnsi" w:cstheme="minorHAnsi"/>
        </w:rPr>
        <w:t xml:space="preserve">aserta </w:t>
      </w:r>
      <w:r w:rsidRPr="00BF2227">
        <w:rPr>
          <w:rFonts w:asciiTheme="minorHAnsi" w:hAnsiTheme="minorHAnsi" w:cstheme="minorHAnsi"/>
        </w:rPr>
        <w:t xml:space="preserve">una convenzione </w:t>
      </w:r>
      <w:r w:rsidR="00DE4D09" w:rsidRPr="00BF2227">
        <w:rPr>
          <w:rFonts w:asciiTheme="minorHAnsi" w:hAnsiTheme="minorHAnsi" w:cstheme="minorHAnsi"/>
        </w:rPr>
        <w:t>sul verde</w:t>
      </w:r>
      <w:r w:rsidR="000D4573">
        <w:rPr>
          <w:rFonts w:asciiTheme="minorHAnsi" w:hAnsiTheme="minorHAnsi" w:cstheme="minorHAnsi"/>
        </w:rPr>
        <w:t>,</w:t>
      </w:r>
      <w:r w:rsidR="00DE4D09" w:rsidRPr="00BF2227">
        <w:rPr>
          <w:rFonts w:asciiTheme="minorHAnsi" w:hAnsiTheme="minorHAnsi" w:cstheme="minorHAnsi"/>
        </w:rPr>
        <w:t xml:space="preserve"> sull</w:t>
      </w:r>
      <w:r w:rsidRPr="00BF2227">
        <w:rPr>
          <w:rFonts w:asciiTheme="minorHAnsi" w:hAnsiTheme="minorHAnsi" w:cstheme="minorHAnsi"/>
        </w:rPr>
        <w:t>a falsariga dell</w:t>
      </w:r>
      <w:r w:rsidR="00DE4D09" w:rsidRPr="00BF2227">
        <w:rPr>
          <w:rFonts w:asciiTheme="minorHAnsi" w:hAnsiTheme="minorHAnsi" w:cstheme="minorHAnsi"/>
        </w:rPr>
        <w:t xml:space="preserve">o stesso modello </w:t>
      </w:r>
      <w:r w:rsidRPr="00BF2227">
        <w:rPr>
          <w:rFonts w:asciiTheme="minorHAnsi" w:hAnsiTheme="minorHAnsi" w:cstheme="minorHAnsi"/>
        </w:rPr>
        <w:t>di convenzione sottoscritta con il</w:t>
      </w:r>
      <w:r w:rsidR="00DE4D09" w:rsidRPr="00BF2227">
        <w:rPr>
          <w:rFonts w:asciiTheme="minorHAnsi" w:hAnsiTheme="minorHAnsi" w:cstheme="minorHAnsi"/>
        </w:rPr>
        <w:t xml:space="preserve"> I Muncipio di Roma</w:t>
      </w:r>
      <w:r w:rsidRPr="00BF2227">
        <w:rPr>
          <w:rFonts w:asciiTheme="minorHAnsi" w:hAnsiTheme="minorHAnsi" w:cstheme="minorHAnsi"/>
        </w:rPr>
        <w:t>.</w:t>
      </w:r>
      <w:r w:rsidR="000D4573">
        <w:rPr>
          <w:rFonts w:asciiTheme="minorHAnsi" w:hAnsiTheme="minorHAnsi" w:cstheme="minorHAnsi"/>
        </w:rPr>
        <w:t xml:space="preserve"> Occorre stimolare tutti gli Ordini a procedere in tal senso.</w:t>
      </w:r>
    </w:p>
    <w:p w:rsidR="00BF2227" w:rsidRDefault="00BF2227" w:rsidP="00DB7281">
      <w:pPr>
        <w:pStyle w:val="Paragrafoelenco"/>
        <w:numPr>
          <w:ilvl w:val="0"/>
          <w:numId w:val="29"/>
        </w:numPr>
        <w:jc w:val="both"/>
        <w:rPr>
          <w:rFonts w:asciiTheme="minorHAnsi" w:hAnsiTheme="minorHAnsi" w:cstheme="minorHAnsi"/>
        </w:rPr>
      </w:pPr>
      <w:r>
        <w:rPr>
          <w:rFonts w:asciiTheme="minorHAnsi" w:hAnsiTheme="minorHAnsi" w:cstheme="minorHAnsi"/>
        </w:rPr>
        <w:t xml:space="preserve">Che la vertenza con </w:t>
      </w:r>
      <w:r w:rsidR="00DE4D09" w:rsidRPr="00BF2227">
        <w:rPr>
          <w:rFonts w:asciiTheme="minorHAnsi" w:hAnsiTheme="minorHAnsi" w:cstheme="minorHAnsi"/>
        </w:rPr>
        <w:t xml:space="preserve">Assifidi </w:t>
      </w:r>
      <w:r>
        <w:rPr>
          <w:rFonts w:asciiTheme="minorHAnsi" w:hAnsiTheme="minorHAnsi" w:cstheme="minorHAnsi"/>
        </w:rPr>
        <w:t>è stata avviata per le conclusioni al</w:t>
      </w:r>
      <w:r w:rsidR="00DE4D09" w:rsidRPr="00BF2227">
        <w:rPr>
          <w:rFonts w:asciiTheme="minorHAnsi" w:hAnsiTheme="minorHAnsi" w:cstheme="minorHAnsi"/>
        </w:rPr>
        <w:t xml:space="preserve">l’udienza del 2019. </w:t>
      </w:r>
    </w:p>
    <w:p w:rsidR="00BF2227" w:rsidRDefault="00BF2227" w:rsidP="00DB7281">
      <w:pPr>
        <w:pStyle w:val="Paragrafoelenco"/>
        <w:numPr>
          <w:ilvl w:val="0"/>
          <w:numId w:val="29"/>
        </w:numPr>
        <w:jc w:val="both"/>
        <w:rPr>
          <w:rFonts w:asciiTheme="minorHAnsi" w:hAnsiTheme="minorHAnsi" w:cstheme="minorHAnsi"/>
        </w:rPr>
      </w:pPr>
      <w:r>
        <w:rPr>
          <w:rFonts w:asciiTheme="minorHAnsi" w:hAnsiTheme="minorHAnsi" w:cstheme="minorHAnsi"/>
        </w:rPr>
        <w:t>C</w:t>
      </w:r>
      <w:r w:rsidR="00DE4D09" w:rsidRPr="00BF2227">
        <w:rPr>
          <w:rFonts w:asciiTheme="minorHAnsi" w:hAnsiTheme="minorHAnsi" w:cstheme="minorHAnsi"/>
        </w:rPr>
        <w:t xml:space="preserve">he la prossima settimana </w:t>
      </w:r>
      <w:r w:rsidR="000D4573">
        <w:rPr>
          <w:rFonts w:asciiTheme="minorHAnsi" w:hAnsiTheme="minorHAnsi" w:cstheme="minorHAnsi"/>
        </w:rPr>
        <w:t xml:space="preserve">andrà </w:t>
      </w:r>
      <w:r>
        <w:rPr>
          <w:rFonts w:asciiTheme="minorHAnsi" w:hAnsiTheme="minorHAnsi" w:cstheme="minorHAnsi"/>
        </w:rPr>
        <w:t>al C</w:t>
      </w:r>
      <w:r w:rsidR="00DE4D09" w:rsidRPr="00BF2227">
        <w:rPr>
          <w:rFonts w:asciiTheme="minorHAnsi" w:hAnsiTheme="minorHAnsi" w:cstheme="minorHAnsi"/>
        </w:rPr>
        <w:t>onsiglio d</w:t>
      </w:r>
      <w:r>
        <w:rPr>
          <w:rFonts w:asciiTheme="minorHAnsi" w:hAnsiTheme="minorHAnsi" w:cstheme="minorHAnsi"/>
        </w:rPr>
        <w:t>ei M</w:t>
      </w:r>
      <w:r w:rsidR="00DE4D09" w:rsidRPr="00BF2227">
        <w:rPr>
          <w:rFonts w:asciiTheme="minorHAnsi" w:hAnsiTheme="minorHAnsi" w:cstheme="minorHAnsi"/>
        </w:rPr>
        <w:t xml:space="preserve">inistri la </w:t>
      </w:r>
      <w:r>
        <w:rPr>
          <w:rFonts w:asciiTheme="minorHAnsi" w:hAnsiTheme="minorHAnsi" w:cstheme="minorHAnsi"/>
        </w:rPr>
        <w:t>R</w:t>
      </w:r>
      <w:r w:rsidR="00DE4D09" w:rsidRPr="00BF2227">
        <w:rPr>
          <w:rFonts w:asciiTheme="minorHAnsi" w:hAnsiTheme="minorHAnsi" w:cstheme="minorHAnsi"/>
        </w:rPr>
        <w:t xml:space="preserve">iforma </w:t>
      </w:r>
      <w:r>
        <w:rPr>
          <w:rFonts w:asciiTheme="minorHAnsi" w:hAnsiTheme="minorHAnsi" w:cstheme="minorHAnsi"/>
        </w:rPr>
        <w:t>A</w:t>
      </w:r>
      <w:r w:rsidR="00DE4D09" w:rsidRPr="00BF2227">
        <w:rPr>
          <w:rFonts w:asciiTheme="minorHAnsi" w:hAnsiTheme="minorHAnsi" w:cstheme="minorHAnsi"/>
        </w:rPr>
        <w:t>gea</w:t>
      </w:r>
      <w:r w:rsidR="000D4573">
        <w:rPr>
          <w:rFonts w:asciiTheme="minorHAnsi" w:hAnsiTheme="minorHAnsi" w:cstheme="minorHAnsi"/>
        </w:rPr>
        <w:t>. L’auspicio è che anche i professionisti potranno consultare/aggiornare i fascicoli aziendali, e quindi accessibili ai tecnici ed alle azienda agricole, con l’obiettivo di gestire autonomamente alcune domande.</w:t>
      </w:r>
    </w:p>
    <w:p w:rsidR="00DE4D09" w:rsidRPr="00BF2227" w:rsidRDefault="00BF2227" w:rsidP="00DB7281">
      <w:pPr>
        <w:pStyle w:val="Paragrafoelenco"/>
        <w:numPr>
          <w:ilvl w:val="0"/>
          <w:numId w:val="29"/>
        </w:numPr>
        <w:jc w:val="both"/>
        <w:rPr>
          <w:rFonts w:asciiTheme="minorHAnsi" w:hAnsiTheme="minorHAnsi" w:cstheme="minorHAnsi"/>
        </w:rPr>
      </w:pPr>
      <w:r>
        <w:rPr>
          <w:rFonts w:asciiTheme="minorHAnsi" w:hAnsiTheme="minorHAnsi" w:cstheme="minorHAnsi"/>
        </w:rPr>
        <w:t xml:space="preserve">Che intende incontrare </w:t>
      </w:r>
      <w:r w:rsidR="00DE4D09" w:rsidRPr="00BF2227">
        <w:rPr>
          <w:rFonts w:asciiTheme="minorHAnsi" w:hAnsiTheme="minorHAnsi" w:cstheme="minorHAnsi"/>
        </w:rPr>
        <w:t xml:space="preserve">in </w:t>
      </w:r>
      <w:proofErr w:type="gramStart"/>
      <w:r w:rsidR="00DE4D09" w:rsidRPr="00BF2227">
        <w:rPr>
          <w:rFonts w:asciiTheme="minorHAnsi" w:hAnsiTheme="minorHAnsi" w:cstheme="minorHAnsi"/>
        </w:rPr>
        <w:t xml:space="preserve">AGEA </w:t>
      </w:r>
      <w:r>
        <w:rPr>
          <w:rFonts w:asciiTheme="minorHAnsi" w:hAnsiTheme="minorHAnsi" w:cstheme="minorHAnsi"/>
        </w:rPr>
        <w:t xml:space="preserve"> </w:t>
      </w:r>
      <w:r w:rsidR="00DE4D09" w:rsidRPr="00BF2227">
        <w:rPr>
          <w:rFonts w:asciiTheme="minorHAnsi" w:hAnsiTheme="minorHAnsi" w:cstheme="minorHAnsi"/>
        </w:rPr>
        <w:t>il</w:t>
      </w:r>
      <w:proofErr w:type="gramEnd"/>
      <w:r w:rsidR="00DE4D09" w:rsidRPr="00BF2227">
        <w:rPr>
          <w:rFonts w:asciiTheme="minorHAnsi" w:hAnsiTheme="minorHAnsi" w:cstheme="minorHAnsi"/>
        </w:rPr>
        <w:t xml:space="preserve"> Direttore </w:t>
      </w:r>
      <w:r w:rsidR="00200151">
        <w:rPr>
          <w:rFonts w:asciiTheme="minorHAnsi" w:hAnsiTheme="minorHAnsi" w:cstheme="minorHAnsi"/>
        </w:rPr>
        <w:t xml:space="preserve">Gabriele </w:t>
      </w:r>
      <w:r w:rsidR="00DE4D09" w:rsidRPr="00BF2227">
        <w:rPr>
          <w:rFonts w:asciiTheme="minorHAnsi" w:hAnsiTheme="minorHAnsi" w:cstheme="minorHAnsi"/>
        </w:rPr>
        <w:t>Papa Pagliardini</w:t>
      </w:r>
      <w:r>
        <w:rPr>
          <w:rFonts w:asciiTheme="minorHAnsi" w:hAnsiTheme="minorHAnsi" w:cstheme="minorHAnsi"/>
        </w:rPr>
        <w:t xml:space="preserve">, </w:t>
      </w:r>
      <w:r w:rsidR="000D4573">
        <w:rPr>
          <w:rFonts w:asciiTheme="minorHAnsi" w:hAnsiTheme="minorHAnsi" w:cstheme="minorHAnsi"/>
        </w:rPr>
        <w:t xml:space="preserve">e poi chiederà un  incontro al </w:t>
      </w:r>
      <w:r>
        <w:rPr>
          <w:rFonts w:asciiTheme="minorHAnsi" w:hAnsiTheme="minorHAnsi" w:cstheme="minorHAnsi"/>
        </w:rPr>
        <w:t xml:space="preserve">Ministro Martina e </w:t>
      </w:r>
      <w:r w:rsidR="000D4573">
        <w:rPr>
          <w:rFonts w:asciiTheme="minorHAnsi" w:hAnsiTheme="minorHAnsi" w:cstheme="minorHAnsi"/>
        </w:rPr>
        <w:t>al</w:t>
      </w:r>
      <w:r w:rsidR="00DE4D09" w:rsidRPr="00BF2227">
        <w:rPr>
          <w:rFonts w:asciiTheme="minorHAnsi" w:hAnsiTheme="minorHAnsi" w:cstheme="minorHAnsi"/>
        </w:rPr>
        <w:t xml:space="preserve"> senatore Pignedoli che segue la riforma. </w:t>
      </w:r>
      <w:r w:rsidRPr="00BF2227">
        <w:rPr>
          <w:rFonts w:asciiTheme="minorHAnsi" w:hAnsiTheme="minorHAnsi" w:cstheme="minorHAnsi"/>
        </w:rPr>
        <w:t>Chiederò</w:t>
      </w:r>
      <w:r w:rsidR="00DE4D09" w:rsidRPr="00BF2227">
        <w:rPr>
          <w:rFonts w:asciiTheme="minorHAnsi" w:hAnsiTheme="minorHAnsi" w:cstheme="minorHAnsi"/>
        </w:rPr>
        <w:t xml:space="preserve"> anche </w:t>
      </w:r>
      <w:r w:rsidR="000D4573">
        <w:rPr>
          <w:rFonts w:asciiTheme="minorHAnsi" w:hAnsiTheme="minorHAnsi" w:cstheme="minorHAnsi"/>
        </w:rPr>
        <w:t xml:space="preserve">a tutte </w:t>
      </w:r>
      <w:proofErr w:type="gramStart"/>
      <w:r w:rsidR="000D4573">
        <w:rPr>
          <w:rFonts w:asciiTheme="minorHAnsi" w:hAnsiTheme="minorHAnsi" w:cstheme="minorHAnsi"/>
        </w:rPr>
        <w:t xml:space="preserve">le </w:t>
      </w:r>
      <w:r w:rsidR="00DE4D09" w:rsidRPr="00BF2227">
        <w:rPr>
          <w:rFonts w:asciiTheme="minorHAnsi" w:hAnsiTheme="minorHAnsi" w:cstheme="minorHAnsi"/>
        </w:rPr>
        <w:t xml:space="preserve"> altre</w:t>
      </w:r>
      <w:proofErr w:type="gramEnd"/>
      <w:r w:rsidR="00DE4D09" w:rsidRPr="00BF2227">
        <w:rPr>
          <w:rFonts w:asciiTheme="minorHAnsi" w:hAnsiTheme="minorHAnsi" w:cstheme="minorHAnsi"/>
        </w:rPr>
        <w:t xml:space="preserve"> forze politiche </w:t>
      </w:r>
      <w:r>
        <w:rPr>
          <w:rFonts w:asciiTheme="minorHAnsi" w:hAnsiTheme="minorHAnsi" w:cstheme="minorHAnsi"/>
        </w:rPr>
        <w:t>di interessarsi alla Riforma.</w:t>
      </w:r>
    </w:p>
    <w:p w:rsidR="00DE4D09" w:rsidRPr="00BF2227" w:rsidRDefault="00BF2227" w:rsidP="00DB7281">
      <w:pPr>
        <w:pStyle w:val="Paragrafoelenco"/>
        <w:numPr>
          <w:ilvl w:val="0"/>
          <w:numId w:val="29"/>
        </w:numPr>
        <w:jc w:val="both"/>
        <w:rPr>
          <w:rFonts w:asciiTheme="minorHAnsi" w:hAnsiTheme="minorHAnsi" w:cstheme="minorHAnsi"/>
        </w:rPr>
      </w:pPr>
      <w:r>
        <w:rPr>
          <w:rFonts w:asciiTheme="minorHAnsi" w:hAnsiTheme="minorHAnsi" w:cstheme="minorHAnsi"/>
        </w:rPr>
        <w:t xml:space="preserve">Dà lettura della </w:t>
      </w:r>
      <w:r w:rsidR="00DE4D09" w:rsidRPr="00BF2227">
        <w:rPr>
          <w:rFonts w:asciiTheme="minorHAnsi" w:hAnsiTheme="minorHAnsi" w:cstheme="minorHAnsi"/>
        </w:rPr>
        <w:t xml:space="preserve">nota SOGESIT </w:t>
      </w:r>
      <w:r w:rsidR="00200151">
        <w:rPr>
          <w:rFonts w:asciiTheme="minorHAnsi" w:hAnsiTheme="minorHAnsi" w:cstheme="minorHAnsi"/>
        </w:rPr>
        <w:t xml:space="preserve">SPA </w:t>
      </w:r>
      <w:r w:rsidR="00DE4D09" w:rsidRPr="00BF2227">
        <w:rPr>
          <w:rFonts w:asciiTheme="minorHAnsi" w:hAnsiTheme="minorHAnsi" w:cstheme="minorHAnsi"/>
        </w:rPr>
        <w:t>società in house del m</w:t>
      </w:r>
      <w:r>
        <w:rPr>
          <w:rFonts w:asciiTheme="minorHAnsi" w:hAnsiTheme="minorHAnsi" w:cstheme="minorHAnsi"/>
        </w:rPr>
        <w:t xml:space="preserve">inistero </w:t>
      </w:r>
      <w:proofErr w:type="gramStart"/>
      <w:r>
        <w:rPr>
          <w:rFonts w:asciiTheme="minorHAnsi" w:hAnsiTheme="minorHAnsi" w:cstheme="minorHAnsi"/>
        </w:rPr>
        <w:t xml:space="preserve">dell’ambiente </w:t>
      </w:r>
      <w:r w:rsidR="00DE4D09" w:rsidRPr="00BF2227">
        <w:rPr>
          <w:rFonts w:asciiTheme="minorHAnsi" w:hAnsiTheme="minorHAnsi" w:cstheme="minorHAnsi"/>
        </w:rPr>
        <w:t xml:space="preserve"> sulla</w:t>
      </w:r>
      <w:proofErr w:type="gramEnd"/>
      <w:r w:rsidR="00DE4D09" w:rsidRPr="00BF2227">
        <w:rPr>
          <w:rFonts w:asciiTheme="minorHAnsi" w:hAnsiTheme="minorHAnsi" w:cstheme="minorHAnsi"/>
        </w:rPr>
        <w:t xml:space="preserve"> questione della procedura aperta </w:t>
      </w:r>
      <w:r w:rsidRPr="00BF2227">
        <w:rPr>
          <w:rFonts w:asciiTheme="minorHAnsi" w:hAnsiTheme="minorHAnsi" w:cstheme="minorHAnsi"/>
        </w:rPr>
        <w:t>comunitaria</w:t>
      </w:r>
      <w:r w:rsidR="00DE4D09" w:rsidRPr="00BF2227">
        <w:rPr>
          <w:rFonts w:asciiTheme="minorHAnsi" w:hAnsiTheme="minorHAnsi" w:cstheme="minorHAnsi"/>
        </w:rPr>
        <w:t xml:space="preserve"> </w:t>
      </w:r>
      <w:r w:rsidR="00200151">
        <w:rPr>
          <w:rFonts w:asciiTheme="minorHAnsi" w:hAnsiTheme="minorHAnsi" w:cstheme="minorHAnsi"/>
        </w:rPr>
        <w:t xml:space="preserve">per un progetto di sostenibilità ambientale </w:t>
      </w:r>
      <w:r w:rsidR="00DE4D09" w:rsidRPr="00BF2227">
        <w:rPr>
          <w:rFonts w:asciiTheme="minorHAnsi" w:hAnsiTheme="minorHAnsi" w:cstheme="minorHAnsi"/>
        </w:rPr>
        <w:t xml:space="preserve">per </w:t>
      </w:r>
      <w:r w:rsidR="00200151">
        <w:rPr>
          <w:rFonts w:asciiTheme="minorHAnsi" w:hAnsiTheme="minorHAnsi" w:cstheme="minorHAnsi"/>
        </w:rPr>
        <w:t>l’accordo sul disciplinare di gara nonché prorogato i termini per la presentazione</w:t>
      </w:r>
      <w:r w:rsidR="00DE4D09" w:rsidRPr="00BF2227">
        <w:rPr>
          <w:rFonts w:asciiTheme="minorHAnsi" w:hAnsiTheme="minorHAnsi" w:cstheme="minorHAnsi"/>
        </w:rPr>
        <w:t xml:space="preserve">. </w:t>
      </w:r>
      <w:r w:rsidR="00200151">
        <w:rPr>
          <w:rFonts w:asciiTheme="minorHAnsi" w:hAnsiTheme="minorHAnsi" w:cstheme="minorHAnsi"/>
        </w:rPr>
        <w:t xml:space="preserve">Viene dato mandato alla Vicepresidente </w:t>
      </w:r>
      <w:r w:rsidR="00DE4D09" w:rsidRPr="00BF2227">
        <w:rPr>
          <w:rFonts w:asciiTheme="minorHAnsi" w:hAnsiTheme="minorHAnsi" w:cstheme="minorHAnsi"/>
        </w:rPr>
        <w:t xml:space="preserve">Zari </w:t>
      </w:r>
      <w:r w:rsidR="00200151">
        <w:rPr>
          <w:rFonts w:asciiTheme="minorHAnsi" w:hAnsiTheme="minorHAnsi" w:cstheme="minorHAnsi"/>
        </w:rPr>
        <w:t xml:space="preserve">di </w:t>
      </w:r>
      <w:r w:rsidR="00DE4D09" w:rsidRPr="00BF2227">
        <w:rPr>
          <w:rFonts w:asciiTheme="minorHAnsi" w:hAnsiTheme="minorHAnsi" w:cstheme="minorHAnsi"/>
        </w:rPr>
        <w:t>comunica</w:t>
      </w:r>
      <w:r w:rsidR="00200151">
        <w:rPr>
          <w:rFonts w:asciiTheme="minorHAnsi" w:hAnsiTheme="minorHAnsi" w:cstheme="minorHAnsi"/>
        </w:rPr>
        <w:t>re</w:t>
      </w:r>
      <w:r w:rsidR="00DE4D09" w:rsidRPr="00BF2227">
        <w:rPr>
          <w:rFonts w:asciiTheme="minorHAnsi" w:hAnsiTheme="minorHAnsi" w:cstheme="minorHAnsi"/>
        </w:rPr>
        <w:t xml:space="preserve"> quanto sopra e diamo le congratulazioni al Dott. Busti per l’intervento effettuato</w:t>
      </w:r>
      <w:r w:rsidR="00200151">
        <w:rPr>
          <w:rFonts w:asciiTheme="minorHAnsi" w:hAnsiTheme="minorHAnsi" w:cstheme="minorHAnsi"/>
        </w:rPr>
        <w:t xml:space="preserve"> per la modifica del Bando</w:t>
      </w:r>
      <w:r w:rsidR="00DE4D09" w:rsidRPr="00BF2227">
        <w:rPr>
          <w:rFonts w:asciiTheme="minorHAnsi" w:hAnsiTheme="minorHAnsi" w:cstheme="minorHAnsi"/>
        </w:rPr>
        <w:t xml:space="preserve">. </w:t>
      </w:r>
    </w:p>
    <w:p w:rsidR="00BF2227" w:rsidRDefault="00BF2227" w:rsidP="00DB7281">
      <w:pPr>
        <w:pStyle w:val="Paragrafoelenco"/>
        <w:numPr>
          <w:ilvl w:val="0"/>
          <w:numId w:val="29"/>
        </w:numPr>
        <w:jc w:val="both"/>
        <w:rPr>
          <w:rFonts w:asciiTheme="minorHAnsi" w:hAnsiTheme="minorHAnsi" w:cstheme="minorHAnsi"/>
        </w:rPr>
      </w:pPr>
      <w:r w:rsidRPr="00BF2227">
        <w:rPr>
          <w:rFonts w:asciiTheme="minorHAnsi" w:hAnsiTheme="minorHAnsi" w:cstheme="minorHAnsi"/>
        </w:rPr>
        <w:t>Che g</w:t>
      </w:r>
      <w:r w:rsidR="00DE4D09" w:rsidRPr="00BF2227">
        <w:rPr>
          <w:rFonts w:asciiTheme="minorHAnsi" w:hAnsiTheme="minorHAnsi" w:cstheme="minorHAnsi"/>
        </w:rPr>
        <w:t xml:space="preserve">li agrotecnici hanno </w:t>
      </w:r>
      <w:r w:rsidRPr="00BF2227">
        <w:rPr>
          <w:rFonts w:asciiTheme="minorHAnsi" w:hAnsiTheme="minorHAnsi" w:cstheme="minorHAnsi"/>
        </w:rPr>
        <w:t>ri</w:t>
      </w:r>
      <w:r w:rsidR="00DE4D09" w:rsidRPr="00BF2227">
        <w:rPr>
          <w:rFonts w:asciiTheme="minorHAnsi" w:hAnsiTheme="minorHAnsi" w:cstheme="minorHAnsi"/>
        </w:rPr>
        <w:t xml:space="preserve">chiesto </w:t>
      </w:r>
      <w:r w:rsidRPr="00BF2227">
        <w:rPr>
          <w:rFonts w:asciiTheme="minorHAnsi" w:hAnsiTheme="minorHAnsi" w:cstheme="minorHAnsi"/>
        </w:rPr>
        <w:t xml:space="preserve">a Vasco Errani </w:t>
      </w:r>
      <w:r w:rsidR="00DE4D09" w:rsidRPr="00BF2227">
        <w:rPr>
          <w:rFonts w:asciiTheme="minorHAnsi" w:hAnsiTheme="minorHAnsi" w:cstheme="minorHAnsi"/>
        </w:rPr>
        <w:t xml:space="preserve">l’inserimento </w:t>
      </w:r>
      <w:r w:rsidRPr="00BF2227">
        <w:rPr>
          <w:rFonts w:asciiTheme="minorHAnsi" w:hAnsiTheme="minorHAnsi" w:cstheme="minorHAnsi"/>
        </w:rPr>
        <w:t>della loro categoria p</w:t>
      </w:r>
      <w:r w:rsidR="00DE4D09" w:rsidRPr="00BF2227">
        <w:rPr>
          <w:rFonts w:asciiTheme="minorHAnsi" w:hAnsiTheme="minorHAnsi" w:cstheme="minorHAnsi"/>
        </w:rPr>
        <w:t>er l</w:t>
      </w:r>
      <w:r w:rsidRPr="00BF2227">
        <w:rPr>
          <w:rFonts w:asciiTheme="minorHAnsi" w:hAnsiTheme="minorHAnsi" w:cstheme="minorHAnsi"/>
        </w:rPr>
        <w:t>a compilazione delle s</w:t>
      </w:r>
      <w:r w:rsidR="00DE4D09" w:rsidRPr="00BF2227">
        <w:rPr>
          <w:rFonts w:asciiTheme="minorHAnsi" w:hAnsiTheme="minorHAnsi" w:cstheme="minorHAnsi"/>
        </w:rPr>
        <w:t>chede Aedes</w:t>
      </w:r>
      <w:r w:rsidR="00BC4B3B">
        <w:rPr>
          <w:rFonts w:asciiTheme="minorHAnsi" w:hAnsiTheme="minorHAnsi" w:cstheme="minorHAnsi"/>
        </w:rPr>
        <w:t xml:space="preserve">. </w:t>
      </w:r>
      <w:r w:rsidR="00DE4D09" w:rsidRPr="00BF2227">
        <w:rPr>
          <w:rFonts w:asciiTheme="minorHAnsi" w:hAnsiTheme="minorHAnsi" w:cstheme="minorHAnsi"/>
        </w:rPr>
        <w:t xml:space="preserve">Errani </w:t>
      </w:r>
      <w:r w:rsidRPr="00BF2227">
        <w:rPr>
          <w:rFonts w:asciiTheme="minorHAnsi" w:hAnsiTheme="minorHAnsi" w:cstheme="minorHAnsi"/>
        </w:rPr>
        <w:t xml:space="preserve">avrebbe </w:t>
      </w:r>
      <w:r w:rsidR="00BC4B3B">
        <w:rPr>
          <w:rFonts w:asciiTheme="minorHAnsi" w:hAnsiTheme="minorHAnsi" w:cstheme="minorHAnsi"/>
        </w:rPr>
        <w:t>confermato</w:t>
      </w:r>
      <w:r w:rsidRPr="00BF2227">
        <w:rPr>
          <w:rFonts w:asciiTheme="minorHAnsi" w:hAnsiTheme="minorHAnsi" w:cstheme="minorHAnsi"/>
        </w:rPr>
        <w:t xml:space="preserve"> </w:t>
      </w:r>
      <w:r w:rsidR="00DE4D09" w:rsidRPr="00BF2227">
        <w:rPr>
          <w:rFonts w:asciiTheme="minorHAnsi" w:hAnsiTheme="minorHAnsi" w:cstheme="minorHAnsi"/>
        </w:rPr>
        <w:t>che non c’è</w:t>
      </w:r>
      <w:r w:rsidRPr="00BF2227">
        <w:rPr>
          <w:rFonts w:asciiTheme="minorHAnsi" w:hAnsiTheme="minorHAnsi" w:cstheme="minorHAnsi"/>
        </w:rPr>
        <w:t xml:space="preserve"> alcuna limitazione</w:t>
      </w:r>
      <w:r w:rsidR="00BC4B3B">
        <w:rPr>
          <w:rFonts w:asciiTheme="minorHAnsi" w:hAnsiTheme="minorHAnsi" w:cstheme="minorHAnsi"/>
        </w:rPr>
        <w:t>,</w:t>
      </w:r>
      <w:r w:rsidRPr="00BF2227">
        <w:rPr>
          <w:rFonts w:asciiTheme="minorHAnsi" w:hAnsiTheme="minorHAnsi" w:cstheme="minorHAnsi"/>
        </w:rPr>
        <w:t xml:space="preserve"> ma</w:t>
      </w:r>
      <w:r w:rsidR="00200151">
        <w:rPr>
          <w:rFonts w:asciiTheme="minorHAnsi" w:hAnsiTheme="minorHAnsi" w:cstheme="minorHAnsi"/>
        </w:rPr>
        <w:t>, continua Sisti,</w:t>
      </w:r>
      <w:r w:rsidRPr="00BF2227">
        <w:rPr>
          <w:rFonts w:asciiTheme="minorHAnsi" w:hAnsiTheme="minorHAnsi" w:cstheme="minorHAnsi"/>
        </w:rPr>
        <w:t xml:space="preserve"> </w:t>
      </w:r>
      <w:r w:rsidR="00BC4B3B">
        <w:rPr>
          <w:rFonts w:asciiTheme="minorHAnsi" w:hAnsiTheme="minorHAnsi" w:cstheme="minorHAnsi"/>
        </w:rPr>
        <w:t xml:space="preserve">occorre vigilare sul fatto che gli Agrotecnici </w:t>
      </w:r>
      <w:r w:rsidRPr="00BF2227">
        <w:rPr>
          <w:rFonts w:asciiTheme="minorHAnsi" w:hAnsiTheme="minorHAnsi" w:cstheme="minorHAnsi"/>
        </w:rPr>
        <w:t>non hanno a</w:t>
      </w:r>
      <w:r w:rsidR="00DE4D09" w:rsidRPr="00BF2227">
        <w:rPr>
          <w:rFonts w:asciiTheme="minorHAnsi" w:hAnsiTheme="minorHAnsi" w:cstheme="minorHAnsi"/>
        </w:rPr>
        <w:t>lcuna competenza professionale</w:t>
      </w:r>
      <w:r w:rsidR="00BC4B3B">
        <w:rPr>
          <w:rFonts w:asciiTheme="minorHAnsi" w:hAnsiTheme="minorHAnsi" w:cstheme="minorHAnsi"/>
        </w:rPr>
        <w:t xml:space="preserve"> su tali perizie</w:t>
      </w:r>
      <w:r w:rsidRPr="00BF2227">
        <w:rPr>
          <w:rFonts w:asciiTheme="minorHAnsi" w:hAnsiTheme="minorHAnsi" w:cstheme="minorHAnsi"/>
        </w:rPr>
        <w:t xml:space="preserve">, per cui vigileremo su questo con </w:t>
      </w:r>
      <w:r w:rsidR="00DE4D09" w:rsidRPr="00BF2227">
        <w:rPr>
          <w:rFonts w:asciiTheme="minorHAnsi" w:hAnsiTheme="minorHAnsi" w:cstheme="minorHAnsi"/>
        </w:rPr>
        <w:t>eventuali segnalazioni</w:t>
      </w:r>
      <w:r w:rsidR="00200151">
        <w:rPr>
          <w:rFonts w:asciiTheme="minorHAnsi" w:hAnsiTheme="minorHAnsi" w:cstheme="minorHAnsi"/>
        </w:rPr>
        <w:t xml:space="preserve"> e denunce</w:t>
      </w:r>
      <w:r w:rsidR="00DE4D09" w:rsidRPr="00BF2227">
        <w:rPr>
          <w:rFonts w:asciiTheme="minorHAnsi" w:hAnsiTheme="minorHAnsi" w:cstheme="minorHAnsi"/>
        </w:rPr>
        <w:t xml:space="preserve">. </w:t>
      </w:r>
      <w:r w:rsidRPr="00BF2227">
        <w:rPr>
          <w:rFonts w:asciiTheme="minorHAnsi" w:hAnsiTheme="minorHAnsi" w:cstheme="minorHAnsi"/>
        </w:rPr>
        <w:t xml:space="preserve">A questo proposito occorre ribadire con un circolare agli Ordini di </w:t>
      </w:r>
      <w:r w:rsidR="00DE4D09" w:rsidRPr="00BF2227">
        <w:rPr>
          <w:rFonts w:asciiTheme="minorHAnsi" w:hAnsiTheme="minorHAnsi" w:cstheme="minorHAnsi"/>
        </w:rPr>
        <w:t xml:space="preserve">istituire commissioni di vigilanza sulle professioni. </w:t>
      </w:r>
    </w:p>
    <w:p w:rsidR="0051118F" w:rsidRDefault="00BF2227" w:rsidP="00DB7281">
      <w:pPr>
        <w:pStyle w:val="Paragrafoelenco"/>
        <w:numPr>
          <w:ilvl w:val="0"/>
          <w:numId w:val="29"/>
        </w:numPr>
        <w:spacing w:before="240" w:after="240"/>
        <w:jc w:val="both"/>
        <w:rPr>
          <w:rFonts w:asciiTheme="minorHAnsi" w:hAnsiTheme="minorHAnsi" w:cstheme="minorHAnsi"/>
        </w:rPr>
      </w:pPr>
      <w:r w:rsidRPr="0051118F">
        <w:rPr>
          <w:rFonts w:asciiTheme="minorHAnsi" w:hAnsiTheme="minorHAnsi" w:cstheme="minorHAnsi"/>
        </w:rPr>
        <w:t>Che l</w:t>
      </w:r>
      <w:r w:rsidR="00DE4D09" w:rsidRPr="0051118F">
        <w:rPr>
          <w:rFonts w:asciiTheme="minorHAnsi" w:hAnsiTheme="minorHAnsi" w:cstheme="minorHAnsi"/>
        </w:rPr>
        <w:t xml:space="preserve">’11 </w:t>
      </w:r>
      <w:r w:rsidRPr="0051118F">
        <w:rPr>
          <w:rFonts w:asciiTheme="minorHAnsi" w:hAnsiTheme="minorHAnsi" w:cstheme="minorHAnsi"/>
        </w:rPr>
        <w:t xml:space="preserve">gennaio si è svolta </w:t>
      </w:r>
      <w:r w:rsidR="00DE4D09" w:rsidRPr="0051118F">
        <w:rPr>
          <w:rFonts w:asciiTheme="minorHAnsi" w:hAnsiTheme="minorHAnsi" w:cstheme="minorHAnsi"/>
        </w:rPr>
        <w:t xml:space="preserve">la riunione a Perugia con le quattro federazioni interessate al </w:t>
      </w:r>
      <w:r w:rsidR="0051118F" w:rsidRPr="0051118F">
        <w:rPr>
          <w:rFonts w:asciiTheme="minorHAnsi" w:hAnsiTheme="minorHAnsi" w:cstheme="minorHAnsi"/>
        </w:rPr>
        <w:t>tema degli eventi del sisma del 2016</w:t>
      </w:r>
      <w:r w:rsidRPr="0051118F">
        <w:rPr>
          <w:rFonts w:asciiTheme="minorHAnsi" w:hAnsiTheme="minorHAnsi" w:cstheme="minorHAnsi"/>
        </w:rPr>
        <w:t>, sulla quale relazionerà in un punto specifico la Vicepresidente Zari</w:t>
      </w:r>
      <w:r w:rsidR="00DE4D09" w:rsidRPr="0051118F">
        <w:rPr>
          <w:rFonts w:asciiTheme="minorHAnsi" w:hAnsiTheme="minorHAnsi" w:cstheme="minorHAnsi"/>
        </w:rPr>
        <w:t>.</w:t>
      </w:r>
    </w:p>
    <w:p w:rsidR="0051118F" w:rsidRPr="0051118F" w:rsidRDefault="00BF2227" w:rsidP="00DB7281">
      <w:pPr>
        <w:pStyle w:val="Paragrafoelenco"/>
        <w:numPr>
          <w:ilvl w:val="0"/>
          <w:numId w:val="29"/>
        </w:numPr>
        <w:spacing w:before="240" w:after="240"/>
        <w:jc w:val="both"/>
        <w:rPr>
          <w:rFonts w:asciiTheme="minorHAnsi" w:hAnsiTheme="minorHAnsi" w:cstheme="minorHAnsi"/>
        </w:rPr>
      </w:pPr>
      <w:r w:rsidRPr="0051118F">
        <w:rPr>
          <w:rFonts w:asciiTheme="minorHAnsi" w:hAnsiTheme="minorHAnsi" w:cstheme="minorHAnsi"/>
        </w:rPr>
        <w:t xml:space="preserve">Che il 12 </w:t>
      </w:r>
      <w:r w:rsidR="0051118F" w:rsidRPr="0051118F">
        <w:rPr>
          <w:rFonts w:asciiTheme="minorHAnsi" w:hAnsiTheme="minorHAnsi" w:cstheme="minorHAnsi"/>
        </w:rPr>
        <w:t>gennaio</w:t>
      </w:r>
      <w:r w:rsidRPr="0051118F">
        <w:rPr>
          <w:rFonts w:asciiTheme="minorHAnsi" w:hAnsiTheme="minorHAnsi" w:cstheme="minorHAnsi"/>
        </w:rPr>
        <w:t xml:space="preserve"> la Vicepresidente Zari </w:t>
      </w:r>
      <w:r w:rsidR="0051118F" w:rsidRPr="0051118F">
        <w:rPr>
          <w:rFonts w:asciiTheme="minorHAnsi" w:hAnsiTheme="minorHAnsi" w:cstheme="minorHAnsi"/>
        </w:rPr>
        <w:t xml:space="preserve">è intervenuta al seminario formativo su assicurazione professionale e nuovo codice appalti organizzato dall'Ordine DA e DF di Trento, grande </w:t>
      </w:r>
      <w:r w:rsidR="0051118F">
        <w:rPr>
          <w:rFonts w:asciiTheme="minorHAnsi" w:hAnsiTheme="minorHAnsi" w:cstheme="minorHAnsi"/>
        </w:rPr>
        <w:t>partecipazione ed interesse dei nostri iscritti presenti.</w:t>
      </w:r>
    </w:p>
    <w:p w:rsidR="00C10300" w:rsidRDefault="0051118F" w:rsidP="00DB7281">
      <w:pPr>
        <w:pStyle w:val="Paragrafoelenco"/>
        <w:numPr>
          <w:ilvl w:val="0"/>
          <w:numId w:val="29"/>
        </w:numPr>
        <w:jc w:val="both"/>
        <w:rPr>
          <w:rFonts w:asciiTheme="minorHAnsi" w:hAnsiTheme="minorHAnsi" w:cstheme="minorHAnsi"/>
        </w:rPr>
      </w:pPr>
      <w:r w:rsidRPr="00C10300">
        <w:rPr>
          <w:rFonts w:asciiTheme="minorHAnsi" w:hAnsiTheme="minorHAnsi" w:cstheme="minorHAnsi"/>
        </w:rPr>
        <w:lastRenderedPageBreak/>
        <w:t>C</w:t>
      </w:r>
      <w:r w:rsidR="00BF2227" w:rsidRPr="00C10300">
        <w:rPr>
          <w:rFonts w:asciiTheme="minorHAnsi" w:hAnsiTheme="minorHAnsi" w:cstheme="minorHAnsi"/>
        </w:rPr>
        <w:t>he il 20 gennaio il Consigli</w:t>
      </w:r>
      <w:r w:rsidR="00C10300" w:rsidRPr="00C10300">
        <w:rPr>
          <w:rFonts w:asciiTheme="minorHAnsi" w:hAnsiTheme="minorHAnsi" w:cstheme="minorHAnsi"/>
        </w:rPr>
        <w:t xml:space="preserve">ere Antignati ha partecipato a Berlino alla </w:t>
      </w:r>
      <w:r w:rsidRPr="00C10300">
        <w:rPr>
          <w:rFonts w:asciiTheme="minorHAnsi" w:hAnsiTheme="minorHAnsi" w:cstheme="minorHAnsi"/>
        </w:rPr>
        <w:t>Conferenza “The Cork 2.0 Declarat</w:t>
      </w:r>
      <w:r w:rsidR="00C10300">
        <w:rPr>
          <w:rFonts w:asciiTheme="minorHAnsi" w:hAnsiTheme="minorHAnsi" w:cstheme="minorHAnsi"/>
        </w:rPr>
        <w:t xml:space="preserve">ion - from reflection to </w:t>
      </w:r>
      <w:proofErr w:type="gramStart"/>
      <w:r w:rsidR="00C10300">
        <w:rPr>
          <w:rFonts w:asciiTheme="minorHAnsi" w:hAnsiTheme="minorHAnsi" w:cstheme="minorHAnsi"/>
        </w:rPr>
        <w:t>action”-</w:t>
      </w:r>
      <w:proofErr w:type="gramEnd"/>
    </w:p>
    <w:p w:rsidR="0051118F" w:rsidRPr="00C10300" w:rsidRDefault="00C10300" w:rsidP="00DB7281">
      <w:pPr>
        <w:pStyle w:val="Paragrafoelenco"/>
        <w:numPr>
          <w:ilvl w:val="0"/>
          <w:numId w:val="29"/>
        </w:numPr>
        <w:jc w:val="both"/>
        <w:rPr>
          <w:rFonts w:asciiTheme="minorHAnsi" w:hAnsiTheme="minorHAnsi" w:cstheme="minorHAnsi"/>
        </w:rPr>
      </w:pPr>
      <w:r>
        <w:rPr>
          <w:rFonts w:asciiTheme="minorHAnsi" w:hAnsiTheme="minorHAnsi" w:cstheme="minorHAnsi"/>
        </w:rPr>
        <w:t>Che i</w:t>
      </w:r>
      <w:r w:rsidR="00DE4D09" w:rsidRPr="00C10300">
        <w:rPr>
          <w:rFonts w:asciiTheme="minorHAnsi" w:hAnsiTheme="minorHAnsi" w:cstheme="minorHAnsi"/>
        </w:rPr>
        <w:t xml:space="preserve">l 23 </w:t>
      </w:r>
      <w:r w:rsidR="0051118F" w:rsidRPr="00C10300">
        <w:rPr>
          <w:rFonts w:asciiTheme="minorHAnsi" w:hAnsiTheme="minorHAnsi" w:cstheme="minorHAnsi"/>
        </w:rPr>
        <w:t xml:space="preserve">gennaio il Presidente ha incontrato il Dott. </w:t>
      </w:r>
      <w:r w:rsidR="00DE4D09" w:rsidRPr="00C10300">
        <w:rPr>
          <w:rFonts w:asciiTheme="minorHAnsi" w:hAnsiTheme="minorHAnsi" w:cstheme="minorHAnsi"/>
        </w:rPr>
        <w:t xml:space="preserve">Petrocchi di </w:t>
      </w:r>
      <w:r w:rsidR="00200151" w:rsidRPr="00C10300">
        <w:rPr>
          <w:rFonts w:asciiTheme="minorHAnsi" w:hAnsiTheme="minorHAnsi" w:cstheme="minorHAnsi"/>
        </w:rPr>
        <w:t>Italia N</w:t>
      </w:r>
      <w:r w:rsidR="00DE4D09" w:rsidRPr="00C10300">
        <w:rPr>
          <w:rFonts w:asciiTheme="minorHAnsi" w:hAnsiTheme="minorHAnsi" w:cstheme="minorHAnsi"/>
        </w:rPr>
        <w:t>ostra</w:t>
      </w:r>
      <w:r w:rsidR="0051118F" w:rsidRPr="00C10300">
        <w:rPr>
          <w:rFonts w:asciiTheme="minorHAnsi" w:hAnsiTheme="minorHAnsi" w:cstheme="minorHAnsi"/>
        </w:rPr>
        <w:t>.</w:t>
      </w:r>
    </w:p>
    <w:p w:rsidR="00DE4D09" w:rsidRPr="00BF2227" w:rsidRDefault="0051118F" w:rsidP="00DB7281">
      <w:pPr>
        <w:pStyle w:val="Paragrafoelenco"/>
        <w:numPr>
          <w:ilvl w:val="0"/>
          <w:numId w:val="29"/>
        </w:numPr>
        <w:jc w:val="both"/>
        <w:rPr>
          <w:rFonts w:asciiTheme="minorHAnsi" w:hAnsiTheme="minorHAnsi" w:cstheme="minorHAnsi"/>
        </w:rPr>
      </w:pPr>
      <w:r>
        <w:rPr>
          <w:rFonts w:asciiTheme="minorHAnsi" w:hAnsiTheme="minorHAnsi" w:cstheme="minorHAnsi"/>
        </w:rPr>
        <w:t xml:space="preserve">Che ieri si è svolta la riunione della Rete sulla quale ragguaglierà in un punto specifico dell’ordine del </w:t>
      </w:r>
      <w:proofErr w:type="gramStart"/>
      <w:r>
        <w:rPr>
          <w:rFonts w:asciiTheme="minorHAnsi" w:hAnsiTheme="minorHAnsi" w:cstheme="minorHAnsi"/>
        </w:rPr>
        <w:t>giorno.</w:t>
      </w:r>
      <w:r w:rsidR="00C10300">
        <w:rPr>
          <w:rFonts w:asciiTheme="minorHAnsi" w:hAnsiTheme="minorHAnsi" w:cstheme="minorHAnsi"/>
        </w:rPr>
        <w:t>.</w:t>
      </w:r>
      <w:proofErr w:type="gramEnd"/>
    </w:p>
    <w:p w:rsidR="00DE4D09" w:rsidRPr="002F27A7" w:rsidRDefault="00DE4D09" w:rsidP="002F27A7">
      <w:pPr>
        <w:jc w:val="center"/>
        <w:rPr>
          <w:rFonts w:asciiTheme="minorHAnsi" w:hAnsiTheme="minorHAnsi" w:cstheme="minorHAnsi"/>
          <w:b/>
          <w:bCs/>
          <w:u w:val="single"/>
        </w:rPr>
      </w:pPr>
      <w:r w:rsidRPr="002F27A7">
        <w:rPr>
          <w:rFonts w:asciiTheme="minorHAnsi" w:hAnsiTheme="minorHAnsi" w:cstheme="minorHAnsi"/>
          <w:b/>
          <w:bCs/>
          <w:u w:val="single"/>
        </w:rPr>
        <w:t>IL CONSIGLIO</w:t>
      </w:r>
    </w:p>
    <w:p w:rsidR="00DE4D09" w:rsidRPr="002F27A7" w:rsidRDefault="002F27A7" w:rsidP="002F27A7">
      <w:pPr>
        <w:tabs>
          <w:tab w:val="left" w:pos="3596"/>
        </w:tabs>
        <w:jc w:val="both"/>
        <w:rPr>
          <w:rFonts w:asciiTheme="minorHAnsi" w:hAnsiTheme="minorHAnsi" w:cstheme="minorHAnsi"/>
          <w:bCs/>
        </w:rPr>
      </w:pPr>
      <w:r>
        <w:rPr>
          <w:rFonts w:asciiTheme="minorHAnsi" w:hAnsiTheme="minorHAnsi" w:cstheme="minorHAnsi"/>
          <w:bCs/>
        </w:rPr>
        <w:t>Ascoltato l’intervento del Presidente Sisti,</w:t>
      </w:r>
    </w:p>
    <w:p w:rsidR="00DE4D09" w:rsidRPr="002F27A7" w:rsidRDefault="00DE4D09" w:rsidP="002F27A7">
      <w:pPr>
        <w:jc w:val="center"/>
        <w:rPr>
          <w:rFonts w:asciiTheme="minorHAnsi" w:hAnsiTheme="minorHAnsi" w:cstheme="minorHAnsi"/>
          <w:b/>
          <w:bCs/>
          <w:u w:val="single"/>
        </w:rPr>
      </w:pPr>
      <w:r w:rsidRPr="002F27A7">
        <w:rPr>
          <w:rFonts w:asciiTheme="minorHAnsi" w:hAnsiTheme="minorHAnsi" w:cstheme="minorHAnsi"/>
          <w:b/>
          <w:bCs/>
          <w:u w:val="single"/>
        </w:rPr>
        <w:t>DELIBERA</w:t>
      </w:r>
    </w:p>
    <w:p w:rsidR="00DE4D09" w:rsidRPr="002F27A7" w:rsidRDefault="002F27A7" w:rsidP="00C21584">
      <w:pPr>
        <w:pStyle w:val="Paragrafoelenco"/>
        <w:numPr>
          <w:ilvl w:val="0"/>
          <w:numId w:val="7"/>
        </w:numPr>
        <w:ind w:left="426"/>
        <w:jc w:val="both"/>
        <w:rPr>
          <w:rFonts w:asciiTheme="minorHAnsi" w:hAnsiTheme="minorHAnsi" w:cstheme="minorHAnsi"/>
          <w:b/>
          <w:bCs/>
          <w:u w:val="single"/>
        </w:rPr>
      </w:pPr>
      <w:r w:rsidRPr="002F27A7">
        <w:rPr>
          <w:rFonts w:asciiTheme="minorHAnsi" w:hAnsiTheme="minorHAnsi" w:cstheme="minorHAnsi"/>
          <w:b/>
          <w:bCs/>
          <w:u w:val="single"/>
        </w:rPr>
        <w:t>Di prendere atto delle comunicazioni del Presidente.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DE4D09" w:rsidRPr="003C3ABD" w:rsidTr="002F27A7">
        <w:trPr>
          <w:trHeight w:val="259"/>
        </w:trPr>
        <w:tc>
          <w:tcPr>
            <w:tcW w:w="7683" w:type="dxa"/>
          </w:tcPr>
          <w:p w:rsidR="00DE4D09" w:rsidRPr="003C3ABD" w:rsidRDefault="00DE4D09" w:rsidP="0020250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49" w:type="dxa"/>
          </w:tcPr>
          <w:p w:rsidR="00DE4D09" w:rsidRPr="003C3ABD" w:rsidRDefault="00DE4D09"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E4D09" w:rsidRPr="003C3ABD" w:rsidTr="002F27A7">
        <w:trPr>
          <w:trHeight w:val="259"/>
        </w:trPr>
        <w:tc>
          <w:tcPr>
            <w:tcW w:w="7683" w:type="dxa"/>
            <w:tcBorders>
              <w:bottom w:val="dotted" w:sz="4" w:space="0" w:color="C6D9F1"/>
            </w:tcBorders>
          </w:tcPr>
          <w:p w:rsidR="00DE4D09" w:rsidRPr="003C3ABD" w:rsidRDefault="00DE4D09"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E4D09" w:rsidRPr="003C3ABD" w:rsidRDefault="00DE4D09"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DE4D09" w:rsidRDefault="00DE4D09" w:rsidP="00DE4D09">
      <w:pPr>
        <w:rPr>
          <w:rFonts w:asciiTheme="minorHAnsi" w:hAnsiTheme="minorHAnsi"/>
          <w:sz w:val="22"/>
          <w:szCs w:val="22"/>
        </w:rPr>
      </w:pPr>
    </w:p>
    <w:p w:rsidR="00E043CE" w:rsidRPr="00200151" w:rsidRDefault="00E043CE" w:rsidP="00E043CE">
      <w:pPr>
        <w:jc w:val="both"/>
        <w:rPr>
          <w:rFonts w:asciiTheme="minorHAnsi" w:hAnsiTheme="minorHAnsi" w:cstheme="minorHAnsi"/>
          <w:bCs/>
        </w:rPr>
      </w:pPr>
      <w:r w:rsidRPr="00200151">
        <w:rPr>
          <w:rFonts w:asciiTheme="minorHAnsi" w:hAnsiTheme="minorHAnsi" w:cstheme="minorHAnsi"/>
          <w:bCs/>
        </w:rPr>
        <w:t>Alle ore 13,45 la seduta viene interrotta per la pausa pranzo</w:t>
      </w:r>
      <w:r w:rsidR="007F03C4">
        <w:rPr>
          <w:rFonts w:asciiTheme="minorHAnsi" w:hAnsiTheme="minorHAnsi" w:cstheme="minorHAnsi"/>
          <w:bCs/>
        </w:rPr>
        <w:t>.</w:t>
      </w:r>
    </w:p>
    <w:p w:rsidR="00E043CE" w:rsidRPr="00200151" w:rsidRDefault="00E043CE" w:rsidP="00E043CE">
      <w:pPr>
        <w:jc w:val="both"/>
        <w:rPr>
          <w:rFonts w:asciiTheme="minorHAnsi" w:hAnsiTheme="minorHAnsi" w:cstheme="minorHAnsi"/>
          <w:bCs/>
        </w:rPr>
      </w:pPr>
      <w:r w:rsidRPr="00200151">
        <w:rPr>
          <w:rFonts w:asciiTheme="minorHAnsi" w:hAnsiTheme="minorHAnsi" w:cstheme="minorHAnsi"/>
          <w:bCs/>
        </w:rPr>
        <w:t>Alle ore 15,15 riprende la seduta</w:t>
      </w:r>
      <w:r w:rsidR="007F03C4">
        <w:rPr>
          <w:rFonts w:asciiTheme="minorHAnsi" w:hAnsiTheme="minorHAnsi" w:cstheme="minorHAnsi"/>
          <w:bCs/>
        </w:rPr>
        <w:t>.</w:t>
      </w:r>
    </w:p>
    <w:tbl>
      <w:tblPr>
        <w:tblStyle w:val="Grigliatabella"/>
        <w:tblpPr w:leftFromText="141" w:rightFromText="141" w:vertAnchor="text" w:horzAnchor="margin" w:tblpXSpec="center" w:tblpY="122"/>
        <w:tblW w:w="1031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firstRow="1" w:lastRow="0" w:firstColumn="1" w:lastColumn="0" w:noHBand="0" w:noVBand="1"/>
      </w:tblPr>
      <w:tblGrid>
        <w:gridCol w:w="675"/>
        <w:gridCol w:w="3605"/>
        <w:gridCol w:w="746"/>
        <w:gridCol w:w="2231"/>
        <w:gridCol w:w="1134"/>
        <w:gridCol w:w="1923"/>
      </w:tblGrid>
      <w:tr w:rsidR="00E043CE" w:rsidRPr="00542EC8" w:rsidTr="00202504">
        <w:tc>
          <w:tcPr>
            <w:tcW w:w="675" w:type="dxa"/>
          </w:tcPr>
          <w:p w:rsidR="00E043CE" w:rsidRPr="00294191" w:rsidRDefault="00E043CE" w:rsidP="00202504">
            <w:pPr>
              <w:spacing w:line="360" w:lineRule="auto"/>
              <w:jc w:val="both"/>
              <w:rPr>
                <w:rFonts w:asciiTheme="minorHAnsi" w:hAnsiTheme="minorHAnsi" w:cstheme="minorHAnsi"/>
                <w:b/>
              </w:rPr>
            </w:pPr>
            <w:r w:rsidRPr="00294191">
              <w:rPr>
                <w:rFonts w:asciiTheme="minorHAnsi" w:hAnsiTheme="minorHAnsi" w:cstheme="minorHAnsi"/>
                <w:b/>
              </w:rPr>
              <w:t>13.</w:t>
            </w:r>
          </w:p>
        </w:tc>
        <w:tc>
          <w:tcPr>
            <w:tcW w:w="9639" w:type="dxa"/>
            <w:gridSpan w:val="5"/>
          </w:tcPr>
          <w:p w:rsidR="00E043CE" w:rsidRPr="00294191" w:rsidRDefault="00E043CE" w:rsidP="00202504">
            <w:pPr>
              <w:jc w:val="both"/>
              <w:rPr>
                <w:rFonts w:asciiTheme="minorHAnsi" w:hAnsiTheme="minorHAnsi" w:cs="Calibri"/>
                <w:b/>
              </w:rPr>
            </w:pPr>
            <w:r w:rsidRPr="000B0825">
              <w:rPr>
                <w:rFonts w:asciiTheme="minorHAnsi" w:hAnsiTheme="minorHAnsi"/>
                <w:b/>
              </w:rPr>
              <w:t>Approvazione dello schema di revisione Piano triennale nazionale anticorruzione e trasparenza 2017-2019: esame e determinazioni.</w:t>
            </w:r>
          </w:p>
        </w:tc>
      </w:tr>
      <w:tr w:rsidR="00E043CE" w:rsidRPr="00DA375F" w:rsidTr="00202504">
        <w:trPr>
          <w:trHeight w:val="185"/>
        </w:trPr>
        <w:tc>
          <w:tcPr>
            <w:tcW w:w="675" w:type="dxa"/>
          </w:tcPr>
          <w:p w:rsidR="00E043CE" w:rsidRPr="00DA375F" w:rsidRDefault="00E043CE" w:rsidP="00202504">
            <w:pPr>
              <w:spacing w:line="360" w:lineRule="auto"/>
              <w:jc w:val="both"/>
              <w:rPr>
                <w:rFonts w:asciiTheme="minorHAnsi" w:hAnsiTheme="minorHAnsi" w:cstheme="minorHAnsi"/>
                <w:sz w:val="20"/>
                <w:szCs w:val="20"/>
              </w:rPr>
            </w:pPr>
            <w:proofErr w:type="gramStart"/>
            <w:r w:rsidRPr="00DA375F">
              <w:rPr>
                <w:rFonts w:asciiTheme="minorHAnsi" w:hAnsiTheme="minorHAnsi" w:cstheme="minorHAnsi"/>
                <w:sz w:val="20"/>
                <w:szCs w:val="20"/>
              </w:rPr>
              <w:t>a</w:t>
            </w:r>
            <w:proofErr w:type="gramEnd"/>
            <w:r w:rsidRPr="00DA375F">
              <w:rPr>
                <w:rFonts w:asciiTheme="minorHAnsi" w:hAnsiTheme="minorHAnsi" w:cstheme="minorHAnsi"/>
                <w:sz w:val="20"/>
                <w:szCs w:val="20"/>
              </w:rPr>
              <w:t>)</w:t>
            </w:r>
          </w:p>
        </w:tc>
        <w:tc>
          <w:tcPr>
            <w:tcW w:w="3605" w:type="dxa"/>
          </w:tcPr>
          <w:p w:rsidR="00E043CE" w:rsidRPr="00DA375F" w:rsidRDefault="00E043CE" w:rsidP="00202504">
            <w:pPr>
              <w:spacing w:line="360" w:lineRule="auto"/>
              <w:jc w:val="both"/>
              <w:rPr>
                <w:rFonts w:asciiTheme="minorHAnsi" w:hAnsiTheme="minorHAnsi" w:cstheme="minorHAnsi"/>
                <w:sz w:val="20"/>
                <w:szCs w:val="20"/>
              </w:rPr>
            </w:pPr>
            <w:r w:rsidRPr="00DA375F">
              <w:rPr>
                <w:rFonts w:asciiTheme="minorHAnsi" w:hAnsiTheme="minorHAnsi" w:cstheme="minorHAnsi"/>
                <w:sz w:val="20"/>
                <w:szCs w:val="20"/>
              </w:rPr>
              <w:t xml:space="preserve">Proposta atto deliberativo n. </w:t>
            </w:r>
          </w:p>
        </w:tc>
        <w:tc>
          <w:tcPr>
            <w:tcW w:w="746" w:type="dxa"/>
          </w:tcPr>
          <w:p w:rsidR="00E043CE" w:rsidRPr="00DA375F" w:rsidRDefault="00E043CE" w:rsidP="00202504">
            <w:pPr>
              <w:spacing w:line="360" w:lineRule="auto"/>
              <w:jc w:val="both"/>
              <w:rPr>
                <w:rFonts w:asciiTheme="minorHAnsi" w:hAnsiTheme="minorHAnsi" w:cstheme="minorHAnsi"/>
                <w:b/>
                <w:sz w:val="20"/>
                <w:szCs w:val="20"/>
              </w:rPr>
            </w:pPr>
            <w:r>
              <w:rPr>
                <w:rFonts w:asciiTheme="minorHAnsi" w:hAnsiTheme="minorHAnsi" w:cstheme="minorHAnsi"/>
                <w:b/>
                <w:sz w:val="20"/>
                <w:szCs w:val="20"/>
              </w:rPr>
              <w:t>13</w:t>
            </w:r>
          </w:p>
        </w:tc>
        <w:tc>
          <w:tcPr>
            <w:tcW w:w="2231" w:type="dxa"/>
          </w:tcPr>
          <w:p w:rsidR="00E043CE" w:rsidRPr="00DA375F" w:rsidRDefault="00E043CE" w:rsidP="00202504">
            <w:pPr>
              <w:spacing w:line="360" w:lineRule="auto"/>
              <w:jc w:val="both"/>
              <w:rPr>
                <w:rFonts w:asciiTheme="minorHAnsi" w:hAnsiTheme="minorHAnsi" w:cstheme="minorHAnsi"/>
                <w:sz w:val="20"/>
                <w:szCs w:val="20"/>
              </w:rPr>
            </w:pPr>
            <w:r w:rsidRPr="00DA375F">
              <w:rPr>
                <w:rFonts w:asciiTheme="minorHAnsi" w:hAnsiTheme="minorHAnsi" w:cstheme="minorHAnsi"/>
                <w:sz w:val="20"/>
                <w:szCs w:val="20"/>
              </w:rPr>
              <w:t xml:space="preserve">Relatore </w:t>
            </w:r>
            <w:r>
              <w:rPr>
                <w:rFonts w:asciiTheme="minorHAnsi" w:hAnsiTheme="minorHAnsi" w:cstheme="minorHAnsi"/>
                <w:b/>
                <w:sz w:val="20"/>
                <w:szCs w:val="20"/>
              </w:rPr>
              <w:t>Sisti</w:t>
            </w:r>
          </w:p>
        </w:tc>
        <w:tc>
          <w:tcPr>
            <w:tcW w:w="1134" w:type="dxa"/>
          </w:tcPr>
          <w:p w:rsidR="00E043CE" w:rsidRPr="00DA375F" w:rsidRDefault="00E043CE" w:rsidP="00202504">
            <w:pPr>
              <w:spacing w:line="360" w:lineRule="auto"/>
              <w:jc w:val="both"/>
              <w:rPr>
                <w:rFonts w:asciiTheme="minorHAnsi" w:hAnsiTheme="minorHAnsi" w:cstheme="minorHAnsi"/>
                <w:sz w:val="20"/>
                <w:szCs w:val="20"/>
              </w:rPr>
            </w:pPr>
            <w:r w:rsidRPr="00DA375F">
              <w:rPr>
                <w:rFonts w:asciiTheme="minorHAnsi" w:hAnsiTheme="minorHAnsi" w:cstheme="minorHAnsi"/>
                <w:sz w:val="20"/>
                <w:szCs w:val="20"/>
              </w:rPr>
              <w:t>Allegato</w:t>
            </w:r>
          </w:p>
        </w:tc>
        <w:tc>
          <w:tcPr>
            <w:tcW w:w="1923" w:type="dxa"/>
          </w:tcPr>
          <w:p w:rsidR="00E043CE" w:rsidRPr="00DA375F" w:rsidRDefault="00E043CE" w:rsidP="00202504">
            <w:pPr>
              <w:jc w:val="center"/>
              <w:rPr>
                <w:rFonts w:asciiTheme="minorHAnsi" w:hAnsiTheme="minorHAnsi" w:cstheme="minorHAnsi"/>
                <w:sz w:val="20"/>
                <w:szCs w:val="20"/>
              </w:rPr>
            </w:pPr>
            <w:r w:rsidRPr="00DA375F">
              <w:rPr>
                <w:rFonts w:asciiTheme="minorHAnsi" w:hAnsiTheme="minorHAnsi" w:cstheme="minorHAns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2822"/>
        <w:gridCol w:w="1346"/>
        <w:gridCol w:w="258"/>
        <w:gridCol w:w="1443"/>
        <w:gridCol w:w="853"/>
        <w:gridCol w:w="878"/>
        <w:gridCol w:w="1057"/>
        <w:gridCol w:w="998"/>
        <w:gridCol w:w="977"/>
      </w:tblGrid>
      <w:tr w:rsidR="00E043CE" w:rsidRPr="003C3ABD" w:rsidTr="00202504">
        <w:trPr>
          <w:trHeight w:val="768"/>
        </w:trPr>
        <w:tc>
          <w:tcPr>
            <w:tcW w:w="2866" w:type="dxa"/>
          </w:tcPr>
          <w:p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6"/>
          </w:tcPr>
          <w:p w:rsidR="00E043CE" w:rsidRPr="003C3ABD" w:rsidRDefault="00E043CE" w:rsidP="0020250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il</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E043CE" w:rsidRPr="003C3ABD" w:rsidTr="00202504">
        <w:trPr>
          <w:trHeight w:val="214"/>
        </w:trPr>
        <w:tc>
          <w:tcPr>
            <w:tcW w:w="2866" w:type="dxa"/>
          </w:tcPr>
          <w:p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rsidR="00E043CE" w:rsidRPr="003C3ABD" w:rsidRDefault="00E043CE" w:rsidP="00202504">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E043CE" w:rsidRPr="003C3AB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rsidR="00E043CE" w:rsidRPr="003C3ABD" w:rsidRDefault="00E043CE" w:rsidP="0020250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043CE" w:rsidRPr="003C3ABD" w:rsidRDefault="00E043CE" w:rsidP="0020250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E043CE" w:rsidRPr="003C3ABD" w:rsidRDefault="00E043CE" w:rsidP="0020250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E043CE" w:rsidRPr="003C3ABD" w:rsidRDefault="00E043CE" w:rsidP="0020250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043CE" w:rsidRPr="003C3ABD" w:rsidRDefault="00E043CE" w:rsidP="0020250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043CE" w:rsidRPr="003C3ABD" w:rsidRDefault="00E043CE" w:rsidP="0020250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E043CE" w:rsidRPr="003C3AB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3C3ABD" w:rsidRDefault="00E043CE" w:rsidP="00202504">
            <w:pPr>
              <w:ind w:left="-109"/>
              <w:jc w:val="center"/>
              <w:rPr>
                <w:rFonts w:asciiTheme="minorHAnsi" w:hAnsiTheme="minorHAnsi" w:cstheme="minorHAnsi"/>
                <w:sz w:val="22"/>
                <w:szCs w:val="22"/>
              </w:rPr>
            </w:pPr>
          </w:p>
        </w:tc>
      </w:tr>
      <w:tr w:rsidR="00E043CE" w:rsidRPr="003C3AB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3C3ABD" w:rsidRDefault="00E043CE" w:rsidP="00202504">
            <w:pPr>
              <w:ind w:left="-109"/>
              <w:jc w:val="center"/>
              <w:rPr>
                <w:rFonts w:asciiTheme="minorHAnsi" w:hAnsiTheme="minorHAnsi" w:cstheme="minorHAnsi"/>
                <w:sz w:val="22"/>
                <w:szCs w:val="22"/>
              </w:rPr>
            </w:pPr>
          </w:p>
        </w:tc>
      </w:tr>
      <w:tr w:rsidR="00E043CE" w:rsidRPr="003C3AB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3C3ABD" w:rsidRDefault="00E043CE" w:rsidP="00202504">
            <w:pPr>
              <w:ind w:left="-109"/>
              <w:jc w:val="center"/>
              <w:rPr>
                <w:rFonts w:asciiTheme="minorHAnsi" w:hAnsiTheme="minorHAnsi" w:cstheme="minorHAnsi"/>
                <w:sz w:val="22"/>
                <w:szCs w:val="22"/>
              </w:rPr>
            </w:pPr>
          </w:p>
        </w:tc>
      </w:tr>
      <w:tr w:rsidR="00E043CE" w:rsidRPr="003C3AB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3C3ABD" w:rsidRDefault="00E043CE" w:rsidP="00202504">
            <w:pPr>
              <w:ind w:left="-109"/>
              <w:jc w:val="center"/>
              <w:rPr>
                <w:rFonts w:asciiTheme="minorHAnsi" w:hAnsiTheme="minorHAnsi" w:cstheme="minorHAnsi"/>
                <w:sz w:val="22"/>
                <w:szCs w:val="22"/>
              </w:rPr>
            </w:pPr>
          </w:p>
        </w:tc>
      </w:tr>
      <w:tr w:rsidR="00E043CE" w:rsidRPr="003C3AB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3C3ABD" w:rsidRDefault="00E043CE" w:rsidP="00202504">
            <w:pPr>
              <w:ind w:left="-109"/>
              <w:jc w:val="center"/>
              <w:rPr>
                <w:rFonts w:asciiTheme="minorHAnsi" w:hAnsiTheme="minorHAnsi" w:cstheme="minorHAnsi"/>
                <w:sz w:val="22"/>
                <w:szCs w:val="22"/>
              </w:rPr>
            </w:pPr>
          </w:p>
        </w:tc>
      </w:tr>
      <w:tr w:rsidR="00E043CE" w:rsidRPr="003C3AB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3C3ABD" w:rsidRDefault="00E043CE" w:rsidP="00202504">
            <w:pPr>
              <w:ind w:left="-109"/>
              <w:jc w:val="center"/>
              <w:rPr>
                <w:rFonts w:asciiTheme="minorHAnsi" w:hAnsiTheme="minorHAnsi" w:cstheme="minorHAnsi"/>
                <w:sz w:val="22"/>
                <w:szCs w:val="22"/>
              </w:rPr>
            </w:pPr>
          </w:p>
        </w:tc>
      </w:tr>
      <w:tr w:rsidR="00E043CE" w:rsidRPr="003C3AB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3C3ABD" w:rsidRDefault="00E043CE" w:rsidP="00202504">
            <w:pPr>
              <w:ind w:left="-109"/>
              <w:jc w:val="center"/>
              <w:rPr>
                <w:rFonts w:asciiTheme="minorHAnsi" w:hAnsiTheme="minorHAnsi" w:cstheme="minorHAnsi"/>
                <w:sz w:val="22"/>
                <w:szCs w:val="22"/>
              </w:rPr>
            </w:pPr>
          </w:p>
        </w:tc>
      </w:tr>
      <w:tr w:rsidR="00E043CE" w:rsidRPr="003C3AB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3C3ABD" w:rsidRDefault="00E043CE" w:rsidP="00202504">
            <w:pPr>
              <w:ind w:left="-109"/>
              <w:jc w:val="center"/>
              <w:rPr>
                <w:rFonts w:asciiTheme="minorHAnsi" w:hAnsiTheme="minorHAnsi" w:cstheme="minorHAnsi"/>
                <w:sz w:val="22"/>
                <w:szCs w:val="22"/>
              </w:rPr>
            </w:pPr>
          </w:p>
        </w:tc>
      </w:tr>
      <w:tr w:rsidR="00E043CE" w:rsidRPr="003C3AB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3C3ABD" w:rsidRDefault="00E043CE" w:rsidP="00202504">
            <w:pPr>
              <w:ind w:left="-109"/>
              <w:jc w:val="center"/>
              <w:rPr>
                <w:rFonts w:asciiTheme="minorHAnsi" w:hAnsiTheme="minorHAnsi" w:cstheme="minorHAnsi"/>
                <w:sz w:val="22"/>
                <w:szCs w:val="22"/>
              </w:rPr>
            </w:pPr>
          </w:p>
        </w:tc>
      </w:tr>
      <w:tr w:rsidR="00E043CE" w:rsidRPr="003C3AB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3C3ABD" w:rsidRDefault="00E043CE" w:rsidP="00202504">
            <w:pPr>
              <w:ind w:left="-109"/>
              <w:jc w:val="center"/>
              <w:rPr>
                <w:rFonts w:asciiTheme="minorHAnsi" w:hAnsiTheme="minorHAnsi" w:cstheme="minorHAnsi"/>
                <w:sz w:val="22"/>
                <w:szCs w:val="22"/>
              </w:rPr>
            </w:pPr>
          </w:p>
        </w:tc>
      </w:tr>
      <w:tr w:rsidR="00E043CE" w:rsidRPr="003C3AB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3C3ABD" w:rsidRDefault="00E043CE" w:rsidP="00202504">
            <w:pPr>
              <w:ind w:left="-109"/>
              <w:jc w:val="center"/>
              <w:rPr>
                <w:rFonts w:asciiTheme="minorHAnsi" w:hAnsiTheme="minorHAnsi" w:cstheme="minorHAnsi"/>
                <w:sz w:val="22"/>
                <w:szCs w:val="22"/>
              </w:rPr>
            </w:pPr>
          </w:p>
        </w:tc>
      </w:tr>
      <w:tr w:rsidR="00E043CE" w:rsidRPr="003C3AB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3C3ABD" w:rsidRDefault="00E043CE" w:rsidP="00202504">
            <w:pPr>
              <w:ind w:left="-109"/>
              <w:jc w:val="center"/>
              <w:rPr>
                <w:rFonts w:asciiTheme="minorHAnsi" w:hAnsiTheme="minorHAnsi" w:cstheme="minorHAnsi"/>
                <w:sz w:val="22"/>
                <w:szCs w:val="22"/>
              </w:rPr>
            </w:pPr>
          </w:p>
        </w:tc>
      </w:tr>
      <w:tr w:rsidR="00E043CE" w:rsidRPr="003C3AB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3C3ABD" w:rsidRDefault="00E043CE" w:rsidP="00202504">
            <w:pPr>
              <w:ind w:left="-109"/>
              <w:jc w:val="center"/>
              <w:rPr>
                <w:rFonts w:asciiTheme="minorHAnsi" w:hAnsiTheme="minorHAnsi" w:cstheme="minorHAnsi"/>
                <w:sz w:val="22"/>
                <w:szCs w:val="22"/>
              </w:rPr>
            </w:pPr>
          </w:p>
        </w:tc>
      </w:tr>
      <w:tr w:rsidR="00E043CE" w:rsidRPr="003C3AB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3C3ABD" w:rsidRDefault="00E043CE" w:rsidP="00202504">
            <w:pPr>
              <w:ind w:left="-109"/>
              <w:jc w:val="center"/>
              <w:rPr>
                <w:rFonts w:asciiTheme="minorHAnsi" w:hAnsiTheme="minorHAnsi" w:cstheme="minorHAnsi"/>
                <w:sz w:val="22"/>
                <w:szCs w:val="22"/>
              </w:rPr>
            </w:pPr>
          </w:p>
        </w:tc>
      </w:tr>
      <w:tr w:rsidR="00E043CE" w:rsidRPr="003C3AB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3C3ABD" w:rsidRDefault="00E043CE" w:rsidP="0020250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3C3ABD" w:rsidRDefault="00E043CE" w:rsidP="00202504">
            <w:pPr>
              <w:ind w:left="-109"/>
              <w:jc w:val="center"/>
              <w:rPr>
                <w:rFonts w:asciiTheme="minorHAnsi" w:hAnsiTheme="minorHAnsi" w:cstheme="minorHAnsi"/>
                <w:sz w:val="22"/>
                <w:szCs w:val="22"/>
              </w:rPr>
            </w:pPr>
          </w:p>
        </w:tc>
      </w:tr>
      <w:tr w:rsidR="00E043CE" w:rsidRPr="003C3AB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rsidR="00E043CE" w:rsidRPr="003C3ABD" w:rsidRDefault="00E043CE" w:rsidP="00202504">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E043CE" w:rsidRPr="003C3ABD" w:rsidRDefault="00E043CE" w:rsidP="00202504">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E043CE" w:rsidRPr="003C3ABD" w:rsidRDefault="00E043CE" w:rsidP="00202504">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E043CE" w:rsidRPr="003C3ABD" w:rsidRDefault="00E043CE" w:rsidP="00202504">
            <w:pPr>
              <w:ind w:left="-109"/>
              <w:jc w:val="center"/>
              <w:rPr>
                <w:rFonts w:asciiTheme="minorHAnsi" w:hAnsiTheme="minorHAnsi" w:cstheme="minorHAnsi"/>
                <w:b/>
                <w:bCs/>
                <w:sz w:val="22"/>
                <w:szCs w:val="22"/>
              </w:rPr>
            </w:pPr>
          </w:p>
        </w:tc>
      </w:tr>
    </w:tbl>
    <w:p w:rsidR="00FF2CE1" w:rsidRPr="00060649" w:rsidRDefault="00776C52" w:rsidP="00E043CE">
      <w:pPr>
        <w:jc w:val="both"/>
        <w:rPr>
          <w:rFonts w:asciiTheme="minorHAnsi" w:hAnsiTheme="minorHAnsi"/>
        </w:rPr>
      </w:pPr>
      <w:r w:rsidRPr="00060649">
        <w:rPr>
          <w:rFonts w:asciiTheme="minorHAnsi" w:hAnsiTheme="minorHAnsi"/>
        </w:rPr>
        <w:lastRenderedPageBreak/>
        <w:t>Il Presidente relaziona sull’avvio della procedura in oggetto</w:t>
      </w:r>
      <w:r w:rsidR="00FF2CE1" w:rsidRPr="00060649">
        <w:rPr>
          <w:rFonts w:asciiTheme="minorHAnsi" w:hAnsiTheme="minorHAnsi"/>
        </w:rPr>
        <w:t xml:space="preserve"> e che si è proceduto ad </w:t>
      </w:r>
      <w:r w:rsidRPr="00060649">
        <w:rPr>
          <w:rFonts w:asciiTheme="minorHAnsi" w:hAnsiTheme="minorHAnsi"/>
        </w:rPr>
        <w:t>avviso unico pubblicato il 15 gennaio</w:t>
      </w:r>
      <w:r w:rsidR="00FF2CE1" w:rsidRPr="00060649">
        <w:rPr>
          <w:rFonts w:asciiTheme="minorHAnsi" w:hAnsiTheme="minorHAnsi"/>
        </w:rPr>
        <w:t xml:space="preserve">, richiedendo agli Ordini eventuali osservazioni entro il </w:t>
      </w:r>
      <w:r w:rsidRPr="00060649">
        <w:rPr>
          <w:rFonts w:asciiTheme="minorHAnsi" w:hAnsiTheme="minorHAnsi"/>
        </w:rPr>
        <w:t xml:space="preserve">30 gennaio 2017, </w:t>
      </w:r>
      <w:r w:rsidR="00FF2CE1" w:rsidRPr="00060649">
        <w:rPr>
          <w:rFonts w:asciiTheme="minorHAnsi" w:hAnsiTheme="minorHAnsi"/>
        </w:rPr>
        <w:t xml:space="preserve">al quale faranno seguito le eventuali integrazioni al testo e la conseguente pubblicazione </w:t>
      </w:r>
      <w:r w:rsidRPr="00060649">
        <w:rPr>
          <w:rFonts w:asciiTheme="minorHAnsi" w:hAnsiTheme="minorHAnsi"/>
        </w:rPr>
        <w:t xml:space="preserve">entro i 15 giorni di febbraio. </w:t>
      </w:r>
      <w:r w:rsidR="00FF2CE1" w:rsidRPr="00060649">
        <w:rPr>
          <w:rFonts w:asciiTheme="minorHAnsi" w:hAnsiTheme="minorHAnsi"/>
        </w:rPr>
        <w:t>Il Presidente conferma che l</w:t>
      </w:r>
      <w:r w:rsidRPr="00060649">
        <w:rPr>
          <w:rFonts w:asciiTheme="minorHAnsi" w:hAnsiTheme="minorHAnsi"/>
        </w:rPr>
        <w:t xml:space="preserve">’ANAC </w:t>
      </w:r>
      <w:r w:rsidR="00FF2CE1" w:rsidRPr="00060649">
        <w:rPr>
          <w:rFonts w:asciiTheme="minorHAnsi" w:hAnsiTheme="minorHAnsi"/>
        </w:rPr>
        <w:t>ha confermato che fino</w:t>
      </w:r>
      <w:r w:rsidRPr="00060649">
        <w:rPr>
          <w:rFonts w:asciiTheme="minorHAnsi" w:hAnsiTheme="minorHAnsi"/>
        </w:rPr>
        <w:t xml:space="preserve"> al 31 marzo non ci </w:t>
      </w:r>
      <w:r w:rsidR="00FF2CE1" w:rsidRPr="00060649">
        <w:rPr>
          <w:rFonts w:asciiTheme="minorHAnsi" w:hAnsiTheme="minorHAnsi"/>
        </w:rPr>
        <w:t xml:space="preserve">saranno </w:t>
      </w:r>
      <w:r w:rsidRPr="00060649">
        <w:rPr>
          <w:rFonts w:asciiTheme="minorHAnsi" w:hAnsiTheme="minorHAnsi"/>
        </w:rPr>
        <w:t xml:space="preserve">controlli e quindi sanzioni. Invita i consiglieri </w:t>
      </w:r>
      <w:r w:rsidR="00FF2CE1" w:rsidRPr="00060649">
        <w:rPr>
          <w:rFonts w:asciiTheme="minorHAnsi" w:hAnsiTheme="minorHAnsi"/>
        </w:rPr>
        <w:t xml:space="preserve">nazionali </w:t>
      </w:r>
      <w:r w:rsidRPr="00060649">
        <w:rPr>
          <w:rFonts w:asciiTheme="minorHAnsi" w:hAnsiTheme="minorHAnsi"/>
        </w:rPr>
        <w:t xml:space="preserve">che </w:t>
      </w:r>
      <w:r w:rsidR="00FF2CE1" w:rsidRPr="00060649">
        <w:rPr>
          <w:rFonts w:asciiTheme="minorHAnsi" w:hAnsiTheme="minorHAnsi"/>
        </w:rPr>
        <w:t xml:space="preserve">ancora </w:t>
      </w:r>
      <w:r w:rsidRPr="00060649">
        <w:rPr>
          <w:rFonts w:asciiTheme="minorHAnsi" w:hAnsiTheme="minorHAnsi"/>
        </w:rPr>
        <w:t xml:space="preserve">non lo </w:t>
      </w:r>
      <w:r w:rsidR="00FF2CE1" w:rsidRPr="00060649">
        <w:rPr>
          <w:rFonts w:asciiTheme="minorHAnsi" w:hAnsiTheme="minorHAnsi"/>
        </w:rPr>
        <w:t>avessero fatto a inviare i documenti ed i questionari personali.</w:t>
      </w:r>
      <w:r w:rsidR="007F03C4" w:rsidRPr="00060649">
        <w:rPr>
          <w:rFonts w:asciiTheme="minorHAnsi" w:hAnsiTheme="minorHAnsi"/>
        </w:rPr>
        <w:t xml:space="preserve"> </w:t>
      </w:r>
      <w:r w:rsidR="00FF2CE1" w:rsidRPr="00060649">
        <w:rPr>
          <w:rFonts w:asciiTheme="minorHAnsi" w:hAnsiTheme="minorHAnsi"/>
        </w:rPr>
        <w:t>Dei nuovi obblighi saranno informati gli Ordini tramite una circolare che sarà inviata domani.</w:t>
      </w:r>
    </w:p>
    <w:p w:rsidR="000B51F4" w:rsidRPr="00060649" w:rsidRDefault="00060649" w:rsidP="00E043CE">
      <w:pPr>
        <w:jc w:val="both"/>
        <w:rPr>
          <w:rFonts w:asciiTheme="minorHAnsi" w:hAnsiTheme="minorHAnsi"/>
        </w:rPr>
      </w:pPr>
      <w:r w:rsidRPr="00060649">
        <w:rPr>
          <w:rFonts w:asciiTheme="minorHAnsi" w:hAnsiTheme="minorHAnsi"/>
        </w:rPr>
        <w:t>Il Presidente richiama i</w:t>
      </w:r>
      <w:r w:rsidR="000B51F4" w:rsidRPr="00060649">
        <w:rPr>
          <w:rFonts w:asciiTheme="minorHAnsi" w:hAnsiTheme="minorHAnsi"/>
        </w:rPr>
        <w:t>noltre:</w:t>
      </w:r>
    </w:p>
    <w:p w:rsidR="00060649" w:rsidRPr="00060649" w:rsidRDefault="000B51F4" w:rsidP="00060649">
      <w:pPr>
        <w:pStyle w:val="Paragrafoelenco"/>
        <w:numPr>
          <w:ilvl w:val="0"/>
          <w:numId w:val="52"/>
        </w:numPr>
        <w:autoSpaceDE w:val="0"/>
        <w:autoSpaceDN w:val="0"/>
        <w:adjustRightInd w:val="0"/>
        <w:jc w:val="both"/>
        <w:rPr>
          <w:rFonts w:asciiTheme="minorHAnsi" w:hAnsiTheme="minorHAnsi"/>
        </w:rPr>
      </w:pPr>
      <w:proofErr w:type="gramStart"/>
      <w:r w:rsidRPr="00060649">
        <w:rPr>
          <w:rFonts w:asciiTheme="minorHAnsi" w:hAnsiTheme="minorHAnsi"/>
        </w:rPr>
        <w:t>la</w:t>
      </w:r>
      <w:proofErr w:type="gramEnd"/>
      <w:r w:rsidRPr="00060649">
        <w:rPr>
          <w:rFonts w:asciiTheme="minorHAnsi" w:hAnsiTheme="minorHAnsi"/>
        </w:rPr>
        <w:t xml:space="preserve"> Legge 190/2012 recante “</w:t>
      </w:r>
      <w:r w:rsidRPr="00060649">
        <w:rPr>
          <w:rFonts w:asciiTheme="minorHAnsi" w:hAnsiTheme="minorHAnsi"/>
          <w:i/>
          <w:iCs/>
        </w:rPr>
        <w:t xml:space="preserve">Disposizioni per la prevenzione e la repressione della corruzione e dell’illegalità nella pubblica amministrazione”,  </w:t>
      </w:r>
      <w:r w:rsidRPr="00060649">
        <w:rPr>
          <w:rFonts w:asciiTheme="minorHAnsi" w:hAnsiTheme="minorHAnsi"/>
          <w:iCs/>
        </w:rPr>
        <w:t>che</w:t>
      </w:r>
      <w:r w:rsidRPr="00060649">
        <w:rPr>
          <w:rFonts w:asciiTheme="minorHAnsi" w:hAnsiTheme="minorHAnsi"/>
          <w:i/>
          <w:iCs/>
        </w:rPr>
        <w:t xml:space="preserve"> </w:t>
      </w:r>
      <w:r w:rsidRPr="00060649">
        <w:rPr>
          <w:rFonts w:asciiTheme="minorHAnsi" w:hAnsiTheme="minorHAnsi"/>
        </w:rPr>
        <w:t>ha imposto all'organo di indirizzo politico degli Enti pubblici l'adozione – su proposta del Responsabile della prevenzione della corruzione - di un Piano triennale di prevenzione della corruzione (di seguito “PTPCTT”) quale strumento che individua e sviluppa le strategie prioritarie per la prevenzione ed il contrasto di tale evento.</w:t>
      </w:r>
    </w:p>
    <w:p w:rsidR="00060649" w:rsidRPr="00060649" w:rsidRDefault="00060649" w:rsidP="00060649">
      <w:pPr>
        <w:pStyle w:val="Paragrafoelenco"/>
        <w:numPr>
          <w:ilvl w:val="0"/>
          <w:numId w:val="52"/>
        </w:numPr>
        <w:autoSpaceDE w:val="0"/>
        <w:autoSpaceDN w:val="0"/>
        <w:adjustRightInd w:val="0"/>
        <w:jc w:val="both"/>
        <w:rPr>
          <w:rFonts w:asciiTheme="minorHAnsi" w:hAnsiTheme="minorHAnsi"/>
        </w:rPr>
      </w:pPr>
      <w:r w:rsidRPr="00060649">
        <w:rPr>
          <w:rFonts w:asciiTheme="minorHAnsi" w:hAnsiTheme="minorHAnsi"/>
        </w:rPr>
        <w:t>la</w:t>
      </w:r>
      <w:r w:rsidR="000B51F4" w:rsidRPr="00060649">
        <w:rPr>
          <w:rFonts w:asciiTheme="minorHAnsi" w:hAnsiTheme="minorHAnsi"/>
        </w:rPr>
        <w:t xml:space="preserve"> determinazione 12 del 28 ottobre 2015 l’autorità nazionale anticorruzione ha fornito indicazioni integrative e chiarimenti rispetto ai contenuti del Piano Nazionale Anticorruzione approvato con delibera 11 settembre 2013, n. 72 (PNA) e che con tale determinazione l’ANAC ha confermato la definizione del fenomeno corruttivo contenuta nel PNA, non solo più ampia dello specifico reato di corruzione e del complesso dei reati contro la pubblica ENTE, ma coincidente con la “maladministration”, intesa come assunzione di decisioni (di assetto di interessi a conclusione di procedimenti, di determinazioni di fasi interne a singoli procedimenti, di gestione di risorse pubbliche) devianti dalla cura dell’interesse generale a causa del condizionamento improprio da parte di interessi particolari. Pertanto, occorre avere riguardo ad atti e comportamenti che, anche se non consistenti in specifici reati, contrastano con la necessaria cura dell’interesse pubblico e pregiudicano l’affidamento dei cittadini nell’imparzialità delle amministrazioni e dei soggetti che svolgono</w:t>
      </w:r>
      <w:r w:rsidRPr="00060649">
        <w:rPr>
          <w:rFonts w:asciiTheme="minorHAnsi" w:hAnsiTheme="minorHAnsi"/>
        </w:rPr>
        <w:t xml:space="preserve"> attività di pubblico interesse;</w:t>
      </w:r>
    </w:p>
    <w:p w:rsidR="00060649" w:rsidRPr="00060649" w:rsidRDefault="000B51F4" w:rsidP="00060649">
      <w:pPr>
        <w:pStyle w:val="Paragrafoelenco"/>
        <w:numPr>
          <w:ilvl w:val="0"/>
          <w:numId w:val="52"/>
        </w:numPr>
        <w:autoSpaceDE w:val="0"/>
        <w:autoSpaceDN w:val="0"/>
        <w:adjustRightInd w:val="0"/>
        <w:jc w:val="both"/>
        <w:rPr>
          <w:rFonts w:asciiTheme="minorHAnsi" w:hAnsiTheme="minorHAnsi"/>
        </w:rPr>
      </w:pPr>
      <w:proofErr w:type="gramStart"/>
      <w:r w:rsidRPr="00060649">
        <w:rPr>
          <w:rFonts w:asciiTheme="minorHAnsi" w:hAnsiTheme="minorHAnsi"/>
        </w:rPr>
        <w:t>il</w:t>
      </w:r>
      <w:proofErr w:type="gramEnd"/>
      <w:r w:rsidRPr="00060649">
        <w:rPr>
          <w:rFonts w:asciiTheme="minorHAnsi" w:hAnsiTheme="minorHAnsi"/>
        </w:rPr>
        <w:t xml:space="preserve"> nuovo Piano Nazionale Anticorruzione dell’ANAC approvato con delibera n.831 del 3 agosto 2016 “Determinazione di approvazione definitiva del Piano Nazionale Anticorruzione 2016” che nelle sue indicazioni ha recepito quanto espresso nel DECRETO LEGISLATIVO 25 maggio 2016, n. 97 .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w:t>
      </w:r>
      <w:r w:rsidR="00060649" w:rsidRPr="00060649">
        <w:rPr>
          <w:rFonts w:asciiTheme="minorHAnsi" w:hAnsiTheme="minorHAnsi"/>
        </w:rPr>
        <w:t>pubbliche”;</w:t>
      </w:r>
    </w:p>
    <w:p w:rsidR="00060649" w:rsidRPr="00060649" w:rsidRDefault="000B51F4" w:rsidP="00060649">
      <w:pPr>
        <w:pStyle w:val="Paragrafoelenco"/>
        <w:numPr>
          <w:ilvl w:val="0"/>
          <w:numId w:val="52"/>
        </w:numPr>
        <w:autoSpaceDE w:val="0"/>
        <w:autoSpaceDN w:val="0"/>
        <w:adjustRightInd w:val="0"/>
        <w:jc w:val="both"/>
        <w:rPr>
          <w:rFonts w:asciiTheme="minorHAnsi" w:hAnsiTheme="minorHAnsi"/>
        </w:rPr>
      </w:pPr>
      <w:proofErr w:type="gramStart"/>
      <w:r w:rsidRPr="00060649">
        <w:rPr>
          <w:rFonts w:asciiTheme="minorHAnsi" w:hAnsiTheme="minorHAnsi"/>
        </w:rPr>
        <w:t>l’adunanza</w:t>
      </w:r>
      <w:proofErr w:type="gramEnd"/>
      <w:r w:rsidRPr="00060649">
        <w:rPr>
          <w:rFonts w:asciiTheme="minorHAnsi" w:hAnsiTheme="minorHAnsi"/>
        </w:rPr>
        <w:t xml:space="preserve"> ANAC del 28 dicembre 2016 in cui si approva in via definitiva la delibera n. 1310 «Prime linee guida recanti indicazioni sull’attuazione degli obblighi di pubblicità, trasparenza e diffusione di informazioni contenute nel d.lgs. 33/2013 come modificato dal d.lgs. 97/2016</w:t>
      </w:r>
      <w:r w:rsidR="00060649" w:rsidRPr="00060649">
        <w:rPr>
          <w:rFonts w:asciiTheme="minorHAnsi" w:hAnsiTheme="minorHAnsi"/>
        </w:rPr>
        <w:t>;</w:t>
      </w:r>
    </w:p>
    <w:p w:rsidR="00060649" w:rsidRPr="00060649" w:rsidRDefault="000B51F4" w:rsidP="00060649">
      <w:pPr>
        <w:pStyle w:val="Paragrafoelenco"/>
        <w:numPr>
          <w:ilvl w:val="0"/>
          <w:numId w:val="52"/>
        </w:numPr>
        <w:autoSpaceDE w:val="0"/>
        <w:autoSpaceDN w:val="0"/>
        <w:adjustRightInd w:val="0"/>
        <w:jc w:val="both"/>
        <w:rPr>
          <w:rFonts w:asciiTheme="minorHAnsi" w:hAnsiTheme="minorHAnsi"/>
        </w:rPr>
      </w:pPr>
      <w:proofErr w:type="gramStart"/>
      <w:r w:rsidRPr="00060649">
        <w:rPr>
          <w:rFonts w:asciiTheme="minorHAnsi" w:hAnsiTheme="minorHAnsi"/>
        </w:rPr>
        <w:t>la</w:t>
      </w:r>
      <w:proofErr w:type="gramEnd"/>
      <w:r w:rsidRPr="00060649">
        <w:rPr>
          <w:rFonts w:asciiTheme="minorHAnsi" w:hAnsiTheme="minorHAnsi"/>
        </w:rPr>
        <w:t xml:space="preserve"> consultazione pubblica per la consultazione e l’aggiornamento del piano anticorruzione e trasparenza per il p</w:t>
      </w:r>
      <w:r w:rsidR="00060649" w:rsidRPr="00060649">
        <w:rPr>
          <w:rFonts w:asciiTheme="minorHAnsi" w:hAnsiTheme="minorHAnsi"/>
        </w:rPr>
        <w:t>eriodo 19/01/2017 – 30/01/2017;</w:t>
      </w:r>
    </w:p>
    <w:p w:rsidR="00060649" w:rsidRPr="00060649" w:rsidRDefault="000B51F4" w:rsidP="00060649">
      <w:pPr>
        <w:pStyle w:val="Paragrafoelenco"/>
        <w:numPr>
          <w:ilvl w:val="0"/>
          <w:numId w:val="52"/>
        </w:numPr>
        <w:autoSpaceDE w:val="0"/>
        <w:autoSpaceDN w:val="0"/>
        <w:adjustRightInd w:val="0"/>
        <w:spacing w:before="121"/>
        <w:ind w:right="101"/>
        <w:jc w:val="both"/>
        <w:rPr>
          <w:rFonts w:asciiTheme="minorHAnsi" w:hAnsiTheme="minorHAnsi"/>
        </w:rPr>
      </w:pPr>
      <w:proofErr w:type="gramStart"/>
      <w:r w:rsidRPr="00060649">
        <w:rPr>
          <w:rFonts w:asciiTheme="minorHAnsi" w:hAnsiTheme="minorHAnsi"/>
        </w:rPr>
        <w:lastRenderedPageBreak/>
        <w:t>che</w:t>
      </w:r>
      <w:proofErr w:type="gramEnd"/>
      <w:r w:rsidRPr="00060649">
        <w:rPr>
          <w:rFonts w:asciiTheme="minorHAnsi" w:hAnsiTheme="minorHAnsi"/>
        </w:rPr>
        <w:t xml:space="preserve"> il Consiglio dell’Ordine Nazionale dei Dottori Agronomi e dei Dottori Forestali è tenuto ad approvare in via definitiva, ed entro il 31 gennaio, il Piano di Prevenzione della Corruzione e del</w:t>
      </w:r>
      <w:r w:rsidR="00060649" w:rsidRPr="00060649">
        <w:rPr>
          <w:rFonts w:asciiTheme="minorHAnsi" w:hAnsiTheme="minorHAnsi"/>
        </w:rPr>
        <w:t>la trasparenza(PTPCT) 2017-2019;</w:t>
      </w:r>
    </w:p>
    <w:p w:rsidR="00060649" w:rsidRPr="00060649" w:rsidRDefault="000B51F4" w:rsidP="00060649">
      <w:pPr>
        <w:pStyle w:val="Paragrafoelenco"/>
        <w:numPr>
          <w:ilvl w:val="0"/>
          <w:numId w:val="52"/>
        </w:numPr>
        <w:autoSpaceDE w:val="0"/>
        <w:autoSpaceDN w:val="0"/>
        <w:adjustRightInd w:val="0"/>
        <w:spacing w:before="121"/>
        <w:ind w:right="101"/>
        <w:jc w:val="both"/>
        <w:rPr>
          <w:rFonts w:asciiTheme="minorHAnsi" w:hAnsiTheme="minorHAnsi"/>
        </w:rPr>
      </w:pPr>
      <w:r w:rsidRPr="00060649">
        <w:rPr>
          <w:rFonts w:asciiTheme="minorHAnsi" w:hAnsiTheme="minorHAnsi"/>
        </w:rPr>
        <w:t>l'articolo 1, comma 8 della Legge 6 novembre 2012, n. 190  (“Disposizioni per la prevenzione la repressione della corruzione e dell'illegalità nella pubblica amministrazione"), il quale dispone che l'organo di indirizzo politico, su proposta del responsabile della prevenzione della corruzione, entro il 31 gennaio di ogni anno, adotta il Piano di Prevenzione della Corruzione (PTPC) e che il responsabile, entro lo stesso termine, definisce procedure appropriate per selezionare e formare i dipe</w:t>
      </w:r>
      <w:r w:rsidR="00060649" w:rsidRPr="00060649">
        <w:rPr>
          <w:rFonts w:asciiTheme="minorHAnsi" w:hAnsiTheme="minorHAnsi"/>
        </w:rPr>
        <w:t>ndenti destinati ad operare in r</w:t>
      </w:r>
      <w:r w:rsidRPr="00060649">
        <w:rPr>
          <w:rFonts w:asciiTheme="minorHAnsi" w:hAnsiTheme="minorHAnsi"/>
        </w:rPr>
        <w:t>ettori particolarmente esposti alla corruzione;</w:t>
      </w:r>
    </w:p>
    <w:p w:rsidR="000B51F4" w:rsidRPr="00060649" w:rsidRDefault="000B51F4" w:rsidP="006733CF">
      <w:pPr>
        <w:pStyle w:val="Paragrafoelenco"/>
        <w:widowControl w:val="0"/>
        <w:numPr>
          <w:ilvl w:val="0"/>
          <w:numId w:val="52"/>
        </w:numPr>
        <w:autoSpaceDE w:val="0"/>
        <w:autoSpaceDN w:val="0"/>
        <w:adjustRightInd w:val="0"/>
        <w:spacing w:before="121"/>
        <w:ind w:right="101"/>
        <w:jc w:val="both"/>
        <w:rPr>
          <w:rFonts w:asciiTheme="minorHAnsi" w:hAnsiTheme="minorHAnsi"/>
        </w:rPr>
      </w:pPr>
      <w:proofErr w:type="gramStart"/>
      <w:r w:rsidRPr="00060649">
        <w:rPr>
          <w:rFonts w:asciiTheme="minorHAnsi" w:hAnsiTheme="minorHAnsi"/>
        </w:rPr>
        <w:t>che</w:t>
      </w:r>
      <w:proofErr w:type="gramEnd"/>
      <w:r w:rsidRPr="00060649">
        <w:rPr>
          <w:rFonts w:asciiTheme="minorHAnsi" w:hAnsiTheme="minorHAnsi"/>
        </w:rPr>
        <w:t xml:space="preserve">, in ottemperanza al disposto normativo sopra citato, si rende necessario procedere all’adozione del PTPC 2017-2019 sulla base della proposta del Responsabile della prevenzione della corruzione e della </w:t>
      </w:r>
      <w:r w:rsidR="00060649" w:rsidRPr="00060649">
        <w:rPr>
          <w:rFonts w:asciiTheme="minorHAnsi" w:hAnsiTheme="minorHAnsi"/>
        </w:rPr>
        <w:t>trasparenza</w:t>
      </w:r>
      <w:r w:rsidRPr="00060649">
        <w:rPr>
          <w:rFonts w:asciiTheme="minorHAnsi" w:hAnsiTheme="minorHAnsi"/>
        </w:rPr>
        <w:t xml:space="preserve"> (RPCT) Dott.ssa Barbara Bruni;</w:t>
      </w:r>
    </w:p>
    <w:p w:rsidR="000B51F4" w:rsidRPr="00060649" w:rsidRDefault="00060649" w:rsidP="000B51F4">
      <w:pPr>
        <w:jc w:val="both"/>
        <w:rPr>
          <w:rFonts w:asciiTheme="minorHAnsi" w:hAnsiTheme="minorHAnsi"/>
        </w:rPr>
      </w:pPr>
      <w:r w:rsidRPr="00060649">
        <w:rPr>
          <w:rFonts w:asciiTheme="minorHAnsi" w:hAnsiTheme="minorHAnsi"/>
        </w:rPr>
        <w:t>Il Presidente informa sui contenuti della</w:t>
      </w:r>
      <w:r w:rsidR="000B51F4" w:rsidRPr="00060649">
        <w:rPr>
          <w:rFonts w:asciiTheme="minorHAnsi" w:hAnsiTheme="minorHAnsi"/>
        </w:rPr>
        <w:t xml:space="preserve"> Relazione del Responsabile prevenzione della corruzione e trasparenza (RPCT) in ordine alla strategia di prevenzione della corruzione indicata nel Piano e articolata nelle fasi di:</w:t>
      </w:r>
    </w:p>
    <w:p w:rsidR="000B51F4" w:rsidRPr="00060649" w:rsidRDefault="000B51F4" w:rsidP="00DB7281">
      <w:pPr>
        <w:pStyle w:val="Paragrafoelenco"/>
        <w:numPr>
          <w:ilvl w:val="0"/>
          <w:numId w:val="43"/>
        </w:numPr>
        <w:jc w:val="both"/>
        <w:rPr>
          <w:rFonts w:asciiTheme="minorHAnsi" w:hAnsiTheme="minorHAnsi"/>
        </w:rPr>
      </w:pPr>
      <w:proofErr w:type="gramStart"/>
      <w:r w:rsidRPr="00060649">
        <w:rPr>
          <w:rFonts w:asciiTheme="minorHAnsi" w:hAnsiTheme="minorHAnsi"/>
        </w:rPr>
        <w:t>l'analisi</w:t>
      </w:r>
      <w:proofErr w:type="gramEnd"/>
      <w:r w:rsidRPr="00060649">
        <w:rPr>
          <w:rFonts w:asciiTheme="minorHAnsi" w:hAnsiTheme="minorHAnsi"/>
        </w:rPr>
        <w:t xml:space="preserve"> del contesto interno ed esterno</w:t>
      </w:r>
      <w:r w:rsidR="00060649" w:rsidRPr="00060649">
        <w:rPr>
          <w:rFonts w:asciiTheme="minorHAnsi" w:hAnsiTheme="minorHAnsi"/>
        </w:rPr>
        <w:t>;</w:t>
      </w:r>
    </w:p>
    <w:p w:rsidR="000B51F4" w:rsidRPr="00060649" w:rsidRDefault="000B51F4" w:rsidP="00DB7281">
      <w:pPr>
        <w:pStyle w:val="Paragrafoelenco"/>
        <w:numPr>
          <w:ilvl w:val="0"/>
          <w:numId w:val="43"/>
        </w:numPr>
        <w:jc w:val="both"/>
        <w:rPr>
          <w:rFonts w:asciiTheme="minorHAnsi" w:hAnsiTheme="minorHAnsi"/>
        </w:rPr>
      </w:pPr>
      <w:proofErr w:type="gramStart"/>
      <w:r w:rsidRPr="00060649">
        <w:rPr>
          <w:rFonts w:asciiTheme="minorHAnsi" w:hAnsiTheme="minorHAnsi"/>
        </w:rPr>
        <w:t>valutazione</w:t>
      </w:r>
      <w:proofErr w:type="gramEnd"/>
      <w:r w:rsidRPr="00060649">
        <w:rPr>
          <w:rFonts w:asciiTheme="minorHAnsi" w:hAnsiTheme="minorHAnsi"/>
        </w:rPr>
        <w:t xml:space="preserve"> del rischio</w:t>
      </w:r>
      <w:r w:rsidR="00060649" w:rsidRPr="00060649">
        <w:rPr>
          <w:rFonts w:asciiTheme="minorHAnsi" w:hAnsiTheme="minorHAnsi"/>
        </w:rPr>
        <w:t>;</w:t>
      </w:r>
    </w:p>
    <w:p w:rsidR="000B51F4" w:rsidRPr="00060649" w:rsidRDefault="000B51F4" w:rsidP="00DB7281">
      <w:pPr>
        <w:pStyle w:val="Paragrafoelenco"/>
        <w:numPr>
          <w:ilvl w:val="0"/>
          <w:numId w:val="43"/>
        </w:numPr>
        <w:jc w:val="both"/>
        <w:rPr>
          <w:rFonts w:asciiTheme="minorHAnsi" w:hAnsiTheme="minorHAnsi"/>
        </w:rPr>
      </w:pPr>
      <w:proofErr w:type="gramStart"/>
      <w:r w:rsidRPr="00060649">
        <w:rPr>
          <w:rFonts w:asciiTheme="minorHAnsi" w:hAnsiTheme="minorHAnsi"/>
        </w:rPr>
        <w:t>trattamento</w:t>
      </w:r>
      <w:proofErr w:type="gramEnd"/>
      <w:r w:rsidRPr="00060649">
        <w:rPr>
          <w:rFonts w:asciiTheme="minorHAnsi" w:hAnsiTheme="minorHAnsi"/>
        </w:rPr>
        <w:t xml:space="preserve"> del rischio</w:t>
      </w:r>
      <w:r w:rsidR="00060649" w:rsidRPr="00060649">
        <w:rPr>
          <w:rFonts w:asciiTheme="minorHAnsi" w:hAnsiTheme="minorHAnsi"/>
        </w:rPr>
        <w:t>;</w:t>
      </w:r>
    </w:p>
    <w:p w:rsidR="000B51F4" w:rsidRPr="00060649" w:rsidRDefault="000B51F4" w:rsidP="00DB7281">
      <w:pPr>
        <w:pStyle w:val="Paragrafoelenco"/>
        <w:numPr>
          <w:ilvl w:val="0"/>
          <w:numId w:val="43"/>
        </w:numPr>
        <w:jc w:val="both"/>
        <w:rPr>
          <w:rFonts w:asciiTheme="minorHAnsi" w:hAnsiTheme="minorHAnsi"/>
        </w:rPr>
      </w:pPr>
      <w:proofErr w:type="gramStart"/>
      <w:r w:rsidRPr="00060649">
        <w:rPr>
          <w:rFonts w:asciiTheme="minorHAnsi" w:hAnsiTheme="minorHAnsi"/>
        </w:rPr>
        <w:t>monitoraggio</w:t>
      </w:r>
      <w:proofErr w:type="gramEnd"/>
      <w:r w:rsidRPr="00060649">
        <w:rPr>
          <w:rFonts w:asciiTheme="minorHAnsi" w:hAnsiTheme="minorHAnsi"/>
        </w:rPr>
        <w:t xml:space="preserve"> del PTPCT e delle misure</w:t>
      </w:r>
      <w:r w:rsidR="00060649" w:rsidRPr="00060649">
        <w:rPr>
          <w:rFonts w:asciiTheme="minorHAnsi" w:hAnsiTheme="minorHAnsi"/>
        </w:rPr>
        <w:t>;</w:t>
      </w:r>
    </w:p>
    <w:p w:rsidR="000B51F4" w:rsidRPr="00060649" w:rsidRDefault="000B51F4" w:rsidP="00DB7281">
      <w:pPr>
        <w:pStyle w:val="Paragrafoelenco"/>
        <w:numPr>
          <w:ilvl w:val="0"/>
          <w:numId w:val="43"/>
        </w:numPr>
        <w:jc w:val="both"/>
        <w:rPr>
          <w:rFonts w:asciiTheme="minorHAnsi" w:hAnsiTheme="minorHAnsi"/>
        </w:rPr>
      </w:pPr>
      <w:proofErr w:type="gramStart"/>
      <w:r w:rsidRPr="00060649">
        <w:rPr>
          <w:rFonts w:asciiTheme="minorHAnsi" w:hAnsiTheme="minorHAnsi"/>
        </w:rPr>
        <w:t>coordinamento</w:t>
      </w:r>
      <w:proofErr w:type="gramEnd"/>
      <w:r w:rsidRPr="00060649">
        <w:rPr>
          <w:rFonts w:asciiTheme="minorHAnsi" w:hAnsiTheme="minorHAnsi"/>
        </w:rPr>
        <w:t xml:space="preserve"> con gli altri strumenti di programmazione dell'ente.</w:t>
      </w:r>
    </w:p>
    <w:p w:rsidR="000B51F4" w:rsidRPr="00060649" w:rsidRDefault="00060649" w:rsidP="000B51F4">
      <w:pPr>
        <w:widowControl w:val="0"/>
        <w:autoSpaceDE w:val="0"/>
        <w:autoSpaceDN w:val="0"/>
        <w:adjustRightInd w:val="0"/>
        <w:jc w:val="both"/>
        <w:rPr>
          <w:rFonts w:asciiTheme="minorHAnsi" w:hAnsiTheme="minorHAnsi"/>
        </w:rPr>
      </w:pPr>
      <w:r w:rsidRPr="00060649">
        <w:rPr>
          <w:rFonts w:asciiTheme="minorHAnsi" w:hAnsiTheme="minorHAnsi"/>
        </w:rPr>
        <w:t xml:space="preserve">Il Consiglio prende </w:t>
      </w:r>
      <w:r w:rsidR="000B51F4" w:rsidRPr="00060649">
        <w:rPr>
          <w:rFonts w:asciiTheme="minorHAnsi" w:hAnsiTheme="minorHAnsi"/>
        </w:rPr>
        <w:t>atto che la strategia di prevenzione della corruzione, indicata nel piano sottoposto all'approvazione del Consiglio tiene conto anche dei seguenti documenti:</w:t>
      </w:r>
    </w:p>
    <w:p w:rsidR="000B51F4" w:rsidRPr="00060649" w:rsidRDefault="000B51F4" w:rsidP="00DB7281">
      <w:pPr>
        <w:pStyle w:val="Paragrafoelenco"/>
        <w:widowControl w:val="0"/>
        <w:numPr>
          <w:ilvl w:val="0"/>
          <w:numId w:val="42"/>
        </w:numPr>
        <w:autoSpaceDE w:val="0"/>
        <w:autoSpaceDN w:val="0"/>
        <w:adjustRightInd w:val="0"/>
        <w:jc w:val="both"/>
        <w:rPr>
          <w:rFonts w:asciiTheme="minorHAnsi" w:hAnsiTheme="minorHAnsi"/>
        </w:rPr>
      </w:pPr>
      <w:proofErr w:type="gramStart"/>
      <w:r w:rsidRPr="00060649">
        <w:rPr>
          <w:rFonts w:asciiTheme="minorHAnsi" w:hAnsiTheme="minorHAnsi"/>
        </w:rPr>
        <w:t>la</w:t>
      </w:r>
      <w:proofErr w:type="gramEnd"/>
      <w:r w:rsidRPr="00060649">
        <w:rPr>
          <w:rFonts w:asciiTheme="minorHAnsi" w:hAnsiTheme="minorHAnsi"/>
        </w:rPr>
        <w:t xml:space="preserve"> relazione annuale del responsabile della prevenzione della corruzione relativamente all'anno 2016;</w:t>
      </w:r>
    </w:p>
    <w:p w:rsidR="000B51F4" w:rsidRPr="00060649" w:rsidRDefault="000B51F4" w:rsidP="00DB7281">
      <w:pPr>
        <w:pStyle w:val="Paragrafoelenco"/>
        <w:widowControl w:val="0"/>
        <w:numPr>
          <w:ilvl w:val="0"/>
          <w:numId w:val="42"/>
        </w:numPr>
        <w:autoSpaceDE w:val="0"/>
        <w:autoSpaceDN w:val="0"/>
        <w:adjustRightInd w:val="0"/>
        <w:jc w:val="both"/>
        <w:rPr>
          <w:rFonts w:asciiTheme="minorHAnsi" w:hAnsiTheme="minorHAnsi"/>
        </w:rPr>
      </w:pPr>
      <w:proofErr w:type="gramStart"/>
      <w:r w:rsidRPr="00060649">
        <w:rPr>
          <w:rFonts w:asciiTheme="minorHAnsi" w:hAnsiTheme="minorHAnsi"/>
        </w:rPr>
        <w:t>gli</w:t>
      </w:r>
      <w:proofErr w:type="gramEnd"/>
      <w:r w:rsidRPr="00060649">
        <w:rPr>
          <w:rFonts w:asciiTheme="minorHAnsi" w:hAnsiTheme="minorHAnsi"/>
        </w:rPr>
        <w:t xml:space="preserve"> esiti delle attività di controllo sull'assolvimento degli obblighi di pubblicazione svolta dalla Responsabile della trasparenza ai sensi dell'articolo 43, comma 1 del decreto legislativo 33/2013, relativamente all'anno 2016.</w:t>
      </w:r>
    </w:p>
    <w:p w:rsidR="000B51F4" w:rsidRPr="00060649" w:rsidRDefault="00060649" w:rsidP="000B51F4">
      <w:pPr>
        <w:widowControl w:val="0"/>
        <w:autoSpaceDE w:val="0"/>
        <w:autoSpaceDN w:val="0"/>
        <w:adjustRightInd w:val="0"/>
        <w:jc w:val="both"/>
        <w:rPr>
          <w:rFonts w:asciiTheme="minorHAnsi" w:hAnsiTheme="minorHAnsi"/>
        </w:rPr>
      </w:pPr>
      <w:r w:rsidRPr="00060649">
        <w:rPr>
          <w:rFonts w:asciiTheme="minorHAnsi" w:hAnsiTheme="minorHAnsi"/>
        </w:rPr>
        <w:t xml:space="preserve">Si rileva </w:t>
      </w:r>
      <w:r w:rsidR="000B51F4" w:rsidRPr="00060649">
        <w:rPr>
          <w:rFonts w:asciiTheme="minorHAnsi" w:hAnsiTheme="minorHAnsi"/>
        </w:rPr>
        <w:t>che il Piano di Prevenzione della Corruzione e dell’illegalità (PTPC) e il Piano della Trasparenza (PT) 2017-2019 vanno correlati agli altri strumenti di programmazione dell'ente e, in particolare, agli strumenti di programmazione della performance organizzativa ed individuale dell'ente.</w:t>
      </w:r>
    </w:p>
    <w:p w:rsidR="000B51F4" w:rsidRPr="00060649" w:rsidRDefault="000B51F4" w:rsidP="000B51F4">
      <w:pPr>
        <w:pStyle w:val="Testo"/>
        <w:ind w:firstLine="0"/>
        <w:rPr>
          <w:rFonts w:asciiTheme="minorHAnsi" w:eastAsia="Calibri" w:hAnsiTheme="minorHAnsi"/>
          <w:sz w:val="22"/>
          <w:szCs w:val="22"/>
          <w:lang w:eastAsia="en-US"/>
        </w:rPr>
      </w:pPr>
      <w:r w:rsidRPr="00060649">
        <w:rPr>
          <w:rFonts w:asciiTheme="minorHAnsi" w:eastAsia="Calibri" w:hAnsiTheme="minorHAnsi"/>
          <w:sz w:val="22"/>
          <w:szCs w:val="22"/>
          <w:lang w:eastAsia="en-US"/>
        </w:rPr>
        <w:t xml:space="preserve">Dato atto che il responsabile del procedimento è tenuto a garantire la pubblicazione del presente provvedimento sul sito Web dell'amministrazione, nella apposita sezione "Amministrazione trasparente” e nella sottosezione “Altri contenuti-anticorruzione”. </w:t>
      </w:r>
    </w:p>
    <w:p w:rsidR="00E043CE" w:rsidRPr="00060649" w:rsidRDefault="00E043CE" w:rsidP="00776C52">
      <w:pPr>
        <w:jc w:val="center"/>
        <w:rPr>
          <w:rFonts w:asciiTheme="minorHAnsi" w:hAnsiTheme="minorHAnsi" w:cstheme="minorHAnsi"/>
          <w:b/>
          <w:bCs/>
          <w:u w:val="single"/>
        </w:rPr>
      </w:pPr>
      <w:r w:rsidRPr="00060649">
        <w:rPr>
          <w:rFonts w:asciiTheme="minorHAnsi" w:hAnsiTheme="minorHAnsi" w:cstheme="minorHAnsi"/>
          <w:b/>
          <w:bCs/>
          <w:u w:val="single"/>
        </w:rPr>
        <w:t>IL CONSIGLIO</w:t>
      </w:r>
    </w:p>
    <w:p w:rsidR="000B51F4" w:rsidRPr="00060649" w:rsidRDefault="00060649" w:rsidP="000B51F4">
      <w:pPr>
        <w:jc w:val="both"/>
        <w:rPr>
          <w:rFonts w:asciiTheme="minorHAnsi" w:hAnsiTheme="minorHAnsi"/>
          <w:bCs/>
        </w:rPr>
      </w:pPr>
      <w:r w:rsidRPr="00060649">
        <w:rPr>
          <w:rFonts w:asciiTheme="minorHAnsi" w:hAnsiTheme="minorHAnsi"/>
          <w:bCs/>
        </w:rPr>
        <w:t>Ascoltata la relazione del Presidente, d</w:t>
      </w:r>
      <w:r w:rsidR="000B51F4" w:rsidRPr="00060649">
        <w:rPr>
          <w:rFonts w:asciiTheme="minorHAnsi" w:hAnsiTheme="minorHAnsi"/>
          <w:bCs/>
        </w:rPr>
        <w:t xml:space="preserve">opo ampia e approfondita discussione </w:t>
      </w:r>
      <w:r w:rsidRPr="00060649">
        <w:rPr>
          <w:rFonts w:asciiTheme="minorHAnsi" w:hAnsiTheme="minorHAnsi"/>
          <w:bCs/>
        </w:rPr>
        <w:t>preso atto anche dei contenuti della relazione della</w:t>
      </w:r>
      <w:r w:rsidR="000B51F4" w:rsidRPr="00060649">
        <w:rPr>
          <w:rFonts w:asciiTheme="minorHAnsi" w:hAnsiTheme="minorHAnsi"/>
          <w:bCs/>
        </w:rPr>
        <w:t xml:space="preserve"> Responsabile della prevenzione della corruzione e della trasparenza dell’Ente nella persona della Dott.ssa Barbara Bruni,</w:t>
      </w:r>
    </w:p>
    <w:p w:rsidR="00E043CE" w:rsidRPr="00060649" w:rsidRDefault="00E043CE" w:rsidP="00E043CE">
      <w:pPr>
        <w:jc w:val="center"/>
        <w:rPr>
          <w:rFonts w:asciiTheme="minorHAnsi" w:hAnsiTheme="minorHAnsi" w:cstheme="minorHAnsi"/>
          <w:b/>
          <w:bCs/>
          <w:u w:val="single"/>
        </w:rPr>
      </w:pPr>
      <w:r w:rsidRPr="00060649">
        <w:rPr>
          <w:rFonts w:asciiTheme="minorHAnsi" w:hAnsiTheme="minorHAnsi" w:cstheme="minorHAnsi"/>
          <w:b/>
          <w:bCs/>
          <w:u w:val="single"/>
        </w:rPr>
        <w:lastRenderedPageBreak/>
        <w:t>DELIBERA</w:t>
      </w:r>
    </w:p>
    <w:p w:rsidR="000B51F4" w:rsidRPr="00060649" w:rsidRDefault="000B51F4" w:rsidP="00DB7281">
      <w:pPr>
        <w:pStyle w:val="Paragrafoelenco"/>
        <w:numPr>
          <w:ilvl w:val="0"/>
          <w:numId w:val="44"/>
        </w:numPr>
        <w:jc w:val="both"/>
        <w:rPr>
          <w:rFonts w:asciiTheme="minorHAnsi" w:hAnsiTheme="minorHAnsi" w:cstheme="minorHAnsi"/>
          <w:b/>
          <w:bCs/>
          <w:u w:val="single"/>
        </w:rPr>
      </w:pPr>
      <w:r w:rsidRPr="00060649">
        <w:rPr>
          <w:rFonts w:asciiTheme="minorHAnsi" w:hAnsiTheme="minorHAnsi" w:cstheme="minorHAnsi"/>
          <w:b/>
          <w:bCs/>
          <w:u w:val="single"/>
        </w:rPr>
        <w:t>Di approvare il piano triennale di prevenzione della corruzione e della trasparenza dell’Ente per il triennio 2017-2019, che si allega alla presente quale parte integrante e sostanziale.</w:t>
      </w:r>
    </w:p>
    <w:p w:rsidR="000B51F4" w:rsidRPr="00060649" w:rsidRDefault="000B51F4" w:rsidP="00DB7281">
      <w:pPr>
        <w:pStyle w:val="Paragrafoelenco"/>
        <w:numPr>
          <w:ilvl w:val="0"/>
          <w:numId w:val="44"/>
        </w:numPr>
        <w:jc w:val="both"/>
        <w:rPr>
          <w:rFonts w:asciiTheme="minorHAnsi" w:hAnsiTheme="minorHAnsi" w:cstheme="minorHAnsi"/>
          <w:b/>
          <w:bCs/>
          <w:u w:val="single"/>
        </w:rPr>
      </w:pPr>
      <w:r w:rsidRPr="00060649">
        <w:rPr>
          <w:rFonts w:asciiTheme="minorHAnsi" w:hAnsiTheme="minorHAnsi" w:cstheme="minorHAnsi"/>
          <w:b/>
          <w:bCs/>
          <w:u w:val="single"/>
        </w:rPr>
        <w:t>Di disporre l’adempimento delle operazioni ivi previste in osservanza della normativa in materia di trasparenza e integrità.</w:t>
      </w:r>
    </w:p>
    <w:p w:rsidR="000B51F4" w:rsidRPr="00060649" w:rsidRDefault="000B51F4" w:rsidP="00DB7281">
      <w:pPr>
        <w:pStyle w:val="Paragrafoelenco"/>
        <w:numPr>
          <w:ilvl w:val="0"/>
          <w:numId w:val="44"/>
        </w:numPr>
        <w:jc w:val="both"/>
        <w:rPr>
          <w:rFonts w:asciiTheme="minorHAnsi" w:hAnsiTheme="minorHAnsi" w:cstheme="minorHAnsi"/>
          <w:b/>
          <w:bCs/>
          <w:u w:val="single"/>
        </w:rPr>
      </w:pPr>
      <w:r w:rsidRPr="00060649">
        <w:rPr>
          <w:rFonts w:asciiTheme="minorHAnsi" w:hAnsiTheme="minorHAnsi" w:cstheme="minorHAnsi"/>
          <w:b/>
          <w:bCs/>
          <w:u w:val="single"/>
        </w:rPr>
        <w:t xml:space="preserve">Di dare mandato al RPCT dell’Ente, di aggiornare il piano con i contributi degli stakeholder che potranno arrivare entro la data del 30/01/2017. </w:t>
      </w:r>
    </w:p>
    <w:p w:rsidR="000B51F4" w:rsidRPr="00060649" w:rsidRDefault="000B51F4" w:rsidP="00DB7281">
      <w:pPr>
        <w:pStyle w:val="Paragrafoelenco"/>
        <w:numPr>
          <w:ilvl w:val="0"/>
          <w:numId w:val="44"/>
        </w:numPr>
        <w:jc w:val="both"/>
        <w:rPr>
          <w:rFonts w:asciiTheme="minorHAnsi" w:hAnsiTheme="minorHAnsi" w:cstheme="minorHAnsi"/>
          <w:b/>
          <w:bCs/>
          <w:u w:val="single"/>
        </w:rPr>
      </w:pPr>
      <w:r w:rsidRPr="00060649">
        <w:rPr>
          <w:rFonts w:asciiTheme="minorHAnsi" w:hAnsiTheme="minorHAnsi" w:cstheme="minorHAnsi"/>
          <w:b/>
          <w:bCs/>
          <w:u w:val="single"/>
        </w:rPr>
        <w:t>Di dare mandato al RPCT dell’Ente di pubblicare il piano triennale di prevenzione della corruzione e della trasparenza 2017-2019 nell’apposita sezione del sito web link: trasparenza.conaf.it, sottosezione ALTRI CONTENUTI/ANTICORRUZIONE.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E043CE" w:rsidRPr="003C3ABD" w:rsidTr="00202504">
        <w:trPr>
          <w:trHeight w:val="237"/>
        </w:trPr>
        <w:tc>
          <w:tcPr>
            <w:tcW w:w="7683" w:type="dxa"/>
          </w:tcPr>
          <w:p w:rsidR="00E043CE" w:rsidRPr="003C3ABD" w:rsidRDefault="00E043CE" w:rsidP="0020250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49" w:type="dxa"/>
          </w:tcPr>
          <w:p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043CE" w:rsidRPr="003C3ABD" w:rsidTr="007F03C4">
        <w:trPr>
          <w:trHeight w:val="45"/>
        </w:trPr>
        <w:tc>
          <w:tcPr>
            <w:tcW w:w="7683" w:type="dxa"/>
            <w:tcBorders>
              <w:bottom w:val="dotted" w:sz="4" w:space="0" w:color="C6D9F1"/>
            </w:tcBorders>
          </w:tcPr>
          <w:p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615C38" w:rsidRDefault="00615C38" w:rsidP="00E043CE">
      <w:pPr>
        <w:jc w:val="both"/>
        <w:rPr>
          <w:rFonts w:asciiTheme="minorHAnsi" w:hAnsiTheme="minorHAnsi" w:cstheme="minorHAnsi"/>
          <w:bCs/>
          <w:sz w:val="22"/>
          <w:szCs w:val="22"/>
        </w:rPr>
      </w:pPr>
    </w:p>
    <w:tbl>
      <w:tblPr>
        <w:tblpPr w:leftFromText="141" w:rightFromText="141" w:vertAnchor="text" w:horzAnchor="margin" w:tblpX="-209" w:tblpY="30"/>
        <w:tblW w:w="1059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34"/>
        <w:gridCol w:w="3746"/>
        <w:gridCol w:w="746"/>
        <w:gridCol w:w="2231"/>
        <w:gridCol w:w="1134"/>
        <w:gridCol w:w="2207"/>
      </w:tblGrid>
      <w:tr w:rsidR="00E043CE" w:rsidRPr="007A091D" w:rsidTr="00202504">
        <w:trPr>
          <w:trHeight w:val="131"/>
        </w:trPr>
        <w:tc>
          <w:tcPr>
            <w:tcW w:w="534" w:type="dxa"/>
          </w:tcPr>
          <w:p w:rsidR="00E043CE" w:rsidRPr="007A091D" w:rsidRDefault="00E043CE" w:rsidP="007A091D">
            <w:pPr>
              <w:jc w:val="both"/>
              <w:rPr>
                <w:rFonts w:asciiTheme="minorHAnsi" w:hAnsiTheme="minorHAnsi" w:cs="Calibri"/>
                <w:b/>
              </w:rPr>
            </w:pPr>
            <w:r w:rsidRPr="007A091D">
              <w:rPr>
                <w:rFonts w:asciiTheme="minorHAnsi" w:hAnsiTheme="minorHAnsi" w:cs="Calibri"/>
                <w:b/>
              </w:rPr>
              <w:t>14.</w:t>
            </w:r>
          </w:p>
        </w:tc>
        <w:tc>
          <w:tcPr>
            <w:tcW w:w="10064" w:type="dxa"/>
            <w:gridSpan w:val="5"/>
          </w:tcPr>
          <w:p w:rsidR="00E043CE" w:rsidRPr="007A091D" w:rsidRDefault="00E043CE" w:rsidP="007A091D">
            <w:pPr>
              <w:rPr>
                <w:rFonts w:asciiTheme="minorHAnsi" w:hAnsiTheme="minorHAnsi" w:cs="Calibri"/>
                <w:b/>
              </w:rPr>
            </w:pPr>
            <w:r w:rsidRPr="007A091D">
              <w:rPr>
                <w:rFonts w:asciiTheme="minorHAnsi" w:hAnsiTheme="minorHAnsi"/>
                <w:b/>
              </w:rPr>
              <w:t>Adesione alla RETE: esame e determinazione.</w:t>
            </w:r>
          </w:p>
        </w:tc>
      </w:tr>
      <w:tr w:rsidR="00E043CE" w:rsidRPr="007A091D" w:rsidTr="00202504">
        <w:trPr>
          <w:trHeight w:val="185"/>
        </w:trPr>
        <w:tc>
          <w:tcPr>
            <w:tcW w:w="534" w:type="dxa"/>
          </w:tcPr>
          <w:p w:rsidR="00E043CE" w:rsidRPr="007A091D" w:rsidRDefault="00E043CE" w:rsidP="007A091D">
            <w:pPr>
              <w:jc w:val="both"/>
              <w:rPr>
                <w:rFonts w:asciiTheme="minorHAnsi" w:hAnsiTheme="minorHAnsi" w:cs="Calibri"/>
              </w:rPr>
            </w:pPr>
            <w:proofErr w:type="gramStart"/>
            <w:r w:rsidRPr="007A091D">
              <w:rPr>
                <w:rFonts w:asciiTheme="minorHAnsi" w:hAnsiTheme="minorHAnsi" w:cs="Calibri"/>
              </w:rPr>
              <w:t>a</w:t>
            </w:r>
            <w:proofErr w:type="gramEnd"/>
            <w:r w:rsidRPr="007A091D">
              <w:rPr>
                <w:rFonts w:asciiTheme="minorHAnsi" w:hAnsiTheme="minorHAnsi" w:cs="Calibri"/>
              </w:rPr>
              <w:t>)</w:t>
            </w:r>
          </w:p>
        </w:tc>
        <w:tc>
          <w:tcPr>
            <w:tcW w:w="3746" w:type="dxa"/>
          </w:tcPr>
          <w:p w:rsidR="00E043CE" w:rsidRPr="007A091D" w:rsidRDefault="00E043CE" w:rsidP="007A091D">
            <w:pPr>
              <w:jc w:val="both"/>
              <w:rPr>
                <w:rFonts w:asciiTheme="minorHAnsi" w:hAnsiTheme="minorHAnsi" w:cs="Calibri"/>
              </w:rPr>
            </w:pPr>
            <w:r w:rsidRPr="007A091D">
              <w:rPr>
                <w:rFonts w:asciiTheme="minorHAnsi" w:hAnsiTheme="minorHAnsi" w:cs="Calibri"/>
              </w:rPr>
              <w:t xml:space="preserve">Proposta atto deliberativo n. </w:t>
            </w:r>
          </w:p>
        </w:tc>
        <w:tc>
          <w:tcPr>
            <w:tcW w:w="746" w:type="dxa"/>
          </w:tcPr>
          <w:p w:rsidR="00E043CE" w:rsidRPr="007A091D" w:rsidRDefault="00E043CE" w:rsidP="007A091D">
            <w:pPr>
              <w:jc w:val="both"/>
              <w:rPr>
                <w:rFonts w:asciiTheme="minorHAnsi" w:hAnsiTheme="minorHAnsi" w:cs="Calibri"/>
                <w:b/>
              </w:rPr>
            </w:pPr>
            <w:r w:rsidRPr="007A091D">
              <w:rPr>
                <w:rFonts w:asciiTheme="minorHAnsi" w:hAnsiTheme="minorHAnsi" w:cs="Calibri"/>
                <w:b/>
              </w:rPr>
              <w:t>14</w:t>
            </w:r>
          </w:p>
        </w:tc>
        <w:tc>
          <w:tcPr>
            <w:tcW w:w="2231" w:type="dxa"/>
          </w:tcPr>
          <w:p w:rsidR="00E043CE" w:rsidRPr="007A091D" w:rsidRDefault="00E043CE" w:rsidP="007A091D">
            <w:pPr>
              <w:jc w:val="both"/>
              <w:rPr>
                <w:rFonts w:asciiTheme="minorHAnsi" w:hAnsiTheme="minorHAnsi" w:cs="Calibri"/>
              </w:rPr>
            </w:pPr>
            <w:r w:rsidRPr="007A091D">
              <w:rPr>
                <w:rFonts w:asciiTheme="minorHAnsi" w:hAnsiTheme="minorHAnsi" w:cs="Calibri"/>
              </w:rPr>
              <w:t xml:space="preserve">Relatore </w:t>
            </w:r>
            <w:r w:rsidRPr="007A091D">
              <w:rPr>
                <w:rFonts w:asciiTheme="minorHAnsi" w:hAnsiTheme="minorHAnsi" w:cs="Calibri"/>
                <w:b/>
              </w:rPr>
              <w:t>Sisti</w:t>
            </w:r>
          </w:p>
        </w:tc>
        <w:tc>
          <w:tcPr>
            <w:tcW w:w="1134" w:type="dxa"/>
          </w:tcPr>
          <w:p w:rsidR="00E043CE" w:rsidRPr="007A091D" w:rsidRDefault="00E043CE" w:rsidP="007A091D">
            <w:pPr>
              <w:jc w:val="both"/>
              <w:rPr>
                <w:rFonts w:asciiTheme="minorHAnsi" w:hAnsiTheme="minorHAnsi" w:cs="Calibri"/>
              </w:rPr>
            </w:pPr>
            <w:r w:rsidRPr="007A091D">
              <w:rPr>
                <w:rFonts w:asciiTheme="minorHAnsi" w:hAnsiTheme="minorHAnsi" w:cs="Calibri"/>
              </w:rPr>
              <w:t>Allegato</w:t>
            </w:r>
          </w:p>
        </w:tc>
        <w:tc>
          <w:tcPr>
            <w:tcW w:w="2207" w:type="dxa"/>
          </w:tcPr>
          <w:p w:rsidR="00E043CE" w:rsidRPr="007A091D" w:rsidRDefault="00E043CE" w:rsidP="007A091D">
            <w:pPr>
              <w:jc w:val="center"/>
              <w:rPr>
                <w:rFonts w:asciiTheme="minorHAnsi" w:hAnsiTheme="minorHAnsi" w:cs="Calibri"/>
              </w:rPr>
            </w:pPr>
            <w:r w:rsidRPr="007A091D">
              <w:rPr>
                <w:rFonts w:asciiTheme="minorHAnsi" w:hAnsiTheme="minorHAnsi" w:cs="Calibri"/>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firstRow="1" w:lastRow="0" w:firstColumn="1" w:lastColumn="0" w:noHBand="0" w:noVBand="0"/>
      </w:tblPr>
      <w:tblGrid>
        <w:gridCol w:w="2866"/>
        <w:gridCol w:w="1353"/>
        <w:gridCol w:w="258"/>
        <w:gridCol w:w="1447"/>
        <w:gridCol w:w="853"/>
        <w:gridCol w:w="878"/>
        <w:gridCol w:w="998"/>
        <w:gridCol w:w="999"/>
        <w:gridCol w:w="980"/>
      </w:tblGrid>
      <w:tr w:rsidR="00E043CE" w:rsidRPr="007A091D" w:rsidTr="00202504">
        <w:trPr>
          <w:trHeight w:val="768"/>
        </w:trPr>
        <w:tc>
          <w:tcPr>
            <w:tcW w:w="2866" w:type="dxa"/>
          </w:tcPr>
          <w:p w:rsidR="00E043CE" w:rsidRPr="007A091D" w:rsidRDefault="00E043CE" w:rsidP="007A091D">
            <w:pPr>
              <w:jc w:val="both"/>
              <w:rPr>
                <w:rFonts w:asciiTheme="minorHAnsi" w:hAnsiTheme="minorHAnsi" w:cstheme="minorHAnsi"/>
                <w:bCs/>
              </w:rPr>
            </w:pPr>
            <w:r w:rsidRPr="007A091D">
              <w:rPr>
                <w:rFonts w:asciiTheme="minorHAnsi" w:hAnsiTheme="minorHAnsi" w:cstheme="minorHAnsi"/>
                <w:bCs/>
              </w:rPr>
              <w:t>Presiede Andrea Sisti</w:t>
            </w:r>
          </w:p>
        </w:tc>
        <w:tc>
          <w:tcPr>
            <w:tcW w:w="1611" w:type="dxa"/>
            <w:gridSpan w:val="2"/>
          </w:tcPr>
          <w:p w:rsidR="00E043CE" w:rsidRPr="007A091D" w:rsidRDefault="00E043CE" w:rsidP="007A091D">
            <w:pPr>
              <w:jc w:val="both"/>
              <w:rPr>
                <w:rFonts w:asciiTheme="minorHAnsi" w:hAnsiTheme="minorHAnsi" w:cstheme="minorHAnsi"/>
                <w:bCs/>
              </w:rPr>
            </w:pPr>
            <w:r w:rsidRPr="007A091D">
              <w:rPr>
                <w:rFonts w:asciiTheme="minorHAnsi" w:hAnsiTheme="minorHAnsi" w:cstheme="minorHAnsi"/>
                <w:bCs/>
              </w:rPr>
              <w:t>In qualità di Presidente</w:t>
            </w:r>
          </w:p>
        </w:tc>
        <w:tc>
          <w:tcPr>
            <w:tcW w:w="6155" w:type="dxa"/>
            <w:gridSpan w:val="6"/>
          </w:tcPr>
          <w:p w:rsidR="00E043CE" w:rsidRPr="007A091D" w:rsidRDefault="00E043CE" w:rsidP="007A091D">
            <w:pPr>
              <w:jc w:val="both"/>
              <w:rPr>
                <w:rFonts w:asciiTheme="minorHAnsi" w:hAnsiTheme="minorHAnsi" w:cstheme="minorHAnsi"/>
                <w:bCs/>
              </w:rPr>
            </w:pPr>
            <w:proofErr w:type="gramStart"/>
            <w:r w:rsidRPr="007A091D">
              <w:rPr>
                <w:rFonts w:asciiTheme="minorHAnsi" w:hAnsiTheme="minorHAnsi" w:cstheme="minorHAnsi"/>
                <w:bCs/>
              </w:rPr>
              <w:t>il</w:t>
            </w:r>
            <w:proofErr w:type="gramEnd"/>
            <w:r w:rsidRPr="007A091D">
              <w:rPr>
                <w:rFonts w:asciiTheme="minorHAnsi" w:hAnsiTheme="minorHAnsi" w:cstheme="minorHAnsi"/>
                <w:bCs/>
              </w:rPr>
              <w:t xml:space="preserve"> quale constatato che il numero dei presenti è legale per l’adunanza, mette in discussione l’argomento segnato in oggetto e la relativa votazione.</w:t>
            </w:r>
          </w:p>
        </w:tc>
      </w:tr>
      <w:tr w:rsidR="00E043CE" w:rsidRPr="007A091D" w:rsidTr="00202504">
        <w:trPr>
          <w:trHeight w:val="70"/>
        </w:trPr>
        <w:tc>
          <w:tcPr>
            <w:tcW w:w="2866" w:type="dxa"/>
          </w:tcPr>
          <w:p w:rsidR="00E043CE" w:rsidRPr="007A091D" w:rsidRDefault="00E043CE" w:rsidP="007A091D">
            <w:pPr>
              <w:jc w:val="both"/>
              <w:rPr>
                <w:rFonts w:asciiTheme="minorHAnsi" w:hAnsiTheme="minorHAnsi" w:cstheme="minorHAnsi"/>
                <w:bCs/>
              </w:rPr>
            </w:pPr>
            <w:r w:rsidRPr="007A091D">
              <w:rPr>
                <w:rFonts w:asciiTheme="minorHAnsi" w:hAnsiTheme="minorHAnsi" w:cstheme="minorHAnsi"/>
                <w:bCs/>
              </w:rPr>
              <w:t>Verbalizza Riccardo Pisanti</w:t>
            </w:r>
          </w:p>
        </w:tc>
        <w:tc>
          <w:tcPr>
            <w:tcW w:w="7766" w:type="dxa"/>
            <w:gridSpan w:val="8"/>
          </w:tcPr>
          <w:p w:rsidR="00E043CE" w:rsidRPr="007A091D" w:rsidRDefault="00E043CE" w:rsidP="007A091D">
            <w:pPr>
              <w:jc w:val="both"/>
              <w:rPr>
                <w:rFonts w:asciiTheme="minorHAnsi" w:hAnsiTheme="minorHAnsi" w:cstheme="minorHAnsi"/>
              </w:rPr>
            </w:pPr>
            <w:proofErr w:type="gramStart"/>
            <w:r w:rsidRPr="007A091D">
              <w:rPr>
                <w:rFonts w:asciiTheme="minorHAnsi" w:hAnsiTheme="minorHAnsi" w:cstheme="minorHAnsi"/>
                <w:bCs/>
              </w:rPr>
              <w:t>nella</w:t>
            </w:r>
            <w:proofErr w:type="gramEnd"/>
            <w:r w:rsidRPr="007A091D">
              <w:rPr>
                <w:rFonts w:asciiTheme="minorHAnsi" w:hAnsiTheme="minorHAnsi" w:cstheme="minorHAnsi"/>
                <w:bCs/>
              </w:rPr>
              <w:t xml:space="preserve"> qualità di Consigliere Segretario</w:t>
            </w:r>
          </w:p>
        </w:tc>
      </w:tr>
      <w:tr w:rsidR="00E043CE" w:rsidRPr="007A091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rsidR="00E043CE" w:rsidRPr="007A091D" w:rsidRDefault="00E043CE" w:rsidP="007A091D">
            <w:pPr>
              <w:ind w:rightChars="190" w:right="456"/>
              <w:jc w:val="both"/>
              <w:rPr>
                <w:rFonts w:asciiTheme="minorHAnsi" w:hAnsiTheme="minorHAnsi" w:cstheme="minorHAnsi"/>
                <w:b/>
                <w:bCs/>
                <w:sz w:val="22"/>
                <w:szCs w:val="22"/>
              </w:rPr>
            </w:pPr>
            <w:r w:rsidRPr="007A091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043CE" w:rsidRPr="007A091D" w:rsidRDefault="00E043CE" w:rsidP="007A091D">
            <w:pPr>
              <w:ind w:left="-108" w:rightChars="-54" w:right="-130"/>
              <w:jc w:val="center"/>
              <w:rPr>
                <w:rFonts w:asciiTheme="minorHAnsi" w:hAnsiTheme="minorHAnsi" w:cstheme="minorHAnsi"/>
                <w:b/>
                <w:bCs/>
                <w:sz w:val="22"/>
                <w:szCs w:val="22"/>
              </w:rPr>
            </w:pPr>
            <w:r w:rsidRPr="007A091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E043CE" w:rsidRPr="007A091D" w:rsidRDefault="00E043CE" w:rsidP="007A091D">
            <w:pPr>
              <w:jc w:val="center"/>
              <w:rPr>
                <w:rFonts w:asciiTheme="minorHAnsi" w:hAnsiTheme="minorHAnsi" w:cstheme="minorHAnsi"/>
                <w:b/>
                <w:bCs/>
                <w:sz w:val="22"/>
                <w:szCs w:val="22"/>
              </w:rPr>
            </w:pPr>
            <w:r w:rsidRPr="007A091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E043CE" w:rsidRPr="007A091D" w:rsidRDefault="00E043CE" w:rsidP="007A091D">
            <w:pPr>
              <w:ind w:left="-109" w:rightChars="-54" w:right="-130"/>
              <w:jc w:val="center"/>
              <w:rPr>
                <w:rFonts w:asciiTheme="minorHAnsi" w:hAnsiTheme="minorHAnsi" w:cstheme="minorHAnsi"/>
                <w:b/>
                <w:bCs/>
                <w:sz w:val="22"/>
                <w:szCs w:val="22"/>
              </w:rPr>
            </w:pPr>
            <w:r w:rsidRPr="007A091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043CE" w:rsidRPr="007A091D" w:rsidRDefault="00E043CE" w:rsidP="007A091D">
            <w:pPr>
              <w:jc w:val="center"/>
              <w:rPr>
                <w:rFonts w:asciiTheme="minorHAnsi" w:hAnsiTheme="minorHAnsi" w:cstheme="minorHAnsi"/>
                <w:b/>
                <w:bCs/>
                <w:sz w:val="22"/>
                <w:szCs w:val="22"/>
              </w:rPr>
            </w:pPr>
            <w:r w:rsidRPr="007A091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043CE" w:rsidRPr="007A091D" w:rsidRDefault="00E043CE" w:rsidP="007A091D">
            <w:pPr>
              <w:ind w:left="-109"/>
              <w:jc w:val="center"/>
              <w:rPr>
                <w:rFonts w:asciiTheme="minorHAnsi" w:hAnsiTheme="minorHAnsi" w:cstheme="minorHAnsi"/>
                <w:b/>
                <w:bCs/>
                <w:sz w:val="22"/>
                <w:szCs w:val="22"/>
              </w:rPr>
            </w:pPr>
            <w:r w:rsidRPr="007A091D">
              <w:rPr>
                <w:rFonts w:asciiTheme="minorHAnsi" w:hAnsiTheme="minorHAnsi" w:cstheme="minorHAnsi"/>
                <w:b/>
                <w:bCs/>
                <w:i/>
                <w:iCs/>
                <w:sz w:val="22"/>
                <w:szCs w:val="22"/>
              </w:rPr>
              <w:t>Astenuti</w:t>
            </w:r>
          </w:p>
        </w:tc>
      </w:tr>
      <w:tr w:rsidR="00E043CE" w:rsidRPr="007A091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7A091D" w:rsidRDefault="00E043CE" w:rsidP="007A091D">
            <w:pPr>
              <w:ind w:left="-109"/>
              <w:jc w:val="center"/>
              <w:rPr>
                <w:rFonts w:asciiTheme="minorHAnsi" w:hAnsiTheme="minorHAnsi" w:cstheme="minorHAnsi"/>
                <w:sz w:val="22"/>
                <w:szCs w:val="22"/>
              </w:rPr>
            </w:pPr>
          </w:p>
        </w:tc>
      </w:tr>
      <w:tr w:rsidR="00E043CE" w:rsidRPr="007A091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Agr. Rosanna Zari</w:t>
            </w:r>
          </w:p>
        </w:tc>
        <w:tc>
          <w:tcPr>
            <w:tcW w:w="1705" w:type="dxa"/>
            <w:gridSpan w:val="2"/>
            <w:tcBorders>
              <w:right w:val="single" w:sz="4" w:space="0" w:color="000000"/>
            </w:tcBorders>
          </w:tcPr>
          <w:p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7A091D" w:rsidRDefault="00E043CE" w:rsidP="007A091D">
            <w:pPr>
              <w:ind w:left="-109"/>
              <w:jc w:val="center"/>
              <w:rPr>
                <w:rFonts w:asciiTheme="minorHAnsi" w:hAnsiTheme="minorHAnsi" w:cstheme="minorHAnsi"/>
                <w:sz w:val="22"/>
                <w:szCs w:val="22"/>
              </w:rPr>
            </w:pPr>
          </w:p>
        </w:tc>
      </w:tr>
      <w:tr w:rsidR="00E043CE" w:rsidRPr="007A091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7A091D" w:rsidRDefault="00E043CE" w:rsidP="007A091D">
            <w:pPr>
              <w:ind w:left="-109"/>
              <w:jc w:val="center"/>
              <w:rPr>
                <w:rFonts w:asciiTheme="minorHAnsi" w:hAnsiTheme="minorHAnsi" w:cstheme="minorHAnsi"/>
                <w:sz w:val="22"/>
                <w:szCs w:val="22"/>
              </w:rPr>
            </w:pPr>
          </w:p>
        </w:tc>
      </w:tr>
      <w:tr w:rsidR="00E043CE" w:rsidRPr="007A091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Agr. Enrico Antignati</w:t>
            </w:r>
          </w:p>
        </w:tc>
        <w:tc>
          <w:tcPr>
            <w:tcW w:w="1705" w:type="dxa"/>
            <w:gridSpan w:val="2"/>
            <w:tcBorders>
              <w:right w:val="single" w:sz="4" w:space="0" w:color="000000"/>
            </w:tcBorders>
          </w:tcPr>
          <w:p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7A091D" w:rsidRDefault="00E043CE" w:rsidP="007A091D">
            <w:pPr>
              <w:ind w:left="-109"/>
              <w:jc w:val="center"/>
              <w:rPr>
                <w:rFonts w:asciiTheme="minorHAnsi" w:hAnsiTheme="minorHAnsi" w:cstheme="minorHAnsi"/>
                <w:sz w:val="22"/>
                <w:szCs w:val="22"/>
              </w:rPr>
            </w:pPr>
          </w:p>
        </w:tc>
      </w:tr>
      <w:tr w:rsidR="00E043CE" w:rsidRPr="007A091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For. Mattia Busti</w:t>
            </w:r>
          </w:p>
        </w:tc>
        <w:tc>
          <w:tcPr>
            <w:tcW w:w="1705" w:type="dxa"/>
            <w:gridSpan w:val="2"/>
            <w:tcBorders>
              <w:right w:val="single" w:sz="4" w:space="0" w:color="000000"/>
            </w:tcBorders>
          </w:tcPr>
          <w:p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7A091D" w:rsidRDefault="00E043CE" w:rsidP="007A091D">
            <w:pPr>
              <w:ind w:left="-109"/>
              <w:jc w:val="center"/>
              <w:rPr>
                <w:rFonts w:asciiTheme="minorHAnsi" w:hAnsiTheme="minorHAnsi" w:cstheme="minorHAnsi"/>
                <w:sz w:val="22"/>
                <w:szCs w:val="22"/>
              </w:rPr>
            </w:pPr>
          </w:p>
        </w:tc>
      </w:tr>
      <w:tr w:rsidR="00E043CE" w:rsidRPr="007A091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Agr. Marcella Cipriani</w:t>
            </w:r>
          </w:p>
        </w:tc>
        <w:tc>
          <w:tcPr>
            <w:tcW w:w="1705" w:type="dxa"/>
            <w:gridSpan w:val="2"/>
            <w:tcBorders>
              <w:right w:val="single" w:sz="4" w:space="0" w:color="000000"/>
            </w:tcBorders>
          </w:tcPr>
          <w:p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7A091D" w:rsidRDefault="00E043CE" w:rsidP="007A091D">
            <w:pPr>
              <w:ind w:left="-109"/>
              <w:jc w:val="center"/>
              <w:rPr>
                <w:rFonts w:asciiTheme="minorHAnsi" w:hAnsiTheme="minorHAnsi" w:cstheme="minorHAnsi"/>
                <w:sz w:val="22"/>
                <w:szCs w:val="22"/>
              </w:rPr>
            </w:pPr>
          </w:p>
        </w:tc>
      </w:tr>
      <w:tr w:rsidR="00E043CE" w:rsidRPr="007A091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7A091D" w:rsidRDefault="00E043CE" w:rsidP="007A091D">
            <w:pPr>
              <w:ind w:left="-109"/>
              <w:jc w:val="center"/>
              <w:rPr>
                <w:rFonts w:asciiTheme="minorHAnsi" w:hAnsiTheme="minorHAnsi" w:cstheme="minorHAnsi"/>
                <w:sz w:val="22"/>
                <w:szCs w:val="22"/>
              </w:rPr>
            </w:pPr>
          </w:p>
        </w:tc>
      </w:tr>
      <w:tr w:rsidR="00E043CE" w:rsidRPr="007A091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Agr. Giuliano D’Antonio</w:t>
            </w:r>
          </w:p>
        </w:tc>
        <w:tc>
          <w:tcPr>
            <w:tcW w:w="1705" w:type="dxa"/>
            <w:gridSpan w:val="2"/>
            <w:tcBorders>
              <w:right w:val="single" w:sz="4" w:space="0" w:color="000000"/>
            </w:tcBorders>
          </w:tcPr>
          <w:p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7A091D" w:rsidRDefault="00E043CE" w:rsidP="007A091D">
            <w:pPr>
              <w:ind w:left="-109"/>
              <w:jc w:val="center"/>
              <w:rPr>
                <w:rFonts w:asciiTheme="minorHAnsi" w:hAnsiTheme="minorHAnsi" w:cstheme="minorHAnsi"/>
                <w:sz w:val="22"/>
                <w:szCs w:val="22"/>
              </w:rPr>
            </w:pPr>
          </w:p>
        </w:tc>
      </w:tr>
      <w:tr w:rsidR="00E043CE" w:rsidRPr="007A091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For. Sabrina Diamanti</w:t>
            </w:r>
          </w:p>
        </w:tc>
        <w:tc>
          <w:tcPr>
            <w:tcW w:w="1705" w:type="dxa"/>
            <w:gridSpan w:val="2"/>
            <w:tcBorders>
              <w:right w:val="single" w:sz="4" w:space="0" w:color="000000"/>
            </w:tcBorders>
          </w:tcPr>
          <w:p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7A091D" w:rsidRDefault="00E043CE" w:rsidP="007A091D">
            <w:pPr>
              <w:ind w:left="-109"/>
              <w:jc w:val="center"/>
              <w:rPr>
                <w:rFonts w:asciiTheme="minorHAnsi" w:hAnsiTheme="minorHAnsi" w:cstheme="minorHAnsi"/>
                <w:sz w:val="22"/>
                <w:szCs w:val="22"/>
              </w:rPr>
            </w:pPr>
          </w:p>
        </w:tc>
      </w:tr>
      <w:tr w:rsidR="00E043CE" w:rsidRPr="007A091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Agr. Corrado Fenu</w:t>
            </w:r>
          </w:p>
        </w:tc>
        <w:tc>
          <w:tcPr>
            <w:tcW w:w="1705" w:type="dxa"/>
            <w:gridSpan w:val="2"/>
            <w:tcBorders>
              <w:right w:val="single" w:sz="4" w:space="0" w:color="000000"/>
            </w:tcBorders>
          </w:tcPr>
          <w:p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7A091D" w:rsidRDefault="00E043CE" w:rsidP="007A091D">
            <w:pPr>
              <w:ind w:left="-109"/>
              <w:jc w:val="center"/>
              <w:rPr>
                <w:rFonts w:asciiTheme="minorHAnsi" w:hAnsiTheme="minorHAnsi" w:cstheme="minorHAnsi"/>
                <w:sz w:val="22"/>
                <w:szCs w:val="22"/>
              </w:rPr>
            </w:pPr>
          </w:p>
        </w:tc>
      </w:tr>
      <w:tr w:rsidR="00E043CE" w:rsidRPr="007A091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Agr. Alberto Giuliani</w:t>
            </w:r>
          </w:p>
        </w:tc>
        <w:tc>
          <w:tcPr>
            <w:tcW w:w="1705" w:type="dxa"/>
            <w:gridSpan w:val="2"/>
            <w:tcBorders>
              <w:right w:val="single" w:sz="4" w:space="0" w:color="000000"/>
            </w:tcBorders>
          </w:tcPr>
          <w:p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7A091D" w:rsidRDefault="00E043CE" w:rsidP="007A091D">
            <w:pPr>
              <w:ind w:left="-109"/>
              <w:jc w:val="center"/>
              <w:rPr>
                <w:rFonts w:asciiTheme="minorHAnsi" w:hAnsiTheme="minorHAnsi" w:cstheme="minorHAnsi"/>
                <w:sz w:val="22"/>
                <w:szCs w:val="22"/>
              </w:rPr>
            </w:pPr>
          </w:p>
        </w:tc>
      </w:tr>
      <w:tr w:rsidR="00E043CE" w:rsidRPr="007A091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Agr. Gianni Guizzardi</w:t>
            </w:r>
          </w:p>
        </w:tc>
        <w:tc>
          <w:tcPr>
            <w:tcW w:w="1705" w:type="dxa"/>
            <w:gridSpan w:val="2"/>
            <w:tcBorders>
              <w:right w:val="single" w:sz="4" w:space="0" w:color="000000"/>
            </w:tcBorders>
          </w:tcPr>
          <w:p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7A091D" w:rsidRDefault="00E043CE" w:rsidP="007A091D">
            <w:pPr>
              <w:ind w:left="-109"/>
              <w:jc w:val="center"/>
              <w:rPr>
                <w:rFonts w:asciiTheme="minorHAnsi" w:hAnsiTheme="minorHAnsi" w:cstheme="minorHAnsi"/>
                <w:sz w:val="22"/>
                <w:szCs w:val="22"/>
              </w:rPr>
            </w:pPr>
          </w:p>
        </w:tc>
      </w:tr>
      <w:tr w:rsidR="00E043CE" w:rsidRPr="007A091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For. Graziano Martello</w:t>
            </w:r>
          </w:p>
        </w:tc>
        <w:tc>
          <w:tcPr>
            <w:tcW w:w="1705" w:type="dxa"/>
            <w:gridSpan w:val="2"/>
            <w:tcBorders>
              <w:right w:val="single" w:sz="4" w:space="0" w:color="000000"/>
            </w:tcBorders>
          </w:tcPr>
          <w:p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7A091D" w:rsidRDefault="00E043CE" w:rsidP="007A091D">
            <w:pPr>
              <w:ind w:left="-109"/>
              <w:jc w:val="center"/>
              <w:rPr>
                <w:rFonts w:asciiTheme="minorHAnsi" w:hAnsiTheme="minorHAnsi" w:cstheme="minorHAnsi"/>
                <w:sz w:val="22"/>
                <w:szCs w:val="22"/>
              </w:rPr>
            </w:pPr>
          </w:p>
        </w:tc>
      </w:tr>
      <w:tr w:rsidR="00E043CE" w:rsidRPr="007A091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Dott. Agr. Carmela Pecora</w:t>
            </w:r>
          </w:p>
        </w:tc>
        <w:tc>
          <w:tcPr>
            <w:tcW w:w="1705" w:type="dxa"/>
            <w:gridSpan w:val="2"/>
            <w:tcBorders>
              <w:right w:val="single" w:sz="4" w:space="0" w:color="000000"/>
            </w:tcBorders>
          </w:tcPr>
          <w:p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7A091D" w:rsidRDefault="00E043CE" w:rsidP="007A091D">
            <w:pPr>
              <w:ind w:left="-109"/>
              <w:jc w:val="center"/>
              <w:rPr>
                <w:rFonts w:asciiTheme="minorHAnsi" w:hAnsiTheme="minorHAnsi" w:cstheme="minorHAnsi"/>
                <w:sz w:val="22"/>
                <w:szCs w:val="22"/>
              </w:rPr>
            </w:pPr>
          </w:p>
        </w:tc>
      </w:tr>
      <w:tr w:rsidR="00E043CE" w:rsidRPr="007A091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E043CE" w:rsidRPr="007A091D" w:rsidRDefault="00E043CE" w:rsidP="007A091D">
            <w:pPr>
              <w:ind w:rightChars="190" w:right="456"/>
              <w:jc w:val="both"/>
              <w:rPr>
                <w:rFonts w:asciiTheme="minorHAnsi" w:hAnsiTheme="minorHAnsi" w:cstheme="minorHAnsi"/>
                <w:sz w:val="22"/>
                <w:szCs w:val="22"/>
              </w:rPr>
            </w:pPr>
            <w:r w:rsidRPr="007A091D">
              <w:rPr>
                <w:rFonts w:asciiTheme="minorHAnsi" w:hAnsiTheme="minorHAnsi" w:cstheme="minorHAnsi"/>
                <w:sz w:val="22"/>
                <w:szCs w:val="22"/>
              </w:rPr>
              <w:t>Agr. Iun. Giuseppina Bisogno</w:t>
            </w:r>
          </w:p>
        </w:tc>
        <w:tc>
          <w:tcPr>
            <w:tcW w:w="1705" w:type="dxa"/>
            <w:gridSpan w:val="2"/>
            <w:tcBorders>
              <w:right w:val="single" w:sz="4" w:space="0" w:color="000000"/>
            </w:tcBorders>
          </w:tcPr>
          <w:p w:rsidR="00E043CE" w:rsidRPr="007A091D" w:rsidRDefault="00E043CE" w:rsidP="007A091D">
            <w:pPr>
              <w:ind w:rightChars="-53" w:right="-127"/>
              <w:rPr>
                <w:rFonts w:asciiTheme="minorHAnsi" w:hAnsiTheme="minorHAnsi" w:cstheme="minorHAnsi"/>
                <w:sz w:val="22"/>
                <w:szCs w:val="22"/>
              </w:rPr>
            </w:pPr>
            <w:r w:rsidRPr="007A091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043CE" w:rsidRPr="007A091D" w:rsidRDefault="00E043CE" w:rsidP="007A091D">
            <w:pPr>
              <w:ind w:left="-109"/>
              <w:jc w:val="center"/>
              <w:rPr>
                <w:rFonts w:asciiTheme="minorHAnsi" w:hAnsiTheme="minorHAnsi" w:cstheme="minorHAnsi"/>
                <w:sz w:val="22"/>
                <w:szCs w:val="22"/>
              </w:rPr>
            </w:pPr>
          </w:p>
        </w:tc>
      </w:tr>
      <w:tr w:rsidR="00E043CE" w:rsidRPr="007A091D" w:rsidTr="0020250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rsidR="00E043CE" w:rsidRPr="007A091D" w:rsidRDefault="00E043CE" w:rsidP="007A091D">
            <w:pPr>
              <w:ind w:rightChars="190" w:right="456"/>
              <w:jc w:val="both"/>
              <w:rPr>
                <w:rFonts w:asciiTheme="minorHAnsi" w:hAnsiTheme="minorHAnsi" w:cstheme="minorHAnsi"/>
                <w:b/>
                <w:bCs/>
                <w:sz w:val="22"/>
                <w:szCs w:val="22"/>
              </w:rPr>
            </w:pPr>
            <w:r w:rsidRPr="007A091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E043CE" w:rsidRPr="007A091D" w:rsidRDefault="00E043CE" w:rsidP="007A091D">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b/>
                <w:bCs/>
                <w:sz w:val="22"/>
                <w:szCs w:val="22"/>
              </w:rPr>
            </w:pPr>
            <w:r w:rsidRPr="007A091D">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b/>
                <w:bCs/>
                <w:sz w:val="22"/>
                <w:szCs w:val="22"/>
              </w:rPr>
            </w:pPr>
            <w:r w:rsidRPr="007A091D">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ind w:rightChars="-54" w:right="-130"/>
              <w:jc w:val="center"/>
              <w:rPr>
                <w:rFonts w:asciiTheme="minorHAnsi" w:hAnsiTheme="minorHAnsi"/>
                <w:b/>
                <w:bCs/>
                <w:sz w:val="22"/>
                <w:szCs w:val="22"/>
              </w:rPr>
            </w:pPr>
            <w:r w:rsidRPr="007A091D">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E043CE" w:rsidRPr="007A091D" w:rsidRDefault="00E043CE" w:rsidP="007A091D">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E043CE" w:rsidRPr="007A091D" w:rsidRDefault="00E043CE" w:rsidP="007A091D">
            <w:pPr>
              <w:ind w:left="-109"/>
              <w:jc w:val="center"/>
              <w:rPr>
                <w:rFonts w:asciiTheme="minorHAnsi" w:hAnsiTheme="minorHAnsi" w:cstheme="minorHAnsi"/>
                <w:b/>
                <w:bCs/>
                <w:sz w:val="22"/>
                <w:szCs w:val="22"/>
              </w:rPr>
            </w:pPr>
          </w:p>
        </w:tc>
      </w:tr>
    </w:tbl>
    <w:p w:rsidR="00E043CE" w:rsidRPr="007A091D" w:rsidRDefault="00776C52" w:rsidP="007A091D">
      <w:pPr>
        <w:jc w:val="both"/>
        <w:rPr>
          <w:rFonts w:asciiTheme="minorHAnsi" w:hAnsiTheme="minorHAnsi" w:cstheme="minorHAnsi"/>
          <w:bCs/>
        </w:rPr>
      </w:pPr>
      <w:r w:rsidRPr="007A091D">
        <w:rPr>
          <w:rFonts w:asciiTheme="minorHAnsi" w:hAnsiTheme="minorHAnsi" w:cstheme="minorHAnsi"/>
          <w:bCs/>
        </w:rPr>
        <w:t xml:space="preserve">Il Presidente aggiorna il Consiglio sugli esisti della riunione di ieri alla RPT, dopo lunga discussione è stato rinviata la decisione al 15 febbraio. Alcune questioni che hanno indotto il Presidente a dimettersi dalla carica di segretario tesoriere, </w:t>
      </w:r>
      <w:r w:rsidR="007A091D">
        <w:rPr>
          <w:rFonts w:asciiTheme="minorHAnsi" w:hAnsiTheme="minorHAnsi" w:cstheme="minorHAnsi"/>
          <w:bCs/>
        </w:rPr>
        <w:t>r</w:t>
      </w:r>
      <w:r w:rsidRPr="007A091D">
        <w:rPr>
          <w:rFonts w:asciiTheme="minorHAnsi" w:hAnsiTheme="minorHAnsi" w:cstheme="minorHAnsi"/>
          <w:bCs/>
        </w:rPr>
        <w:t>iguarda</w:t>
      </w:r>
      <w:r w:rsidR="007A091D">
        <w:rPr>
          <w:rFonts w:asciiTheme="minorHAnsi" w:hAnsiTheme="minorHAnsi" w:cstheme="minorHAnsi"/>
          <w:bCs/>
        </w:rPr>
        <w:t>no</w:t>
      </w:r>
      <w:r w:rsidRPr="007A091D">
        <w:rPr>
          <w:rFonts w:asciiTheme="minorHAnsi" w:hAnsiTheme="minorHAnsi" w:cstheme="minorHAnsi"/>
          <w:bCs/>
        </w:rPr>
        <w:t xml:space="preserve"> </w:t>
      </w:r>
      <w:r w:rsidR="007A091D" w:rsidRPr="007A091D">
        <w:rPr>
          <w:rFonts w:asciiTheme="minorHAnsi" w:hAnsiTheme="minorHAnsi" w:cstheme="minorHAnsi"/>
          <w:bCs/>
        </w:rPr>
        <w:t xml:space="preserve">soprattutto </w:t>
      </w:r>
      <w:r w:rsidRPr="007A091D">
        <w:rPr>
          <w:rFonts w:asciiTheme="minorHAnsi" w:hAnsiTheme="minorHAnsi" w:cstheme="minorHAnsi"/>
          <w:bCs/>
        </w:rPr>
        <w:t xml:space="preserve">l’atteggiamento degli </w:t>
      </w:r>
      <w:r w:rsidRPr="007A091D">
        <w:rPr>
          <w:rFonts w:asciiTheme="minorHAnsi" w:hAnsiTheme="minorHAnsi" w:cstheme="minorHAnsi"/>
          <w:bCs/>
        </w:rPr>
        <w:lastRenderedPageBreak/>
        <w:t xml:space="preserve">ingegneri </w:t>
      </w:r>
      <w:r w:rsidR="007A091D">
        <w:rPr>
          <w:rFonts w:asciiTheme="minorHAnsi" w:hAnsiTheme="minorHAnsi" w:cstheme="minorHAnsi"/>
          <w:bCs/>
        </w:rPr>
        <w:t xml:space="preserve">che mostra scarso </w:t>
      </w:r>
      <w:r w:rsidRPr="007A091D">
        <w:rPr>
          <w:rFonts w:asciiTheme="minorHAnsi" w:hAnsiTheme="minorHAnsi" w:cstheme="minorHAnsi"/>
          <w:bCs/>
        </w:rPr>
        <w:t>rispetto</w:t>
      </w:r>
      <w:r w:rsidR="007A091D">
        <w:rPr>
          <w:rFonts w:asciiTheme="minorHAnsi" w:hAnsiTheme="minorHAnsi" w:cstheme="minorHAnsi"/>
          <w:bCs/>
        </w:rPr>
        <w:t xml:space="preserve"> verso la nostra categoria; secondo Sisti </w:t>
      </w:r>
      <w:r w:rsidRPr="007A091D">
        <w:rPr>
          <w:rFonts w:asciiTheme="minorHAnsi" w:hAnsiTheme="minorHAnsi" w:cstheme="minorHAnsi"/>
          <w:bCs/>
        </w:rPr>
        <w:t xml:space="preserve">non può passare il principio che </w:t>
      </w:r>
      <w:r w:rsidR="007A091D">
        <w:rPr>
          <w:rFonts w:asciiTheme="minorHAnsi" w:hAnsiTheme="minorHAnsi" w:cstheme="minorHAnsi"/>
          <w:bCs/>
        </w:rPr>
        <w:t>un documento della Rete debba</w:t>
      </w:r>
      <w:r w:rsidRPr="007A091D">
        <w:rPr>
          <w:rFonts w:asciiTheme="minorHAnsi" w:hAnsiTheme="minorHAnsi" w:cstheme="minorHAnsi"/>
          <w:bCs/>
        </w:rPr>
        <w:t xml:space="preserve"> passa</w:t>
      </w:r>
      <w:r w:rsidR="007A091D">
        <w:rPr>
          <w:rFonts w:asciiTheme="minorHAnsi" w:hAnsiTheme="minorHAnsi" w:cstheme="minorHAnsi"/>
          <w:bCs/>
        </w:rPr>
        <w:t>re</w:t>
      </w:r>
      <w:r w:rsidRPr="007A091D">
        <w:rPr>
          <w:rFonts w:asciiTheme="minorHAnsi" w:hAnsiTheme="minorHAnsi" w:cstheme="minorHAnsi"/>
          <w:bCs/>
        </w:rPr>
        <w:t xml:space="preserve"> con la supervisione finale </w:t>
      </w:r>
      <w:r w:rsidR="007A091D">
        <w:rPr>
          <w:rFonts w:asciiTheme="minorHAnsi" w:hAnsiTheme="minorHAnsi" w:cstheme="minorHAnsi"/>
          <w:bCs/>
        </w:rPr>
        <w:t xml:space="preserve">e le modifiche </w:t>
      </w:r>
      <w:r w:rsidRPr="007A091D">
        <w:rPr>
          <w:rFonts w:asciiTheme="minorHAnsi" w:hAnsiTheme="minorHAnsi" w:cstheme="minorHAnsi"/>
          <w:bCs/>
        </w:rPr>
        <w:t xml:space="preserve">degli ingegneri. La proposta è quella di decidere prima i referenti di aerea e poi le cariche di coordinatore e di segretario. </w:t>
      </w:r>
      <w:r w:rsidR="00202504" w:rsidRPr="007A091D">
        <w:rPr>
          <w:rFonts w:asciiTheme="minorHAnsi" w:hAnsiTheme="minorHAnsi" w:cstheme="minorHAnsi"/>
          <w:bCs/>
        </w:rPr>
        <w:t>Questa è la posizione del Presidente Sisti rispet</w:t>
      </w:r>
      <w:r w:rsidR="00BE518F" w:rsidRPr="007A091D">
        <w:rPr>
          <w:rFonts w:asciiTheme="minorHAnsi" w:hAnsiTheme="minorHAnsi" w:cstheme="minorHAnsi"/>
          <w:bCs/>
        </w:rPr>
        <w:t xml:space="preserve">to alle proprie dimissioni. </w:t>
      </w:r>
      <w:r w:rsidR="007A091D">
        <w:rPr>
          <w:rFonts w:asciiTheme="minorHAnsi" w:hAnsiTheme="minorHAnsi" w:cstheme="minorHAnsi"/>
          <w:bCs/>
        </w:rPr>
        <w:t xml:space="preserve">Il Presidente Sisti ritiene, pertanto, che perdurando tali situazioni la ns. </w:t>
      </w:r>
      <w:proofErr w:type="gramStart"/>
      <w:r w:rsidR="007A091D">
        <w:rPr>
          <w:rFonts w:asciiTheme="minorHAnsi" w:hAnsiTheme="minorHAnsi" w:cstheme="minorHAnsi"/>
          <w:bCs/>
        </w:rPr>
        <w:t>categoria</w:t>
      </w:r>
      <w:proofErr w:type="gramEnd"/>
      <w:r w:rsidR="007A091D">
        <w:rPr>
          <w:rFonts w:asciiTheme="minorHAnsi" w:hAnsiTheme="minorHAnsi" w:cstheme="minorHAnsi"/>
          <w:bCs/>
        </w:rPr>
        <w:t xml:space="preserve"> possa anche uscire dalla Rete</w:t>
      </w:r>
      <w:r w:rsidR="00BE518F" w:rsidRPr="007A091D">
        <w:rPr>
          <w:rFonts w:asciiTheme="minorHAnsi" w:hAnsiTheme="minorHAnsi" w:cstheme="minorHAnsi"/>
          <w:bCs/>
        </w:rPr>
        <w:t xml:space="preserve">. Il Consiglio concorda con il Presidente, anche se </w:t>
      </w:r>
      <w:r w:rsidR="007A091D">
        <w:rPr>
          <w:rFonts w:asciiTheme="minorHAnsi" w:hAnsiTheme="minorHAnsi" w:cstheme="minorHAnsi"/>
          <w:bCs/>
        </w:rPr>
        <w:t xml:space="preserve">per non vanificare tutto </w:t>
      </w:r>
      <w:r w:rsidR="00BE518F" w:rsidRPr="007A091D">
        <w:rPr>
          <w:rFonts w:asciiTheme="minorHAnsi" w:hAnsiTheme="minorHAnsi" w:cstheme="minorHAnsi"/>
          <w:bCs/>
        </w:rPr>
        <w:t xml:space="preserve">il lavoro </w:t>
      </w:r>
      <w:r w:rsidR="007A091D">
        <w:rPr>
          <w:rFonts w:asciiTheme="minorHAnsi" w:hAnsiTheme="minorHAnsi" w:cstheme="minorHAnsi"/>
          <w:bCs/>
        </w:rPr>
        <w:t xml:space="preserve">fin qui </w:t>
      </w:r>
      <w:r w:rsidR="00BE518F" w:rsidRPr="007A091D">
        <w:rPr>
          <w:rFonts w:asciiTheme="minorHAnsi" w:hAnsiTheme="minorHAnsi" w:cstheme="minorHAnsi"/>
          <w:bCs/>
        </w:rPr>
        <w:t>svolto, afferma Zari, lascia come ultima ratio l</w:t>
      </w:r>
      <w:r w:rsidR="007A091D">
        <w:rPr>
          <w:rFonts w:asciiTheme="minorHAnsi" w:hAnsiTheme="minorHAnsi" w:cstheme="minorHAnsi"/>
          <w:bCs/>
        </w:rPr>
        <w:t>’ipotesi di una u</w:t>
      </w:r>
      <w:r w:rsidR="00BE518F" w:rsidRPr="007A091D">
        <w:rPr>
          <w:rFonts w:asciiTheme="minorHAnsi" w:hAnsiTheme="minorHAnsi" w:cstheme="minorHAnsi"/>
          <w:bCs/>
        </w:rPr>
        <w:t>scita dalla RPT</w:t>
      </w:r>
      <w:r w:rsidR="007A091D">
        <w:rPr>
          <w:rFonts w:asciiTheme="minorHAnsi" w:hAnsiTheme="minorHAnsi" w:cstheme="minorHAnsi"/>
          <w:bCs/>
        </w:rPr>
        <w:t xml:space="preserve"> dei Dottori Agronomi e Dottori Forestali</w:t>
      </w:r>
      <w:r w:rsidR="00BE518F" w:rsidRPr="007A091D">
        <w:rPr>
          <w:rFonts w:asciiTheme="minorHAnsi" w:hAnsiTheme="minorHAnsi" w:cstheme="minorHAnsi"/>
          <w:bCs/>
        </w:rPr>
        <w:t xml:space="preserve">. </w:t>
      </w:r>
    </w:p>
    <w:p w:rsidR="00E043CE" w:rsidRPr="007A091D" w:rsidRDefault="00E043CE" w:rsidP="007A091D">
      <w:pPr>
        <w:jc w:val="center"/>
        <w:rPr>
          <w:rFonts w:asciiTheme="minorHAnsi" w:hAnsiTheme="minorHAnsi" w:cstheme="minorHAnsi"/>
          <w:b/>
          <w:bCs/>
          <w:u w:val="single"/>
        </w:rPr>
      </w:pPr>
      <w:r w:rsidRPr="007A091D">
        <w:rPr>
          <w:rFonts w:asciiTheme="minorHAnsi" w:hAnsiTheme="minorHAnsi" w:cstheme="minorHAnsi"/>
          <w:b/>
          <w:bCs/>
          <w:u w:val="single"/>
        </w:rPr>
        <w:t>IL CONSIGLIO</w:t>
      </w:r>
    </w:p>
    <w:p w:rsidR="00E043CE" w:rsidRPr="007A091D" w:rsidRDefault="007A091D" w:rsidP="007A091D">
      <w:pPr>
        <w:jc w:val="both"/>
        <w:rPr>
          <w:rFonts w:asciiTheme="minorHAnsi" w:hAnsiTheme="minorHAnsi" w:cstheme="minorHAnsi"/>
          <w:bCs/>
        </w:rPr>
      </w:pPr>
      <w:r>
        <w:rPr>
          <w:rFonts w:asciiTheme="minorHAnsi" w:hAnsiTheme="minorHAnsi" w:cstheme="minorHAnsi"/>
          <w:bCs/>
        </w:rPr>
        <w:t xml:space="preserve">Ascoltata la relazione del Presidente, </w:t>
      </w:r>
    </w:p>
    <w:p w:rsidR="00E043CE" w:rsidRPr="007A091D" w:rsidRDefault="00E043CE" w:rsidP="007A091D">
      <w:pPr>
        <w:jc w:val="center"/>
        <w:rPr>
          <w:rFonts w:asciiTheme="minorHAnsi" w:hAnsiTheme="minorHAnsi" w:cstheme="minorHAnsi"/>
          <w:b/>
          <w:bCs/>
          <w:u w:val="single"/>
        </w:rPr>
      </w:pPr>
      <w:r w:rsidRPr="007A091D">
        <w:rPr>
          <w:rFonts w:asciiTheme="minorHAnsi" w:hAnsiTheme="minorHAnsi" w:cstheme="minorHAnsi"/>
          <w:b/>
          <w:bCs/>
          <w:u w:val="single"/>
        </w:rPr>
        <w:t>DELIBERA</w:t>
      </w:r>
    </w:p>
    <w:p w:rsidR="00E043CE" w:rsidRPr="007A091D" w:rsidRDefault="00D25779" w:rsidP="00DB7281">
      <w:pPr>
        <w:pStyle w:val="Paragrafoelenco"/>
        <w:numPr>
          <w:ilvl w:val="0"/>
          <w:numId w:val="24"/>
        </w:numPr>
        <w:ind w:left="426"/>
        <w:jc w:val="both"/>
        <w:rPr>
          <w:rFonts w:asciiTheme="minorHAnsi" w:hAnsiTheme="minorHAnsi" w:cstheme="minorHAnsi"/>
          <w:b/>
          <w:bCs/>
          <w:u w:val="single"/>
        </w:rPr>
      </w:pPr>
      <w:r w:rsidRPr="007A091D">
        <w:rPr>
          <w:rFonts w:asciiTheme="minorHAnsi" w:hAnsiTheme="minorHAnsi" w:cstheme="minorHAnsi"/>
          <w:b/>
          <w:bCs/>
          <w:u w:val="single"/>
        </w:rPr>
        <w:t>La presa d’atto dell’informativa del Presidente sugli esiti della riu</w:t>
      </w:r>
      <w:r w:rsidR="007A091D">
        <w:rPr>
          <w:rFonts w:asciiTheme="minorHAnsi" w:hAnsiTheme="minorHAnsi" w:cstheme="minorHAnsi"/>
          <w:b/>
          <w:bCs/>
          <w:u w:val="single"/>
        </w:rPr>
        <w:t>nione della Rete del 24.01.2017.</w:t>
      </w:r>
    </w:p>
    <w:p w:rsidR="00D25779" w:rsidRPr="007A091D" w:rsidRDefault="00D25779" w:rsidP="00DB7281">
      <w:pPr>
        <w:pStyle w:val="Paragrafoelenco"/>
        <w:numPr>
          <w:ilvl w:val="0"/>
          <w:numId w:val="24"/>
        </w:numPr>
        <w:ind w:left="426"/>
        <w:jc w:val="both"/>
        <w:rPr>
          <w:rFonts w:asciiTheme="minorHAnsi" w:hAnsiTheme="minorHAnsi" w:cstheme="minorHAnsi"/>
          <w:b/>
          <w:bCs/>
          <w:u w:val="single"/>
        </w:rPr>
      </w:pPr>
      <w:r w:rsidRPr="007A091D">
        <w:rPr>
          <w:rFonts w:asciiTheme="minorHAnsi" w:hAnsiTheme="minorHAnsi" w:cstheme="minorHAnsi"/>
          <w:b/>
          <w:bCs/>
          <w:u w:val="single"/>
        </w:rPr>
        <w:t>La condivisione piena dell’operato del Presidente in seno alla RPT, approvando la sua decisione di dimettersi dalla carica di segretario tesorerie</w:t>
      </w:r>
      <w:r w:rsidR="007A091D">
        <w:rPr>
          <w:rFonts w:asciiTheme="minorHAnsi" w:hAnsiTheme="minorHAnsi" w:cstheme="minorHAnsi"/>
          <w:b/>
          <w:bCs/>
          <w:u w:val="single"/>
        </w:rPr>
        <w:t xml:space="preserve"> dell’RPT</w:t>
      </w:r>
      <w:r w:rsidRPr="007A091D">
        <w:rPr>
          <w:rFonts w:asciiTheme="minorHAnsi" w:hAnsiTheme="minorHAnsi" w:cstheme="minorHAnsi"/>
          <w:b/>
          <w:bCs/>
          <w:u w:val="single"/>
        </w:rPr>
        <w:t>.</w:t>
      </w:r>
    </w:p>
    <w:tbl>
      <w:tblPr>
        <w:tblW w:w="10786"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941"/>
        <w:gridCol w:w="2845"/>
      </w:tblGrid>
      <w:tr w:rsidR="00E043CE" w:rsidRPr="003C3ABD" w:rsidTr="00D25779">
        <w:trPr>
          <w:trHeight w:val="273"/>
        </w:trPr>
        <w:tc>
          <w:tcPr>
            <w:tcW w:w="7889" w:type="dxa"/>
          </w:tcPr>
          <w:p w:rsidR="00E043CE" w:rsidRPr="003C3ABD" w:rsidRDefault="00D25779" w:rsidP="00D25779">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w:t>
            </w:r>
            <w:proofErr w:type="gramEnd"/>
            <w:r w:rsidRPr="003C3ABD">
              <w:rPr>
                <w:rFonts w:asciiTheme="minorHAnsi" w:hAnsiTheme="minorHAnsi" w:cstheme="minorHAnsi"/>
                <w:bCs/>
                <w:sz w:val="22"/>
                <w:szCs w:val="22"/>
              </w:rPr>
              <w:t xml:space="preserve"> di</w:t>
            </w:r>
            <w:r w:rsidR="00E043CE" w:rsidRPr="003C3ABD">
              <w:rPr>
                <w:rFonts w:asciiTheme="minorHAnsi" w:hAnsiTheme="minorHAnsi" w:cstheme="minorHAnsi"/>
                <w:bCs/>
                <w:sz w:val="22"/>
                <w:szCs w:val="22"/>
              </w:rPr>
              <w:t xml:space="preserve"> individuare quale Responsabile del Procedimento del presente atto:</w:t>
            </w:r>
          </w:p>
        </w:tc>
        <w:tc>
          <w:tcPr>
            <w:tcW w:w="2827" w:type="dxa"/>
          </w:tcPr>
          <w:p w:rsidR="00E043CE" w:rsidRPr="003C3ABD" w:rsidRDefault="00E043CE" w:rsidP="00D257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043CE" w:rsidRPr="003C3ABD" w:rsidTr="00D25779">
        <w:trPr>
          <w:trHeight w:val="272"/>
        </w:trPr>
        <w:tc>
          <w:tcPr>
            <w:tcW w:w="7889" w:type="dxa"/>
            <w:tcBorders>
              <w:bottom w:val="dotted" w:sz="4" w:space="0" w:color="C6D9F1"/>
            </w:tcBorders>
          </w:tcPr>
          <w:p w:rsidR="00E043CE" w:rsidRPr="003C3ABD" w:rsidRDefault="00E043CE" w:rsidP="00D257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827" w:type="dxa"/>
            <w:tcBorders>
              <w:bottom w:val="dotted" w:sz="4" w:space="0" w:color="C6D9F1"/>
            </w:tcBorders>
          </w:tcPr>
          <w:p w:rsidR="00E043CE" w:rsidRPr="003C3ABD" w:rsidRDefault="00E043CE" w:rsidP="00D257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D25779" w:rsidRDefault="00D25779" w:rsidP="00202504">
      <w:pPr>
        <w:jc w:val="both"/>
        <w:rPr>
          <w:rFonts w:asciiTheme="minorHAnsi" w:hAnsiTheme="minorHAnsi" w:cstheme="minorHAnsi"/>
          <w:bCs/>
          <w:sz w:val="22"/>
          <w:szCs w:val="22"/>
        </w:rPr>
      </w:pPr>
    </w:p>
    <w:p w:rsidR="00B468C0" w:rsidRPr="00B468C0" w:rsidRDefault="00B468C0" w:rsidP="00B468C0">
      <w:pPr>
        <w:jc w:val="both"/>
        <w:rPr>
          <w:rFonts w:asciiTheme="minorHAnsi" w:hAnsiTheme="minorHAnsi" w:cstheme="minorHAnsi"/>
        </w:rPr>
      </w:pPr>
      <w:r w:rsidRPr="00B468C0">
        <w:rPr>
          <w:rFonts w:asciiTheme="minorHAnsi" w:hAnsiTheme="minorHAnsi" w:cstheme="minorHAnsi"/>
        </w:rPr>
        <w:t>Il Consiglio decide di anticipare il punto 18 all’ordine del giorno.</w:t>
      </w:r>
    </w:p>
    <w:p w:rsidR="00B468C0" w:rsidRDefault="00B468C0" w:rsidP="00B468C0">
      <w:pPr>
        <w:jc w:val="both"/>
        <w:rPr>
          <w:rFonts w:asciiTheme="minorHAnsi" w:hAnsiTheme="minorHAnsi" w:cstheme="minorHAnsi"/>
          <w:sz w:val="22"/>
          <w:szCs w:val="22"/>
        </w:rPr>
      </w:pPr>
    </w:p>
    <w:tbl>
      <w:tblPr>
        <w:tblpPr w:leftFromText="141" w:rightFromText="141" w:vertAnchor="text" w:horzAnchor="margin" w:tblpX="-209" w:tblpY="30"/>
        <w:tblW w:w="1059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34"/>
        <w:gridCol w:w="3746"/>
        <w:gridCol w:w="746"/>
        <w:gridCol w:w="2231"/>
        <w:gridCol w:w="1134"/>
        <w:gridCol w:w="2207"/>
      </w:tblGrid>
      <w:tr w:rsidR="00B468C0" w:rsidRPr="005F492C" w:rsidTr="0051118F">
        <w:tc>
          <w:tcPr>
            <w:tcW w:w="534" w:type="dxa"/>
          </w:tcPr>
          <w:p w:rsidR="00B468C0" w:rsidRPr="00C218BA" w:rsidRDefault="00B468C0" w:rsidP="0051118F">
            <w:pPr>
              <w:spacing w:line="360" w:lineRule="auto"/>
              <w:jc w:val="both"/>
              <w:rPr>
                <w:rFonts w:asciiTheme="minorHAnsi" w:hAnsiTheme="minorHAnsi" w:cs="Calibri"/>
                <w:b/>
              </w:rPr>
            </w:pPr>
            <w:r w:rsidRPr="00C218BA">
              <w:rPr>
                <w:rFonts w:asciiTheme="minorHAnsi" w:hAnsiTheme="minorHAnsi" w:cs="Calibri"/>
                <w:b/>
              </w:rPr>
              <w:t>18.</w:t>
            </w:r>
          </w:p>
        </w:tc>
        <w:tc>
          <w:tcPr>
            <w:tcW w:w="10064" w:type="dxa"/>
            <w:gridSpan w:val="5"/>
          </w:tcPr>
          <w:p w:rsidR="00B468C0" w:rsidRPr="00C218BA" w:rsidRDefault="00B468C0" w:rsidP="0051118F">
            <w:pPr>
              <w:rPr>
                <w:rFonts w:asciiTheme="minorHAnsi" w:hAnsiTheme="minorHAnsi" w:cs="Calibri"/>
                <w:b/>
              </w:rPr>
            </w:pPr>
            <w:r w:rsidRPr="000115C2">
              <w:rPr>
                <w:rFonts w:asciiTheme="minorHAnsi" w:hAnsiTheme="minorHAnsi" w:cs="Calibri"/>
                <w:b/>
              </w:rPr>
              <w:t>Calendario dell’Assemblea dei Presidenti degli Ordini territoriali 2017 presso le Università: esame e determinazioni.</w:t>
            </w:r>
          </w:p>
        </w:tc>
      </w:tr>
      <w:tr w:rsidR="00B468C0" w:rsidRPr="005F492C" w:rsidTr="0051118F">
        <w:trPr>
          <w:trHeight w:val="185"/>
        </w:trPr>
        <w:tc>
          <w:tcPr>
            <w:tcW w:w="534" w:type="dxa"/>
          </w:tcPr>
          <w:p w:rsidR="00B468C0" w:rsidRPr="005F492C" w:rsidRDefault="00B468C0" w:rsidP="0051118F">
            <w:pPr>
              <w:spacing w:line="360" w:lineRule="auto"/>
              <w:jc w:val="both"/>
              <w:rPr>
                <w:rFonts w:asciiTheme="minorHAnsi" w:hAnsiTheme="minorHAnsi" w:cs="Calibri"/>
                <w:sz w:val="20"/>
                <w:szCs w:val="20"/>
              </w:rPr>
            </w:pPr>
            <w:proofErr w:type="gramStart"/>
            <w:r w:rsidRPr="005F492C">
              <w:rPr>
                <w:rFonts w:asciiTheme="minorHAnsi" w:hAnsiTheme="minorHAnsi" w:cs="Calibri"/>
                <w:sz w:val="20"/>
                <w:szCs w:val="20"/>
              </w:rPr>
              <w:t>a</w:t>
            </w:r>
            <w:proofErr w:type="gramEnd"/>
            <w:r w:rsidRPr="005F492C">
              <w:rPr>
                <w:rFonts w:asciiTheme="minorHAnsi" w:hAnsiTheme="minorHAnsi" w:cs="Calibri"/>
                <w:sz w:val="20"/>
                <w:szCs w:val="20"/>
              </w:rPr>
              <w:t>)</w:t>
            </w:r>
          </w:p>
        </w:tc>
        <w:tc>
          <w:tcPr>
            <w:tcW w:w="3746" w:type="dxa"/>
          </w:tcPr>
          <w:p w:rsidR="00B468C0" w:rsidRPr="005F492C" w:rsidRDefault="00B468C0" w:rsidP="0051118F">
            <w:pPr>
              <w:spacing w:line="360" w:lineRule="auto"/>
              <w:jc w:val="both"/>
              <w:rPr>
                <w:rFonts w:asciiTheme="minorHAnsi" w:hAnsiTheme="minorHAnsi" w:cs="Calibri"/>
                <w:sz w:val="20"/>
                <w:szCs w:val="20"/>
              </w:rPr>
            </w:pPr>
            <w:r w:rsidRPr="005F492C">
              <w:rPr>
                <w:rFonts w:asciiTheme="minorHAnsi" w:hAnsiTheme="minorHAnsi" w:cs="Calibri"/>
                <w:sz w:val="20"/>
                <w:szCs w:val="20"/>
              </w:rPr>
              <w:t xml:space="preserve">Proposta atto deliberativo n. </w:t>
            </w:r>
          </w:p>
        </w:tc>
        <w:tc>
          <w:tcPr>
            <w:tcW w:w="746" w:type="dxa"/>
          </w:tcPr>
          <w:p w:rsidR="00B468C0" w:rsidRPr="005F492C" w:rsidRDefault="00B468C0" w:rsidP="0051118F">
            <w:pPr>
              <w:spacing w:line="360" w:lineRule="auto"/>
              <w:jc w:val="both"/>
              <w:rPr>
                <w:rFonts w:asciiTheme="minorHAnsi" w:hAnsiTheme="minorHAnsi" w:cs="Calibri"/>
                <w:b/>
                <w:sz w:val="20"/>
                <w:szCs w:val="20"/>
              </w:rPr>
            </w:pPr>
            <w:r>
              <w:rPr>
                <w:rFonts w:asciiTheme="minorHAnsi" w:hAnsiTheme="minorHAnsi" w:cs="Calibri"/>
                <w:b/>
                <w:sz w:val="20"/>
                <w:szCs w:val="20"/>
              </w:rPr>
              <w:t>18</w:t>
            </w:r>
          </w:p>
        </w:tc>
        <w:tc>
          <w:tcPr>
            <w:tcW w:w="2231" w:type="dxa"/>
          </w:tcPr>
          <w:p w:rsidR="00B468C0" w:rsidRPr="005F492C" w:rsidRDefault="00B468C0" w:rsidP="0051118F">
            <w:pPr>
              <w:spacing w:line="360" w:lineRule="auto"/>
              <w:jc w:val="both"/>
              <w:rPr>
                <w:rFonts w:asciiTheme="minorHAnsi" w:hAnsiTheme="minorHAnsi" w:cs="Calibri"/>
                <w:sz w:val="20"/>
                <w:szCs w:val="20"/>
              </w:rPr>
            </w:pPr>
            <w:r w:rsidRPr="005F492C">
              <w:rPr>
                <w:rFonts w:asciiTheme="minorHAnsi" w:hAnsiTheme="minorHAnsi" w:cs="Calibri"/>
                <w:sz w:val="20"/>
                <w:szCs w:val="20"/>
              </w:rPr>
              <w:t xml:space="preserve">Relatore </w:t>
            </w:r>
            <w:r w:rsidRPr="005F492C">
              <w:rPr>
                <w:rFonts w:asciiTheme="minorHAnsi" w:hAnsiTheme="minorHAnsi" w:cs="Calibri"/>
                <w:b/>
                <w:sz w:val="20"/>
                <w:szCs w:val="20"/>
              </w:rPr>
              <w:t>Sisti</w:t>
            </w:r>
          </w:p>
        </w:tc>
        <w:tc>
          <w:tcPr>
            <w:tcW w:w="1134" w:type="dxa"/>
          </w:tcPr>
          <w:p w:rsidR="00B468C0" w:rsidRPr="005F492C" w:rsidRDefault="00B468C0" w:rsidP="0051118F">
            <w:pPr>
              <w:spacing w:line="360" w:lineRule="auto"/>
              <w:jc w:val="both"/>
              <w:rPr>
                <w:rFonts w:asciiTheme="minorHAnsi" w:hAnsiTheme="minorHAnsi" w:cs="Calibri"/>
                <w:sz w:val="20"/>
                <w:szCs w:val="20"/>
              </w:rPr>
            </w:pPr>
            <w:r w:rsidRPr="005F492C">
              <w:rPr>
                <w:rFonts w:asciiTheme="minorHAnsi" w:hAnsiTheme="minorHAnsi" w:cs="Calibri"/>
                <w:sz w:val="20"/>
                <w:szCs w:val="20"/>
              </w:rPr>
              <w:t>Allegato</w:t>
            </w:r>
          </w:p>
        </w:tc>
        <w:tc>
          <w:tcPr>
            <w:tcW w:w="2207" w:type="dxa"/>
          </w:tcPr>
          <w:p w:rsidR="00B468C0" w:rsidRPr="005F492C" w:rsidRDefault="00B468C0" w:rsidP="0051118F">
            <w:pPr>
              <w:jc w:val="center"/>
              <w:rPr>
                <w:rFonts w:asciiTheme="minorHAnsi" w:hAnsiTheme="minorHAnsi" w:cs="Calibri"/>
                <w:sz w:val="20"/>
                <w:szCs w:val="20"/>
              </w:rPr>
            </w:pPr>
            <w:r w:rsidRPr="005F492C">
              <w:rPr>
                <w:rFonts w:asciiTheme="minorHAnsi" w:hAnsiTheme="minorHAnsi" w:cs="Calibr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firstRow="1" w:lastRow="0" w:firstColumn="1" w:lastColumn="0" w:noHBand="0" w:noVBand="0"/>
      </w:tblPr>
      <w:tblGrid>
        <w:gridCol w:w="2866"/>
        <w:gridCol w:w="1353"/>
        <w:gridCol w:w="258"/>
        <w:gridCol w:w="1447"/>
        <w:gridCol w:w="853"/>
        <w:gridCol w:w="878"/>
        <w:gridCol w:w="998"/>
        <w:gridCol w:w="999"/>
        <w:gridCol w:w="980"/>
      </w:tblGrid>
      <w:tr w:rsidR="00B468C0" w:rsidRPr="003C3ABD" w:rsidTr="0051118F">
        <w:trPr>
          <w:trHeight w:val="768"/>
        </w:trPr>
        <w:tc>
          <w:tcPr>
            <w:tcW w:w="2866" w:type="dxa"/>
          </w:tcPr>
          <w:p w:rsidR="00B468C0" w:rsidRPr="003C3ABD" w:rsidRDefault="00B468C0" w:rsidP="0051118F">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rsidR="00B468C0" w:rsidRPr="003C3ABD" w:rsidRDefault="00B468C0" w:rsidP="0051118F">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6"/>
          </w:tcPr>
          <w:p w:rsidR="00B468C0" w:rsidRPr="003C3ABD" w:rsidRDefault="00B468C0" w:rsidP="0051118F">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il</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B468C0" w:rsidRPr="003C3ABD" w:rsidTr="0051118F">
        <w:trPr>
          <w:trHeight w:val="175"/>
        </w:trPr>
        <w:tc>
          <w:tcPr>
            <w:tcW w:w="2866" w:type="dxa"/>
          </w:tcPr>
          <w:p w:rsidR="00B468C0" w:rsidRPr="003C3ABD" w:rsidRDefault="00B468C0" w:rsidP="0051118F">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rsidR="00B468C0" w:rsidRPr="003C3ABD" w:rsidRDefault="00B468C0" w:rsidP="0051118F">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B468C0" w:rsidRPr="003C3ABD"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rsidR="00B468C0" w:rsidRPr="003C3ABD" w:rsidRDefault="00B468C0"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468C0" w:rsidRPr="003C3ABD" w:rsidRDefault="00B468C0" w:rsidP="007F03C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B468C0" w:rsidRPr="003C3ABD" w:rsidRDefault="00B468C0"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B468C0" w:rsidRPr="003C3ABD" w:rsidRDefault="00B468C0" w:rsidP="007F03C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468C0" w:rsidRPr="003C3ABD" w:rsidRDefault="00B468C0"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B468C0" w:rsidRPr="003C3ABD" w:rsidRDefault="00B468C0" w:rsidP="007F03C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B468C0" w:rsidRPr="003C3ABD"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468C0" w:rsidRPr="003C3ABD" w:rsidRDefault="00B468C0" w:rsidP="007F03C4">
            <w:pPr>
              <w:ind w:left="-109"/>
              <w:jc w:val="center"/>
              <w:rPr>
                <w:rFonts w:asciiTheme="minorHAnsi" w:hAnsiTheme="minorHAnsi" w:cstheme="minorHAnsi"/>
                <w:sz w:val="22"/>
                <w:szCs w:val="22"/>
              </w:rPr>
            </w:pPr>
          </w:p>
        </w:tc>
      </w:tr>
      <w:tr w:rsidR="00B468C0" w:rsidRPr="003C3ABD"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468C0" w:rsidRPr="003C3ABD" w:rsidRDefault="00B468C0" w:rsidP="007F03C4">
            <w:pPr>
              <w:ind w:left="-109"/>
              <w:jc w:val="center"/>
              <w:rPr>
                <w:rFonts w:asciiTheme="minorHAnsi" w:hAnsiTheme="minorHAnsi" w:cstheme="minorHAnsi"/>
                <w:sz w:val="22"/>
                <w:szCs w:val="22"/>
              </w:rPr>
            </w:pPr>
          </w:p>
        </w:tc>
      </w:tr>
      <w:tr w:rsidR="00B468C0" w:rsidRPr="003C3ABD"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468C0" w:rsidRPr="003C3ABD" w:rsidRDefault="00B468C0" w:rsidP="007F03C4">
            <w:pPr>
              <w:ind w:left="-109"/>
              <w:jc w:val="center"/>
              <w:rPr>
                <w:rFonts w:asciiTheme="minorHAnsi" w:hAnsiTheme="minorHAnsi" w:cstheme="minorHAnsi"/>
                <w:sz w:val="22"/>
                <w:szCs w:val="22"/>
              </w:rPr>
            </w:pPr>
          </w:p>
        </w:tc>
      </w:tr>
      <w:tr w:rsidR="00B468C0" w:rsidRPr="003C3ABD"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468C0" w:rsidRPr="003C3ABD" w:rsidRDefault="00B468C0" w:rsidP="007F03C4">
            <w:pPr>
              <w:ind w:left="-109"/>
              <w:jc w:val="center"/>
              <w:rPr>
                <w:rFonts w:asciiTheme="minorHAnsi" w:hAnsiTheme="minorHAnsi" w:cstheme="minorHAnsi"/>
                <w:sz w:val="22"/>
                <w:szCs w:val="22"/>
              </w:rPr>
            </w:pPr>
          </w:p>
        </w:tc>
      </w:tr>
      <w:tr w:rsidR="00B468C0" w:rsidRPr="003C3ABD"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468C0" w:rsidRPr="003C3ABD" w:rsidRDefault="00B468C0" w:rsidP="007F03C4">
            <w:pPr>
              <w:ind w:left="-109"/>
              <w:jc w:val="center"/>
              <w:rPr>
                <w:rFonts w:asciiTheme="minorHAnsi" w:hAnsiTheme="minorHAnsi" w:cstheme="minorHAnsi"/>
                <w:sz w:val="22"/>
                <w:szCs w:val="22"/>
              </w:rPr>
            </w:pPr>
          </w:p>
        </w:tc>
      </w:tr>
      <w:tr w:rsidR="00B468C0" w:rsidRPr="003C3ABD"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468C0" w:rsidRPr="003C3ABD" w:rsidRDefault="00B468C0" w:rsidP="007F03C4">
            <w:pPr>
              <w:ind w:left="-109"/>
              <w:jc w:val="center"/>
              <w:rPr>
                <w:rFonts w:asciiTheme="minorHAnsi" w:hAnsiTheme="minorHAnsi" w:cstheme="minorHAnsi"/>
                <w:sz w:val="22"/>
                <w:szCs w:val="22"/>
              </w:rPr>
            </w:pPr>
          </w:p>
        </w:tc>
      </w:tr>
      <w:tr w:rsidR="00B468C0" w:rsidRPr="003C3ABD"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468C0" w:rsidRPr="003C3ABD" w:rsidRDefault="00B468C0" w:rsidP="007F03C4">
            <w:pPr>
              <w:ind w:left="-109"/>
              <w:jc w:val="center"/>
              <w:rPr>
                <w:rFonts w:asciiTheme="minorHAnsi" w:hAnsiTheme="minorHAnsi" w:cstheme="minorHAnsi"/>
                <w:sz w:val="22"/>
                <w:szCs w:val="22"/>
              </w:rPr>
            </w:pPr>
          </w:p>
        </w:tc>
      </w:tr>
      <w:tr w:rsidR="00B468C0" w:rsidRPr="003C3ABD"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468C0" w:rsidRPr="003C3ABD" w:rsidRDefault="00B468C0" w:rsidP="007F03C4">
            <w:pPr>
              <w:ind w:left="-109"/>
              <w:jc w:val="center"/>
              <w:rPr>
                <w:rFonts w:asciiTheme="minorHAnsi" w:hAnsiTheme="minorHAnsi" w:cstheme="minorHAnsi"/>
                <w:sz w:val="22"/>
                <w:szCs w:val="22"/>
              </w:rPr>
            </w:pPr>
          </w:p>
        </w:tc>
      </w:tr>
      <w:tr w:rsidR="00B468C0" w:rsidRPr="003C3ABD"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468C0" w:rsidRPr="003C3ABD" w:rsidRDefault="00B468C0" w:rsidP="007F03C4">
            <w:pPr>
              <w:ind w:left="-109"/>
              <w:jc w:val="center"/>
              <w:rPr>
                <w:rFonts w:asciiTheme="minorHAnsi" w:hAnsiTheme="minorHAnsi" w:cstheme="minorHAnsi"/>
                <w:sz w:val="22"/>
                <w:szCs w:val="22"/>
              </w:rPr>
            </w:pPr>
          </w:p>
        </w:tc>
      </w:tr>
      <w:tr w:rsidR="00B468C0" w:rsidRPr="003C3ABD"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468C0" w:rsidRPr="003C3ABD" w:rsidRDefault="00B468C0" w:rsidP="007F03C4">
            <w:pPr>
              <w:ind w:left="-109"/>
              <w:jc w:val="center"/>
              <w:rPr>
                <w:rFonts w:asciiTheme="minorHAnsi" w:hAnsiTheme="minorHAnsi" w:cstheme="minorHAnsi"/>
                <w:sz w:val="22"/>
                <w:szCs w:val="22"/>
              </w:rPr>
            </w:pPr>
          </w:p>
        </w:tc>
      </w:tr>
      <w:tr w:rsidR="00B468C0" w:rsidRPr="003C3ABD"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468C0" w:rsidRPr="003C3ABD" w:rsidRDefault="00B468C0" w:rsidP="007F03C4">
            <w:pPr>
              <w:ind w:left="-109"/>
              <w:jc w:val="center"/>
              <w:rPr>
                <w:rFonts w:asciiTheme="minorHAnsi" w:hAnsiTheme="minorHAnsi" w:cstheme="minorHAnsi"/>
                <w:sz w:val="22"/>
                <w:szCs w:val="22"/>
              </w:rPr>
            </w:pPr>
          </w:p>
        </w:tc>
      </w:tr>
      <w:tr w:rsidR="00B468C0" w:rsidRPr="003C3ABD"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468C0" w:rsidRPr="003C3ABD" w:rsidRDefault="00B468C0" w:rsidP="007F03C4">
            <w:pPr>
              <w:ind w:left="-109"/>
              <w:jc w:val="center"/>
              <w:rPr>
                <w:rFonts w:asciiTheme="minorHAnsi" w:hAnsiTheme="minorHAnsi" w:cstheme="minorHAnsi"/>
                <w:sz w:val="22"/>
                <w:szCs w:val="22"/>
              </w:rPr>
            </w:pPr>
          </w:p>
        </w:tc>
      </w:tr>
      <w:tr w:rsidR="00B468C0" w:rsidRPr="003C3ABD"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Graziano Martello</w:t>
            </w:r>
          </w:p>
        </w:tc>
        <w:tc>
          <w:tcPr>
            <w:tcW w:w="1705" w:type="dxa"/>
            <w:gridSpan w:val="2"/>
            <w:tcBorders>
              <w:right w:val="single" w:sz="4" w:space="0" w:color="000000"/>
            </w:tcBorders>
          </w:tcPr>
          <w:p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468C0" w:rsidRPr="003C3ABD" w:rsidRDefault="00B468C0" w:rsidP="007F03C4">
            <w:pPr>
              <w:ind w:left="-109"/>
              <w:jc w:val="center"/>
              <w:rPr>
                <w:rFonts w:asciiTheme="minorHAnsi" w:hAnsiTheme="minorHAnsi" w:cstheme="minorHAnsi"/>
                <w:sz w:val="22"/>
                <w:szCs w:val="22"/>
              </w:rPr>
            </w:pPr>
          </w:p>
        </w:tc>
      </w:tr>
      <w:tr w:rsidR="00B468C0" w:rsidRPr="003C3ABD"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468C0" w:rsidRPr="003C3ABD" w:rsidRDefault="00B468C0" w:rsidP="007F03C4">
            <w:pPr>
              <w:ind w:left="-109"/>
              <w:jc w:val="center"/>
              <w:rPr>
                <w:rFonts w:asciiTheme="minorHAnsi" w:hAnsiTheme="minorHAnsi" w:cstheme="minorHAnsi"/>
                <w:sz w:val="22"/>
                <w:szCs w:val="22"/>
              </w:rPr>
            </w:pPr>
          </w:p>
        </w:tc>
      </w:tr>
      <w:tr w:rsidR="00B468C0" w:rsidRPr="003C3ABD"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468C0" w:rsidRPr="003C3ABD" w:rsidRDefault="00B468C0"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B468C0" w:rsidRPr="003C3ABD" w:rsidRDefault="00B468C0"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468C0" w:rsidRPr="003C3ABD" w:rsidRDefault="00B468C0" w:rsidP="007F03C4">
            <w:pPr>
              <w:ind w:left="-109"/>
              <w:jc w:val="center"/>
              <w:rPr>
                <w:rFonts w:asciiTheme="minorHAnsi" w:hAnsiTheme="minorHAnsi" w:cstheme="minorHAnsi"/>
                <w:sz w:val="22"/>
                <w:szCs w:val="22"/>
              </w:rPr>
            </w:pPr>
          </w:p>
        </w:tc>
      </w:tr>
      <w:tr w:rsidR="00B468C0" w:rsidRPr="003C3ABD" w:rsidTr="0051118F">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rsidR="00B468C0" w:rsidRPr="003C3ABD" w:rsidRDefault="00B468C0"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B468C0" w:rsidRPr="003C3ABD" w:rsidRDefault="00B468C0" w:rsidP="007F03C4">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B468C0" w:rsidRPr="003C3ABD" w:rsidRDefault="00B468C0" w:rsidP="007F03C4">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B468C0" w:rsidRPr="003C3ABD" w:rsidRDefault="00B468C0" w:rsidP="007F03C4">
            <w:pPr>
              <w:ind w:left="-109"/>
              <w:jc w:val="center"/>
              <w:rPr>
                <w:rFonts w:asciiTheme="minorHAnsi" w:hAnsiTheme="minorHAnsi" w:cstheme="minorHAnsi"/>
                <w:b/>
                <w:bCs/>
                <w:sz w:val="22"/>
                <w:szCs w:val="22"/>
              </w:rPr>
            </w:pPr>
          </w:p>
        </w:tc>
      </w:tr>
    </w:tbl>
    <w:p w:rsidR="00B468C0" w:rsidRDefault="003645E1" w:rsidP="00B468C0">
      <w:pPr>
        <w:jc w:val="both"/>
        <w:rPr>
          <w:rFonts w:asciiTheme="minorHAnsi" w:hAnsiTheme="minorHAnsi"/>
        </w:rPr>
      </w:pPr>
      <w:r>
        <w:rPr>
          <w:rFonts w:asciiTheme="minorHAnsi" w:hAnsiTheme="minorHAnsi"/>
        </w:rPr>
        <w:t xml:space="preserve">Il Consiglio </w:t>
      </w:r>
      <w:r w:rsidR="00B468C0">
        <w:rPr>
          <w:rFonts w:asciiTheme="minorHAnsi" w:hAnsiTheme="minorHAnsi"/>
        </w:rPr>
        <w:t xml:space="preserve">prende in esame </w:t>
      </w:r>
      <w:r w:rsidR="009F7C97">
        <w:rPr>
          <w:rFonts w:asciiTheme="minorHAnsi" w:hAnsiTheme="minorHAnsi"/>
        </w:rPr>
        <w:t>la possibilità che le Assemblee dei Presidenti e le Conferenze dei Presidenti delle Regioni siano svolte presso gli Atenei storici delle Facoltà di Agraria, con lo scopo di avvicinare gli studenti alla nostra attività e professione, attraverso l’organizzazione di uno sportello informativo con il concorso degli Ordini territorialmente competenti</w:t>
      </w:r>
      <w:r>
        <w:rPr>
          <w:rFonts w:asciiTheme="minorHAnsi" w:hAnsiTheme="minorHAnsi"/>
        </w:rPr>
        <w:t xml:space="preserve"> nei quali distribuire agli studenti materiale informativo sulla professione del dottore agronomo e del dottore forestale</w:t>
      </w:r>
      <w:r w:rsidR="009F7C97">
        <w:rPr>
          <w:rFonts w:asciiTheme="minorHAnsi" w:hAnsiTheme="minorHAnsi"/>
        </w:rPr>
        <w:t>.</w:t>
      </w:r>
    </w:p>
    <w:p w:rsidR="00F32967" w:rsidRPr="00B87D04" w:rsidRDefault="00F32967" w:rsidP="00B468C0">
      <w:pPr>
        <w:jc w:val="both"/>
        <w:rPr>
          <w:rFonts w:asciiTheme="minorHAnsi" w:hAnsiTheme="minorHAnsi"/>
        </w:rPr>
      </w:pPr>
      <w:r>
        <w:rPr>
          <w:rFonts w:asciiTheme="minorHAnsi" w:hAnsiTheme="minorHAnsi"/>
        </w:rPr>
        <w:t>Date e sedi degli eventi da stabilire in una prossima seduta di Consiglio, sentite le disponibilità degli Ordini sede di Facoltà.</w:t>
      </w:r>
      <w:r w:rsidR="003645E1">
        <w:rPr>
          <w:rFonts w:asciiTheme="minorHAnsi" w:hAnsiTheme="minorHAnsi"/>
        </w:rPr>
        <w:t xml:space="preserve"> </w:t>
      </w:r>
    </w:p>
    <w:p w:rsidR="00B468C0" w:rsidRPr="003C3ABD" w:rsidRDefault="00B468C0" w:rsidP="00B468C0">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B468C0" w:rsidRPr="00BD605C" w:rsidRDefault="003645E1" w:rsidP="00B468C0">
      <w:pPr>
        <w:jc w:val="both"/>
        <w:rPr>
          <w:rFonts w:asciiTheme="minorHAnsi" w:hAnsiTheme="minorHAnsi" w:cstheme="minorHAnsi"/>
          <w:bCs/>
        </w:rPr>
      </w:pPr>
      <w:r>
        <w:rPr>
          <w:rFonts w:asciiTheme="minorHAnsi" w:hAnsiTheme="minorHAnsi" w:cstheme="minorHAnsi"/>
          <w:bCs/>
        </w:rPr>
        <w:t>Dopo ampia discussione,</w:t>
      </w:r>
    </w:p>
    <w:p w:rsidR="00B468C0" w:rsidRDefault="00B468C0" w:rsidP="00B468C0">
      <w:pPr>
        <w:jc w:val="center"/>
        <w:rPr>
          <w:rFonts w:asciiTheme="minorHAnsi" w:hAnsiTheme="minorHAnsi" w:cstheme="minorHAnsi"/>
          <w:b/>
          <w:bCs/>
          <w:sz w:val="22"/>
          <w:szCs w:val="22"/>
          <w:u w:val="single"/>
        </w:rPr>
      </w:pPr>
      <w:r w:rsidRPr="000115C2">
        <w:rPr>
          <w:rFonts w:asciiTheme="minorHAnsi" w:hAnsiTheme="minorHAnsi" w:cstheme="minorHAnsi"/>
          <w:b/>
          <w:bCs/>
          <w:sz w:val="22"/>
          <w:szCs w:val="22"/>
          <w:u w:val="single"/>
        </w:rPr>
        <w:t>DELIBERA</w:t>
      </w:r>
    </w:p>
    <w:p w:rsidR="003645E1" w:rsidRPr="003645E1" w:rsidRDefault="003645E1" w:rsidP="00DB7281">
      <w:pPr>
        <w:pStyle w:val="Paragrafoelenco"/>
        <w:numPr>
          <w:ilvl w:val="0"/>
          <w:numId w:val="38"/>
        </w:numPr>
        <w:ind w:left="426"/>
        <w:jc w:val="both"/>
        <w:rPr>
          <w:rFonts w:asciiTheme="minorHAnsi" w:hAnsiTheme="minorHAnsi"/>
          <w:b/>
          <w:u w:val="single"/>
        </w:rPr>
      </w:pPr>
      <w:r w:rsidRPr="003645E1">
        <w:rPr>
          <w:rFonts w:asciiTheme="minorHAnsi" w:hAnsiTheme="minorHAnsi" w:cstheme="minorHAnsi"/>
          <w:b/>
          <w:bCs/>
          <w:sz w:val="22"/>
          <w:szCs w:val="22"/>
          <w:u w:val="single"/>
        </w:rPr>
        <w:t xml:space="preserve">Di approvare che </w:t>
      </w:r>
      <w:r w:rsidRPr="003645E1">
        <w:rPr>
          <w:rFonts w:asciiTheme="minorHAnsi" w:hAnsiTheme="minorHAnsi"/>
          <w:b/>
          <w:u w:val="single"/>
        </w:rPr>
        <w:t>la possibilità che le Assemblee dei Presidenti e le Conferenze dei Presidenti delle Regioni siano svolte presso gli Atenei storici delle Facoltà di Agraria, con lo scopo di avvicinare gli studenti alla nostra attività e professione, attraverso l’organizzazione di uno sportello informativo in tale occasione con il concorso degli Ordini territorialmente competenti.</w:t>
      </w:r>
    </w:p>
    <w:p w:rsidR="003645E1" w:rsidRPr="003645E1" w:rsidRDefault="003645E1" w:rsidP="00DB7281">
      <w:pPr>
        <w:pStyle w:val="Paragrafoelenco"/>
        <w:numPr>
          <w:ilvl w:val="0"/>
          <w:numId w:val="38"/>
        </w:numPr>
        <w:ind w:left="426"/>
        <w:jc w:val="both"/>
        <w:rPr>
          <w:rFonts w:asciiTheme="minorHAnsi" w:hAnsiTheme="minorHAnsi"/>
          <w:b/>
          <w:u w:val="single"/>
        </w:rPr>
      </w:pPr>
      <w:r>
        <w:rPr>
          <w:rFonts w:asciiTheme="minorHAnsi" w:hAnsiTheme="minorHAnsi"/>
          <w:b/>
          <w:u w:val="single"/>
        </w:rPr>
        <w:t>Di stabilire in una prossima seduta le d</w:t>
      </w:r>
      <w:r w:rsidRPr="003645E1">
        <w:rPr>
          <w:rFonts w:asciiTheme="minorHAnsi" w:hAnsiTheme="minorHAnsi"/>
          <w:b/>
          <w:u w:val="single"/>
        </w:rPr>
        <w:t xml:space="preserve">ate e </w:t>
      </w:r>
      <w:r>
        <w:rPr>
          <w:rFonts w:asciiTheme="minorHAnsi" w:hAnsiTheme="minorHAnsi"/>
          <w:b/>
          <w:u w:val="single"/>
        </w:rPr>
        <w:t xml:space="preserve">le </w:t>
      </w:r>
      <w:r w:rsidRPr="003645E1">
        <w:rPr>
          <w:rFonts w:asciiTheme="minorHAnsi" w:hAnsiTheme="minorHAnsi"/>
          <w:b/>
          <w:u w:val="single"/>
        </w:rPr>
        <w:t>sedi degli eventi, sentite le disponibilità degli Ordini sede di Facoltà.</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B468C0" w:rsidRPr="003C3ABD" w:rsidTr="003645E1">
        <w:trPr>
          <w:trHeight w:val="104"/>
        </w:trPr>
        <w:tc>
          <w:tcPr>
            <w:tcW w:w="7734" w:type="dxa"/>
          </w:tcPr>
          <w:p w:rsidR="00B468C0" w:rsidRPr="003C3ABD" w:rsidRDefault="00B468C0" w:rsidP="0051118F">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68" w:type="dxa"/>
          </w:tcPr>
          <w:p w:rsidR="00B468C0" w:rsidRPr="003C3ABD" w:rsidRDefault="00B468C0" w:rsidP="0051118F">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B468C0" w:rsidRPr="003C3ABD" w:rsidTr="003645E1">
        <w:trPr>
          <w:trHeight w:val="102"/>
        </w:trPr>
        <w:tc>
          <w:tcPr>
            <w:tcW w:w="7734" w:type="dxa"/>
            <w:tcBorders>
              <w:bottom w:val="dotted" w:sz="4" w:space="0" w:color="C6D9F1"/>
            </w:tcBorders>
          </w:tcPr>
          <w:p w:rsidR="00B468C0" w:rsidRPr="003C3ABD" w:rsidRDefault="00B468C0" w:rsidP="0051118F">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B468C0" w:rsidRPr="003C3ABD" w:rsidRDefault="00B468C0" w:rsidP="0051118F">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B468C0" w:rsidRDefault="00B468C0" w:rsidP="00B468C0">
      <w:pPr>
        <w:jc w:val="both"/>
        <w:rPr>
          <w:rFonts w:asciiTheme="minorHAnsi" w:hAnsiTheme="minorHAnsi" w:cstheme="minorHAnsi"/>
          <w:sz w:val="22"/>
          <w:szCs w:val="22"/>
        </w:rPr>
      </w:pPr>
    </w:p>
    <w:p w:rsidR="007D2EC5" w:rsidRPr="007D2EC5" w:rsidRDefault="007D2EC5" w:rsidP="007D2EC5">
      <w:pPr>
        <w:jc w:val="both"/>
        <w:rPr>
          <w:rFonts w:asciiTheme="minorHAnsi" w:hAnsiTheme="minorHAnsi" w:cstheme="minorHAnsi"/>
          <w:bCs/>
        </w:rPr>
      </w:pPr>
      <w:r w:rsidRPr="007D2EC5">
        <w:rPr>
          <w:rFonts w:asciiTheme="minorHAnsi" w:hAnsiTheme="minorHAnsi" w:cstheme="minorHAnsi"/>
          <w:bCs/>
        </w:rPr>
        <w:t>Alle ore 13,45 la seduta viene interrotta per la pausa pranzo</w:t>
      </w:r>
    </w:p>
    <w:p w:rsidR="007D2EC5" w:rsidRPr="007D2EC5" w:rsidRDefault="007D2EC5" w:rsidP="007D2EC5">
      <w:pPr>
        <w:jc w:val="both"/>
        <w:rPr>
          <w:rFonts w:asciiTheme="minorHAnsi" w:hAnsiTheme="minorHAnsi" w:cstheme="minorHAnsi"/>
          <w:bCs/>
        </w:rPr>
      </w:pPr>
      <w:r w:rsidRPr="007D2EC5">
        <w:rPr>
          <w:rFonts w:asciiTheme="minorHAnsi" w:hAnsiTheme="minorHAnsi" w:cstheme="minorHAnsi"/>
          <w:bCs/>
        </w:rPr>
        <w:t>Alle ore 15,15 riprende la seduta</w:t>
      </w:r>
    </w:p>
    <w:p w:rsidR="007D2EC5" w:rsidRPr="007D2EC5" w:rsidRDefault="007D2EC5" w:rsidP="00202504">
      <w:pPr>
        <w:tabs>
          <w:tab w:val="left" w:pos="7783"/>
        </w:tabs>
        <w:ind w:left="-106"/>
        <w:rPr>
          <w:rFonts w:asciiTheme="minorHAnsi" w:hAnsiTheme="minorHAnsi" w:cstheme="minorHAnsi"/>
          <w:bCs/>
        </w:rPr>
      </w:pPr>
    </w:p>
    <w:tbl>
      <w:tblPr>
        <w:tblW w:w="10786"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firstRow="1" w:lastRow="0" w:firstColumn="1" w:lastColumn="0" w:noHBand="0" w:noVBand="1"/>
      </w:tblPr>
      <w:tblGrid>
        <w:gridCol w:w="568"/>
        <w:gridCol w:w="2298"/>
        <w:gridCol w:w="1353"/>
        <w:gridCol w:w="34"/>
        <w:gridCol w:w="224"/>
        <w:gridCol w:w="522"/>
        <w:gridCol w:w="925"/>
        <w:gridCol w:w="853"/>
        <w:gridCol w:w="502"/>
        <w:gridCol w:w="552"/>
        <w:gridCol w:w="793"/>
        <w:gridCol w:w="289"/>
        <w:gridCol w:w="999"/>
        <w:gridCol w:w="874"/>
      </w:tblGrid>
      <w:tr w:rsidR="00E043CE" w:rsidRPr="00687A83" w:rsidTr="00202504">
        <w:tc>
          <w:tcPr>
            <w:tcW w:w="568" w:type="dxa"/>
          </w:tcPr>
          <w:p w:rsidR="00E043CE" w:rsidRPr="001E5D94" w:rsidRDefault="00E043CE" w:rsidP="00202504">
            <w:pPr>
              <w:jc w:val="both"/>
              <w:rPr>
                <w:rFonts w:asciiTheme="minorHAnsi" w:hAnsiTheme="minorHAnsi" w:cs="Calibri"/>
                <w:b/>
              </w:rPr>
            </w:pPr>
            <w:r w:rsidRPr="001E5D94">
              <w:rPr>
                <w:rFonts w:asciiTheme="minorHAnsi" w:hAnsiTheme="minorHAnsi" w:cs="Calibri"/>
                <w:b/>
              </w:rPr>
              <w:t>15.</w:t>
            </w:r>
          </w:p>
        </w:tc>
        <w:tc>
          <w:tcPr>
            <w:tcW w:w="10218" w:type="dxa"/>
            <w:gridSpan w:val="13"/>
          </w:tcPr>
          <w:p w:rsidR="00E043CE" w:rsidRPr="00BB50D2" w:rsidRDefault="00E043CE" w:rsidP="00202504">
            <w:pPr>
              <w:rPr>
                <w:rFonts w:asciiTheme="minorHAnsi" w:hAnsiTheme="minorHAnsi" w:cs="Calibri"/>
                <w:sz w:val="20"/>
                <w:szCs w:val="20"/>
              </w:rPr>
            </w:pPr>
            <w:r w:rsidRPr="000B0825">
              <w:rPr>
                <w:rFonts w:asciiTheme="minorHAnsi" w:hAnsiTheme="minorHAnsi" w:cs="Calibri"/>
                <w:b/>
              </w:rPr>
              <w:t>Sisma Italia Centrale 2016: aggiornamento.</w:t>
            </w:r>
          </w:p>
        </w:tc>
      </w:tr>
      <w:tr w:rsidR="00E043CE" w:rsidRPr="00687A83" w:rsidTr="00202504">
        <w:trPr>
          <w:trHeight w:val="185"/>
        </w:trPr>
        <w:tc>
          <w:tcPr>
            <w:tcW w:w="568" w:type="dxa"/>
          </w:tcPr>
          <w:p w:rsidR="00E043CE" w:rsidRPr="00BB50D2" w:rsidRDefault="00E043CE" w:rsidP="00202504">
            <w:pPr>
              <w:jc w:val="both"/>
              <w:rPr>
                <w:rFonts w:asciiTheme="minorHAnsi" w:hAnsiTheme="minorHAnsi" w:cs="Calibri"/>
                <w:i/>
                <w:iCs/>
                <w:sz w:val="20"/>
                <w:szCs w:val="20"/>
              </w:rPr>
            </w:pPr>
            <w:proofErr w:type="gramStart"/>
            <w:r w:rsidRPr="00BB50D2">
              <w:rPr>
                <w:rFonts w:asciiTheme="minorHAnsi" w:hAnsiTheme="minorHAnsi" w:cs="Calibri"/>
                <w:i/>
                <w:iCs/>
                <w:sz w:val="20"/>
                <w:szCs w:val="20"/>
              </w:rPr>
              <w:t>a</w:t>
            </w:r>
            <w:proofErr w:type="gramEnd"/>
            <w:r w:rsidRPr="00BB50D2">
              <w:rPr>
                <w:rFonts w:asciiTheme="minorHAnsi" w:hAnsiTheme="minorHAnsi" w:cs="Calibri"/>
                <w:i/>
                <w:iCs/>
                <w:sz w:val="20"/>
                <w:szCs w:val="20"/>
              </w:rPr>
              <w:t>)</w:t>
            </w:r>
          </w:p>
        </w:tc>
        <w:tc>
          <w:tcPr>
            <w:tcW w:w="3685" w:type="dxa"/>
            <w:gridSpan w:val="3"/>
          </w:tcPr>
          <w:p w:rsidR="00E043CE" w:rsidRPr="00BB50D2" w:rsidRDefault="00E043CE" w:rsidP="00202504">
            <w:pPr>
              <w:jc w:val="both"/>
              <w:rPr>
                <w:rFonts w:asciiTheme="minorHAnsi" w:hAnsiTheme="minorHAnsi" w:cs="Calibri"/>
                <w:i/>
                <w:iCs/>
                <w:sz w:val="20"/>
                <w:szCs w:val="20"/>
              </w:rPr>
            </w:pPr>
            <w:r w:rsidRPr="00BB50D2">
              <w:rPr>
                <w:rFonts w:asciiTheme="minorHAnsi" w:hAnsiTheme="minorHAnsi" w:cs="Calibri"/>
                <w:i/>
                <w:iCs/>
                <w:sz w:val="20"/>
                <w:szCs w:val="20"/>
              </w:rPr>
              <w:t xml:space="preserve">Proposta atto deliberativo n. </w:t>
            </w:r>
          </w:p>
        </w:tc>
        <w:tc>
          <w:tcPr>
            <w:tcW w:w="746" w:type="dxa"/>
            <w:gridSpan w:val="2"/>
          </w:tcPr>
          <w:p w:rsidR="00E043CE" w:rsidRPr="00BB50D2" w:rsidRDefault="00E043CE" w:rsidP="00202504">
            <w:pPr>
              <w:jc w:val="both"/>
              <w:rPr>
                <w:rFonts w:asciiTheme="minorHAnsi" w:hAnsiTheme="minorHAnsi" w:cs="Calibri"/>
                <w:b/>
                <w:i/>
                <w:sz w:val="20"/>
                <w:szCs w:val="20"/>
              </w:rPr>
            </w:pPr>
            <w:r>
              <w:rPr>
                <w:rFonts w:asciiTheme="minorHAnsi" w:hAnsiTheme="minorHAnsi" w:cs="Calibri"/>
                <w:b/>
                <w:i/>
                <w:sz w:val="20"/>
                <w:szCs w:val="20"/>
              </w:rPr>
              <w:t>15</w:t>
            </w:r>
          </w:p>
        </w:tc>
        <w:tc>
          <w:tcPr>
            <w:tcW w:w="2280" w:type="dxa"/>
            <w:gridSpan w:val="3"/>
          </w:tcPr>
          <w:p w:rsidR="00E043CE" w:rsidRPr="00BB50D2" w:rsidRDefault="00E043CE" w:rsidP="00202504">
            <w:pPr>
              <w:jc w:val="both"/>
              <w:rPr>
                <w:rFonts w:asciiTheme="minorHAnsi" w:hAnsiTheme="minorHAnsi" w:cs="Calibri"/>
                <w:i/>
                <w:iCs/>
                <w:sz w:val="20"/>
                <w:szCs w:val="20"/>
              </w:rPr>
            </w:pPr>
            <w:proofErr w:type="gramStart"/>
            <w:r w:rsidRPr="00BB50D2">
              <w:rPr>
                <w:rFonts w:asciiTheme="minorHAnsi" w:hAnsiTheme="minorHAnsi" w:cs="Calibri"/>
                <w:i/>
                <w:iCs/>
                <w:sz w:val="20"/>
                <w:szCs w:val="20"/>
              </w:rPr>
              <w:t>Relatore:</w:t>
            </w:r>
            <w:r w:rsidRPr="00BB50D2">
              <w:rPr>
                <w:rFonts w:asciiTheme="minorHAnsi" w:hAnsiTheme="minorHAnsi" w:cs="Calibri"/>
                <w:b/>
                <w:i/>
                <w:sz w:val="20"/>
                <w:szCs w:val="20"/>
              </w:rPr>
              <w:t>Sisti</w:t>
            </w:r>
            <w:proofErr w:type="gramEnd"/>
            <w:r>
              <w:rPr>
                <w:rFonts w:asciiTheme="minorHAnsi" w:hAnsiTheme="minorHAnsi" w:cs="Calibri"/>
                <w:b/>
                <w:i/>
                <w:sz w:val="20"/>
                <w:szCs w:val="20"/>
              </w:rPr>
              <w:t xml:space="preserve"> - Zari</w:t>
            </w:r>
          </w:p>
        </w:tc>
        <w:tc>
          <w:tcPr>
            <w:tcW w:w="1345" w:type="dxa"/>
            <w:gridSpan w:val="2"/>
          </w:tcPr>
          <w:p w:rsidR="00E043CE" w:rsidRPr="00BB50D2" w:rsidRDefault="00E043CE" w:rsidP="00202504">
            <w:pPr>
              <w:jc w:val="both"/>
              <w:rPr>
                <w:rFonts w:asciiTheme="minorHAnsi" w:hAnsiTheme="minorHAnsi" w:cs="Calibri"/>
                <w:i/>
                <w:iCs/>
                <w:sz w:val="20"/>
                <w:szCs w:val="20"/>
              </w:rPr>
            </w:pPr>
            <w:r w:rsidRPr="00BB50D2">
              <w:rPr>
                <w:rFonts w:asciiTheme="minorHAnsi" w:hAnsiTheme="minorHAnsi" w:cs="Calibri"/>
                <w:i/>
                <w:iCs/>
                <w:sz w:val="20"/>
                <w:szCs w:val="20"/>
              </w:rPr>
              <w:t>Allegato</w:t>
            </w:r>
          </w:p>
        </w:tc>
        <w:tc>
          <w:tcPr>
            <w:tcW w:w="2162" w:type="dxa"/>
            <w:gridSpan w:val="3"/>
          </w:tcPr>
          <w:p w:rsidR="00E043CE" w:rsidRPr="00BB50D2" w:rsidRDefault="00E043CE" w:rsidP="00202504">
            <w:pPr>
              <w:jc w:val="center"/>
              <w:rPr>
                <w:rFonts w:asciiTheme="minorHAnsi" w:hAnsiTheme="minorHAnsi" w:cs="Calibri"/>
                <w:i/>
                <w:sz w:val="16"/>
                <w:szCs w:val="20"/>
              </w:rPr>
            </w:pPr>
            <w:r w:rsidRPr="00BB50D2">
              <w:rPr>
                <w:rFonts w:asciiTheme="minorHAnsi" w:hAnsiTheme="minorHAnsi" w:cs="Calibri"/>
                <w:i/>
                <w:sz w:val="16"/>
                <w:szCs w:val="20"/>
              </w:rPr>
              <w:t>1</w:t>
            </w:r>
          </w:p>
        </w:tc>
      </w:tr>
      <w:tr w:rsidR="00E043CE" w:rsidRPr="003C3ABD" w:rsidTr="00202504">
        <w:tblPrEx>
          <w:tblLook w:val="00A0" w:firstRow="1" w:lastRow="0" w:firstColumn="1" w:lastColumn="0" w:noHBand="0" w:noVBand="0"/>
        </w:tblPrEx>
        <w:trPr>
          <w:trHeight w:val="768"/>
        </w:trPr>
        <w:tc>
          <w:tcPr>
            <w:tcW w:w="2866" w:type="dxa"/>
            <w:gridSpan w:val="2"/>
          </w:tcPr>
          <w:p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309" w:type="dxa"/>
            <w:gridSpan w:val="9"/>
          </w:tcPr>
          <w:p w:rsidR="00E043CE" w:rsidRPr="003C3ABD" w:rsidRDefault="00E043CE" w:rsidP="0020250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il</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E043CE" w:rsidRPr="003C3ABD" w:rsidTr="00396A3E">
        <w:tblPrEx>
          <w:tblLook w:val="00A0" w:firstRow="1" w:lastRow="0" w:firstColumn="1" w:lastColumn="0" w:noHBand="0" w:noVBand="0"/>
        </w:tblPrEx>
        <w:trPr>
          <w:trHeight w:val="198"/>
        </w:trPr>
        <w:tc>
          <w:tcPr>
            <w:tcW w:w="2866" w:type="dxa"/>
            <w:gridSpan w:val="2"/>
          </w:tcPr>
          <w:p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920" w:type="dxa"/>
            <w:gridSpan w:val="12"/>
          </w:tcPr>
          <w:p w:rsidR="00E043CE" w:rsidRPr="003C3ABD" w:rsidRDefault="00E043CE" w:rsidP="00396A3E">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E043CE"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E043CE" w:rsidRPr="003C3ABD" w:rsidRDefault="00E043CE" w:rsidP="0020250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E043CE" w:rsidRPr="003C3ABD" w:rsidRDefault="00E043CE" w:rsidP="0020250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043CE" w:rsidRPr="003C3ABD" w:rsidRDefault="00E043CE" w:rsidP="0020250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1054" w:type="dxa"/>
            <w:gridSpan w:val="2"/>
            <w:tcBorders>
              <w:top w:val="single" w:sz="4" w:space="0" w:color="000000"/>
              <w:left w:val="single" w:sz="4" w:space="0" w:color="000000"/>
              <w:bottom w:val="single" w:sz="4" w:space="0" w:color="000000"/>
              <w:right w:val="single" w:sz="4" w:space="0" w:color="000000"/>
            </w:tcBorders>
            <w:shd w:val="pct5" w:color="auto" w:fill="auto"/>
          </w:tcPr>
          <w:p w:rsidR="00E043CE" w:rsidRPr="003C3ABD" w:rsidRDefault="00E043CE" w:rsidP="0020250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1082" w:type="dxa"/>
            <w:gridSpan w:val="2"/>
            <w:tcBorders>
              <w:top w:val="single" w:sz="4" w:space="0" w:color="000000"/>
              <w:left w:val="single" w:sz="4" w:space="0" w:color="000000"/>
              <w:bottom w:val="single" w:sz="4" w:space="0" w:color="000000"/>
              <w:right w:val="single" w:sz="4" w:space="0" w:color="000000"/>
            </w:tcBorders>
            <w:shd w:val="pct5" w:color="auto" w:fill="auto"/>
          </w:tcPr>
          <w:p w:rsidR="00E043CE" w:rsidRPr="003C3ABD" w:rsidRDefault="00E043CE" w:rsidP="0020250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043CE" w:rsidRPr="003C3ABD" w:rsidRDefault="00E043CE" w:rsidP="0020250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874" w:type="dxa"/>
            <w:tcBorders>
              <w:top w:val="single" w:sz="4" w:space="0" w:color="000000"/>
              <w:left w:val="single" w:sz="4" w:space="0" w:color="000000"/>
              <w:bottom w:val="single" w:sz="4" w:space="0" w:color="000000"/>
            </w:tcBorders>
            <w:shd w:val="pct5" w:color="auto" w:fill="auto"/>
          </w:tcPr>
          <w:p w:rsidR="00E043CE" w:rsidRPr="003C3ABD" w:rsidRDefault="00E043CE" w:rsidP="0020250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E4D09" w:rsidRPr="003C3ABD" w:rsidRDefault="00DE4D09" w:rsidP="00DE4D09">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E4D09" w:rsidRPr="003C3ABD" w:rsidRDefault="00DE4D09" w:rsidP="00DE4D09">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E4D09" w:rsidRPr="003C3ABD" w:rsidRDefault="00DE4D09" w:rsidP="00DE4D09">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E4D09" w:rsidRPr="003C3ABD" w:rsidRDefault="00DE4D09" w:rsidP="00DE4D09">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E4D09" w:rsidRPr="003C3ABD" w:rsidRDefault="00DE4D09" w:rsidP="00DE4D09">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E4D09" w:rsidRPr="003C3ABD" w:rsidRDefault="00DE4D09" w:rsidP="00DE4D09">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Cosimo Damiano Coretti</w:t>
            </w:r>
          </w:p>
        </w:tc>
        <w:tc>
          <w:tcPr>
            <w:tcW w:w="1705" w:type="dxa"/>
            <w:gridSpan w:val="4"/>
            <w:tcBorders>
              <w:right w:val="single" w:sz="4" w:space="0" w:color="000000"/>
            </w:tcBorders>
          </w:tcPr>
          <w:p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E4D09" w:rsidRPr="003C3ABD" w:rsidRDefault="00DE4D09" w:rsidP="00DE4D09">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p>
        </w:tc>
        <w:tc>
          <w:tcPr>
            <w:tcW w:w="1054"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r>
              <w:rPr>
                <w:rFonts w:asciiTheme="minorHAnsi" w:hAnsiTheme="minorHAnsi" w:cstheme="minorHAnsi"/>
                <w:sz w:val="22"/>
                <w:szCs w:val="22"/>
              </w:rPr>
              <w:t>X</w:t>
            </w:r>
          </w:p>
        </w:tc>
        <w:tc>
          <w:tcPr>
            <w:tcW w:w="108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E4D09" w:rsidRPr="003C3ABD" w:rsidRDefault="00DE4D09" w:rsidP="00DE4D09">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E4D09" w:rsidRPr="003C3ABD" w:rsidRDefault="00DE4D09" w:rsidP="00DE4D09">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E4D09" w:rsidRPr="003C3ABD" w:rsidRDefault="00DE4D09" w:rsidP="00DE4D09">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E4D09" w:rsidRPr="003C3ABD" w:rsidRDefault="00DE4D09" w:rsidP="00DE4D09">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E4D09" w:rsidRPr="003C3ABD" w:rsidRDefault="00DE4D09" w:rsidP="00DE4D09">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p>
        </w:tc>
        <w:tc>
          <w:tcPr>
            <w:tcW w:w="1054"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r>
              <w:rPr>
                <w:rFonts w:asciiTheme="minorHAnsi" w:hAnsiTheme="minorHAnsi" w:cstheme="minorHAnsi"/>
                <w:sz w:val="22"/>
                <w:szCs w:val="22"/>
              </w:rPr>
              <w:t>X</w:t>
            </w:r>
          </w:p>
        </w:tc>
        <w:tc>
          <w:tcPr>
            <w:tcW w:w="108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E4D09" w:rsidRPr="003C3ABD" w:rsidRDefault="00DE4D09" w:rsidP="00DE4D09">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sz w:val="22"/>
                <w:szCs w:val="22"/>
              </w:rPr>
            </w:pPr>
            <w:r>
              <w:rPr>
                <w:rFonts w:asciiTheme="minorHAnsi" w:hAnsi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E4D09" w:rsidRPr="003C3ABD" w:rsidRDefault="00DE4D09" w:rsidP="00DE4D09">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E4D09" w:rsidRPr="003C3ABD" w:rsidRDefault="00DE4D09" w:rsidP="00DE4D0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DE4D09" w:rsidRPr="003C3ABD" w:rsidRDefault="00DE4D09" w:rsidP="00DE4D0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sz w:val="22"/>
                <w:szCs w:val="22"/>
              </w:rPr>
            </w:pPr>
            <w:r>
              <w:rPr>
                <w:rFonts w:asciiTheme="minorHAnsi" w:hAnsiTheme="minorHAnsi"/>
                <w:sz w:val="22"/>
                <w:szCs w:val="22"/>
              </w:rPr>
              <w:t>X</w:t>
            </w:r>
          </w:p>
        </w:tc>
        <w:tc>
          <w:tcPr>
            <w:tcW w:w="1054"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sz w:val="22"/>
                <w:szCs w:val="22"/>
              </w:rPr>
            </w:pPr>
          </w:p>
        </w:tc>
        <w:tc>
          <w:tcPr>
            <w:tcW w:w="874" w:type="dxa"/>
            <w:tcBorders>
              <w:top w:val="single" w:sz="4" w:space="0" w:color="000000"/>
              <w:left w:val="single" w:sz="4" w:space="0" w:color="000000"/>
              <w:bottom w:val="single" w:sz="4" w:space="0" w:color="000000"/>
            </w:tcBorders>
          </w:tcPr>
          <w:p w:rsidR="00DE4D09" w:rsidRPr="003C3ABD" w:rsidRDefault="00DE4D09" w:rsidP="00DE4D09">
            <w:pPr>
              <w:ind w:left="-109"/>
              <w:jc w:val="center"/>
              <w:rPr>
                <w:rFonts w:asciiTheme="minorHAnsi" w:hAnsiTheme="minorHAnsi" w:cstheme="minorHAnsi"/>
                <w:sz w:val="22"/>
                <w:szCs w:val="22"/>
              </w:rPr>
            </w:pPr>
          </w:p>
        </w:tc>
      </w:tr>
      <w:tr w:rsidR="00DE4D09" w:rsidRPr="003C3ABD" w:rsidTr="0020250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DE4D09" w:rsidRPr="003C3ABD" w:rsidRDefault="00DE4D09" w:rsidP="00DE4D0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DE4D09" w:rsidRPr="003C3ABD" w:rsidRDefault="00DE4D09" w:rsidP="00DE4D0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1054"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b/>
                <w:bCs/>
                <w:sz w:val="22"/>
                <w:szCs w:val="22"/>
              </w:rPr>
            </w:pPr>
            <w:r>
              <w:rPr>
                <w:rFonts w:asciiTheme="minorHAnsi" w:hAnsiTheme="minorHAnsi"/>
                <w:b/>
                <w:bCs/>
                <w:sz w:val="22"/>
                <w:szCs w:val="22"/>
              </w:rPr>
              <w:t>2</w:t>
            </w:r>
          </w:p>
        </w:tc>
        <w:tc>
          <w:tcPr>
            <w:tcW w:w="1082" w:type="dxa"/>
            <w:gridSpan w:val="2"/>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DE4D09">
            <w:pPr>
              <w:jc w:val="center"/>
              <w:rPr>
                <w:rFonts w:asciiTheme="minorHAnsi" w:hAnsiTheme="minorHAnsi" w:cstheme="minorHAnsi"/>
                <w:b/>
                <w:bCs/>
                <w:sz w:val="22"/>
                <w:szCs w:val="22"/>
              </w:rPr>
            </w:pPr>
          </w:p>
        </w:tc>
        <w:tc>
          <w:tcPr>
            <w:tcW w:w="874" w:type="dxa"/>
            <w:tcBorders>
              <w:top w:val="single" w:sz="4" w:space="0" w:color="000000"/>
              <w:left w:val="single" w:sz="4" w:space="0" w:color="000000"/>
              <w:bottom w:val="single" w:sz="4" w:space="0" w:color="000000"/>
            </w:tcBorders>
          </w:tcPr>
          <w:p w:rsidR="00DE4D09" w:rsidRPr="003C3ABD" w:rsidRDefault="00DE4D09" w:rsidP="00DE4D09">
            <w:pPr>
              <w:ind w:left="-109"/>
              <w:jc w:val="center"/>
              <w:rPr>
                <w:rFonts w:asciiTheme="minorHAnsi" w:hAnsiTheme="minorHAnsi" w:cstheme="minorHAnsi"/>
                <w:b/>
                <w:bCs/>
                <w:sz w:val="22"/>
                <w:szCs w:val="22"/>
              </w:rPr>
            </w:pPr>
          </w:p>
        </w:tc>
      </w:tr>
    </w:tbl>
    <w:p w:rsidR="009E3BD7" w:rsidRDefault="003776F5" w:rsidP="009F1EDC">
      <w:pPr>
        <w:jc w:val="both"/>
        <w:rPr>
          <w:rFonts w:asciiTheme="minorHAnsi" w:hAnsiTheme="minorHAnsi"/>
        </w:rPr>
      </w:pPr>
      <w:r>
        <w:rPr>
          <w:rFonts w:asciiTheme="minorHAnsi" w:hAnsiTheme="minorHAnsi"/>
        </w:rPr>
        <w:t xml:space="preserve">Il Presidente </w:t>
      </w:r>
      <w:r w:rsidR="009E3BD7">
        <w:rPr>
          <w:rFonts w:asciiTheme="minorHAnsi" w:hAnsiTheme="minorHAnsi"/>
        </w:rPr>
        <w:t>aggiorna il Consiglio. In adesione alle pr</w:t>
      </w:r>
      <w:r w:rsidR="00D25779">
        <w:rPr>
          <w:rFonts w:asciiTheme="minorHAnsi" w:hAnsiTheme="minorHAnsi"/>
        </w:rPr>
        <w:t xml:space="preserve">otezione civile il Presidente sta ricostruendo tutto il quadro normativo della ricostruzione coordinata da Vasco Errani. La PC oltre all’emergenza gestisce la procedura FAST che comporta il rilievo dell’agibilità dei fabbricati dopo il terremoto. </w:t>
      </w:r>
      <w:r w:rsidR="009E3BD7">
        <w:rPr>
          <w:rFonts w:asciiTheme="minorHAnsi" w:hAnsiTheme="minorHAnsi"/>
        </w:rPr>
        <w:t xml:space="preserve">Qualora non sia possibile rientrare nella propria abitazione la </w:t>
      </w:r>
      <w:r w:rsidR="00D25779">
        <w:rPr>
          <w:rFonts w:asciiTheme="minorHAnsi" w:hAnsiTheme="minorHAnsi"/>
        </w:rPr>
        <w:t xml:space="preserve">scheda ADES stabilisce in base alla classificazione del danno si stabilisce la </w:t>
      </w:r>
      <w:r w:rsidR="009E3BD7">
        <w:rPr>
          <w:rFonts w:asciiTheme="minorHAnsi" w:hAnsiTheme="minorHAnsi"/>
        </w:rPr>
        <w:t xml:space="preserve">relativa </w:t>
      </w:r>
      <w:r w:rsidR="00D25779">
        <w:rPr>
          <w:rFonts w:asciiTheme="minorHAnsi" w:hAnsiTheme="minorHAnsi"/>
        </w:rPr>
        <w:t>quant</w:t>
      </w:r>
      <w:r w:rsidR="009E3BD7">
        <w:rPr>
          <w:rFonts w:asciiTheme="minorHAnsi" w:hAnsiTheme="minorHAnsi"/>
        </w:rPr>
        <w:t>ificazione.</w:t>
      </w:r>
      <w:r w:rsidR="009F1EDC">
        <w:rPr>
          <w:rFonts w:asciiTheme="minorHAnsi" w:hAnsiTheme="minorHAnsi"/>
        </w:rPr>
        <w:t xml:space="preserve"> Senza le FAST il comune non </w:t>
      </w:r>
      <w:r w:rsidR="009E3BD7">
        <w:rPr>
          <w:rFonts w:asciiTheme="minorHAnsi" w:hAnsiTheme="minorHAnsi"/>
        </w:rPr>
        <w:t>può</w:t>
      </w:r>
      <w:r w:rsidR="009F1EDC">
        <w:rPr>
          <w:rFonts w:asciiTheme="minorHAnsi" w:hAnsiTheme="minorHAnsi"/>
        </w:rPr>
        <w:t xml:space="preserve"> </w:t>
      </w:r>
      <w:r w:rsidR="009E3BD7">
        <w:rPr>
          <w:rFonts w:asciiTheme="minorHAnsi" w:hAnsiTheme="minorHAnsi"/>
        </w:rPr>
        <w:t>conoscere</w:t>
      </w:r>
      <w:r w:rsidR="009F1EDC">
        <w:rPr>
          <w:rFonts w:asciiTheme="minorHAnsi" w:hAnsiTheme="minorHAnsi"/>
        </w:rPr>
        <w:t xml:space="preserve"> i dati</w:t>
      </w:r>
      <w:r w:rsidR="009E3BD7">
        <w:rPr>
          <w:rFonts w:asciiTheme="minorHAnsi" w:hAnsiTheme="minorHAnsi"/>
        </w:rPr>
        <w:t xml:space="preserve">. Come è noto le </w:t>
      </w:r>
      <w:r w:rsidR="009F1EDC">
        <w:rPr>
          <w:rFonts w:asciiTheme="minorHAnsi" w:hAnsiTheme="minorHAnsi"/>
        </w:rPr>
        <w:t xml:space="preserve">FAST </w:t>
      </w:r>
      <w:r w:rsidR="009E3BD7">
        <w:rPr>
          <w:rFonts w:asciiTheme="minorHAnsi" w:hAnsiTheme="minorHAnsi"/>
        </w:rPr>
        <w:t>sono gestite dalla protezione civile.</w:t>
      </w:r>
    </w:p>
    <w:p w:rsidR="009E3BD7" w:rsidRDefault="009E3BD7" w:rsidP="00E043CE">
      <w:pPr>
        <w:jc w:val="both"/>
        <w:rPr>
          <w:rFonts w:asciiTheme="minorHAnsi" w:hAnsiTheme="minorHAnsi"/>
        </w:rPr>
      </w:pPr>
      <w:r>
        <w:rPr>
          <w:rFonts w:asciiTheme="minorHAnsi" w:hAnsiTheme="minorHAnsi"/>
        </w:rPr>
        <w:t xml:space="preserve">Prima delle festività Natalizie siamo stati chiamati come </w:t>
      </w:r>
      <w:r w:rsidR="009F1EDC">
        <w:rPr>
          <w:rFonts w:asciiTheme="minorHAnsi" w:hAnsiTheme="minorHAnsi"/>
        </w:rPr>
        <w:t>RPT per la costituzione dell’elenco di professionisti per la ricostruzione</w:t>
      </w:r>
      <w:r>
        <w:rPr>
          <w:rFonts w:asciiTheme="minorHAnsi" w:hAnsiTheme="minorHAnsi"/>
        </w:rPr>
        <w:t xml:space="preserve">, limitando </w:t>
      </w:r>
      <w:r w:rsidR="009F1EDC">
        <w:rPr>
          <w:rFonts w:asciiTheme="minorHAnsi" w:hAnsiTheme="minorHAnsi"/>
        </w:rPr>
        <w:t>l’accaparramento di incarichi, da cui sono scaturite le ordinanze n. 12 e 13.</w:t>
      </w:r>
      <w:r>
        <w:rPr>
          <w:rFonts w:asciiTheme="minorHAnsi" w:hAnsiTheme="minorHAnsi"/>
        </w:rPr>
        <w:t xml:space="preserve"> Il Presidente questa mattina ha partecipato</w:t>
      </w:r>
      <w:r w:rsidR="009F1EDC">
        <w:rPr>
          <w:rFonts w:asciiTheme="minorHAnsi" w:hAnsiTheme="minorHAnsi"/>
        </w:rPr>
        <w:t xml:space="preserve"> ad una riunione</w:t>
      </w:r>
      <w:r>
        <w:rPr>
          <w:rFonts w:asciiTheme="minorHAnsi" w:hAnsiTheme="minorHAnsi"/>
        </w:rPr>
        <w:t>, e occorre individuare 1</w:t>
      </w:r>
      <w:r w:rsidR="009F1EDC">
        <w:rPr>
          <w:rFonts w:asciiTheme="minorHAnsi" w:hAnsiTheme="minorHAnsi"/>
        </w:rPr>
        <w:t xml:space="preserve">0 colleghi per inserire i dati sulla piattaforma </w:t>
      </w:r>
      <w:r>
        <w:rPr>
          <w:rFonts w:asciiTheme="minorHAnsi" w:hAnsiTheme="minorHAnsi"/>
        </w:rPr>
        <w:t>e collaudarne il funzionamento</w:t>
      </w:r>
      <w:r w:rsidR="009F1EDC">
        <w:rPr>
          <w:rFonts w:asciiTheme="minorHAnsi" w:hAnsiTheme="minorHAnsi"/>
        </w:rPr>
        <w:t xml:space="preserve">. </w:t>
      </w:r>
    </w:p>
    <w:p w:rsidR="001D132E" w:rsidRPr="00E31055" w:rsidRDefault="009E3BD7" w:rsidP="00145DF8">
      <w:pPr>
        <w:jc w:val="both"/>
        <w:rPr>
          <w:rFonts w:asciiTheme="minorHAnsi" w:hAnsiTheme="minorHAnsi"/>
        </w:rPr>
      </w:pPr>
      <w:r>
        <w:rPr>
          <w:rFonts w:asciiTheme="minorHAnsi" w:hAnsiTheme="minorHAnsi"/>
        </w:rPr>
        <w:t>Ai fini del conteggio del numero degli incarichi saranno eliminati quelli svolti per la fascia B dei danni lievi. Il Presidente s</w:t>
      </w:r>
      <w:r w:rsidR="009F1EDC">
        <w:rPr>
          <w:rFonts w:asciiTheme="minorHAnsi" w:hAnsiTheme="minorHAnsi"/>
        </w:rPr>
        <w:t>i sofferma sulla percentuale di spese calcolabile, porta</w:t>
      </w:r>
      <w:r>
        <w:rPr>
          <w:rFonts w:asciiTheme="minorHAnsi" w:hAnsiTheme="minorHAnsi"/>
        </w:rPr>
        <w:t>t</w:t>
      </w:r>
      <w:r w:rsidR="009F1EDC">
        <w:rPr>
          <w:rFonts w:asciiTheme="minorHAnsi" w:hAnsiTheme="minorHAnsi"/>
        </w:rPr>
        <w:t xml:space="preserve">a </w:t>
      </w:r>
      <w:r>
        <w:rPr>
          <w:rFonts w:asciiTheme="minorHAnsi" w:hAnsiTheme="minorHAnsi"/>
        </w:rPr>
        <w:t xml:space="preserve">al </w:t>
      </w:r>
      <w:r w:rsidR="009F1EDC">
        <w:rPr>
          <w:rFonts w:asciiTheme="minorHAnsi" w:hAnsiTheme="minorHAnsi"/>
        </w:rPr>
        <w:t xml:space="preserve">12,50% del costo dell’opera. </w:t>
      </w:r>
      <w:r>
        <w:rPr>
          <w:rFonts w:asciiTheme="minorHAnsi" w:hAnsiTheme="minorHAnsi"/>
        </w:rPr>
        <w:t>Nel caso di Reti</w:t>
      </w:r>
      <w:r w:rsidR="009F1EDC">
        <w:rPr>
          <w:rFonts w:asciiTheme="minorHAnsi" w:hAnsiTheme="minorHAnsi"/>
        </w:rPr>
        <w:t xml:space="preserve"> di professionisti con un raggruppamento orizzontale</w:t>
      </w:r>
      <w:r w:rsidR="00C655B4">
        <w:rPr>
          <w:rFonts w:asciiTheme="minorHAnsi" w:hAnsiTheme="minorHAnsi"/>
        </w:rPr>
        <w:t xml:space="preserve"> ed un rappresentate legale</w:t>
      </w:r>
      <w:r>
        <w:rPr>
          <w:rFonts w:asciiTheme="minorHAnsi" w:hAnsiTheme="minorHAnsi"/>
        </w:rPr>
        <w:t>, i</w:t>
      </w:r>
      <w:r w:rsidR="00C655B4">
        <w:rPr>
          <w:rFonts w:asciiTheme="minorHAnsi" w:hAnsiTheme="minorHAnsi"/>
        </w:rPr>
        <w:t>l numero di incarichi è moltiplicato per il numero di soci.</w:t>
      </w:r>
      <w:r w:rsidR="00396A3E">
        <w:rPr>
          <w:rFonts w:asciiTheme="minorHAnsi" w:hAnsiTheme="minorHAnsi"/>
        </w:rPr>
        <w:t xml:space="preserve"> </w:t>
      </w:r>
      <w:r w:rsidR="00145DF8">
        <w:rPr>
          <w:rFonts w:asciiTheme="minorHAnsi" w:hAnsiTheme="minorHAnsi"/>
        </w:rPr>
        <w:t xml:space="preserve">Sarà costituito il comitato </w:t>
      </w:r>
      <w:r>
        <w:rPr>
          <w:rFonts w:asciiTheme="minorHAnsi" w:hAnsiTheme="minorHAnsi"/>
        </w:rPr>
        <w:t xml:space="preserve">scientifico per le aree interne e da un </w:t>
      </w:r>
      <w:r w:rsidR="00145DF8">
        <w:rPr>
          <w:rFonts w:asciiTheme="minorHAnsi" w:hAnsiTheme="minorHAnsi"/>
        </w:rPr>
        <w:t>colloquio con Blasi il finanziamento delle quattro regioni sarà attuato un nuovo PSR.</w:t>
      </w:r>
      <w:r w:rsidR="00396A3E">
        <w:rPr>
          <w:rFonts w:asciiTheme="minorHAnsi" w:hAnsiTheme="minorHAnsi"/>
        </w:rPr>
        <w:t xml:space="preserve"> </w:t>
      </w:r>
      <w:r w:rsidR="00032484">
        <w:rPr>
          <w:rFonts w:asciiTheme="minorHAnsi" w:hAnsiTheme="minorHAnsi"/>
        </w:rPr>
        <w:t xml:space="preserve">Il Presidente invia documenti utili </w:t>
      </w:r>
      <w:r w:rsidR="003776F5">
        <w:rPr>
          <w:rFonts w:asciiTheme="minorHAnsi" w:hAnsiTheme="minorHAnsi"/>
        </w:rPr>
        <w:t xml:space="preserve">sul </w:t>
      </w:r>
      <w:r w:rsidR="00032484">
        <w:rPr>
          <w:rFonts w:asciiTheme="minorHAnsi" w:hAnsiTheme="minorHAnsi"/>
        </w:rPr>
        <w:t>PIT Valnerina</w:t>
      </w:r>
      <w:r w:rsidR="003776F5">
        <w:rPr>
          <w:rFonts w:asciiTheme="minorHAnsi" w:hAnsiTheme="minorHAnsi"/>
        </w:rPr>
        <w:t>,</w:t>
      </w:r>
      <w:r w:rsidR="00032484">
        <w:rPr>
          <w:rFonts w:asciiTheme="minorHAnsi" w:hAnsiTheme="minorHAnsi"/>
        </w:rPr>
        <w:t xml:space="preserve"> che possono essere una proposta della categoria del progetto </w:t>
      </w:r>
      <w:r>
        <w:rPr>
          <w:rFonts w:asciiTheme="minorHAnsi" w:hAnsiTheme="minorHAnsi"/>
        </w:rPr>
        <w:t>da proporre come</w:t>
      </w:r>
      <w:r w:rsidR="00032484">
        <w:rPr>
          <w:rFonts w:asciiTheme="minorHAnsi" w:hAnsiTheme="minorHAnsi"/>
        </w:rPr>
        <w:t xml:space="preserve"> strumento di programmazione dello sviluppo rurale delle quattro regioni.</w:t>
      </w:r>
      <w:r>
        <w:rPr>
          <w:rFonts w:asciiTheme="minorHAnsi" w:hAnsiTheme="minorHAnsi"/>
        </w:rPr>
        <w:t xml:space="preserve"> </w:t>
      </w:r>
      <w:r w:rsidR="00DF66FE">
        <w:rPr>
          <w:rFonts w:asciiTheme="minorHAnsi" w:hAnsiTheme="minorHAnsi"/>
        </w:rPr>
        <w:t xml:space="preserve">Per testare il sistema il </w:t>
      </w:r>
      <w:r w:rsidR="00E31055">
        <w:rPr>
          <w:rFonts w:asciiTheme="minorHAnsi" w:hAnsiTheme="minorHAnsi"/>
        </w:rPr>
        <w:t>Consiglio deve</w:t>
      </w:r>
      <w:r w:rsidR="00DF66FE">
        <w:rPr>
          <w:rFonts w:asciiTheme="minorHAnsi" w:hAnsiTheme="minorHAnsi"/>
        </w:rPr>
        <w:t xml:space="preserve"> fornire i nominativi di dieci profess</w:t>
      </w:r>
      <w:r>
        <w:rPr>
          <w:rFonts w:asciiTheme="minorHAnsi" w:hAnsiTheme="minorHAnsi"/>
        </w:rPr>
        <w:t xml:space="preserve">ionisti per ciascuna categoria; pertanto si decide di informare i </w:t>
      </w:r>
      <w:r w:rsidR="00DF66FE">
        <w:rPr>
          <w:rFonts w:asciiTheme="minorHAnsi" w:hAnsiTheme="minorHAnsi"/>
        </w:rPr>
        <w:t>Presidenti d</w:t>
      </w:r>
      <w:r>
        <w:rPr>
          <w:rFonts w:asciiTheme="minorHAnsi" w:hAnsiTheme="minorHAnsi"/>
        </w:rPr>
        <w:t>elle Federazioni Lazio, Umbria, Marche e Abruzzo, per richiedere</w:t>
      </w:r>
      <w:r w:rsidR="00DF66FE">
        <w:rPr>
          <w:rFonts w:asciiTheme="minorHAnsi" w:hAnsiTheme="minorHAnsi"/>
        </w:rPr>
        <w:t xml:space="preserve"> due </w:t>
      </w:r>
      <w:r>
        <w:rPr>
          <w:rFonts w:asciiTheme="minorHAnsi" w:hAnsiTheme="minorHAnsi"/>
        </w:rPr>
        <w:t xml:space="preserve">nominativi </w:t>
      </w:r>
      <w:r w:rsidR="00DF66FE">
        <w:rPr>
          <w:rFonts w:asciiTheme="minorHAnsi" w:hAnsiTheme="minorHAnsi"/>
        </w:rPr>
        <w:t xml:space="preserve">per regione, </w:t>
      </w:r>
      <w:proofErr w:type="gramStart"/>
      <w:r w:rsidR="00DF66FE">
        <w:rPr>
          <w:rFonts w:asciiTheme="minorHAnsi" w:hAnsiTheme="minorHAnsi"/>
        </w:rPr>
        <w:t>a  cui</w:t>
      </w:r>
      <w:proofErr w:type="gramEnd"/>
      <w:r w:rsidR="00DF66FE">
        <w:rPr>
          <w:rFonts w:asciiTheme="minorHAnsi" w:hAnsiTheme="minorHAnsi"/>
        </w:rPr>
        <w:t xml:space="preserve"> si aggiungeranno tre componenti del CONAF.</w:t>
      </w:r>
      <w:r w:rsidR="00396A3E">
        <w:rPr>
          <w:rFonts w:asciiTheme="minorHAnsi" w:hAnsiTheme="minorHAnsi"/>
        </w:rPr>
        <w:t xml:space="preserve"> </w:t>
      </w:r>
      <w:r w:rsidR="00D03AD0">
        <w:rPr>
          <w:rFonts w:asciiTheme="minorHAnsi" w:hAnsiTheme="minorHAnsi"/>
        </w:rPr>
        <w:t>Il Presidente c</w:t>
      </w:r>
      <w:r w:rsidR="001D132E">
        <w:rPr>
          <w:rFonts w:asciiTheme="minorHAnsi" w:hAnsiTheme="minorHAnsi"/>
        </w:rPr>
        <w:t>ede la parola alla Vi</w:t>
      </w:r>
      <w:r w:rsidR="000F2180">
        <w:rPr>
          <w:rFonts w:asciiTheme="minorHAnsi" w:hAnsiTheme="minorHAnsi"/>
        </w:rPr>
        <w:t>c</w:t>
      </w:r>
      <w:r w:rsidR="00D03AD0">
        <w:rPr>
          <w:rFonts w:asciiTheme="minorHAnsi" w:hAnsiTheme="minorHAnsi"/>
        </w:rPr>
        <w:t>epresidente Zari che aggiorna su</w:t>
      </w:r>
      <w:r w:rsidR="00DF66FE">
        <w:rPr>
          <w:rFonts w:asciiTheme="minorHAnsi" w:hAnsiTheme="minorHAnsi"/>
        </w:rPr>
        <w:t xml:space="preserve">l numero dei nostri colleghi colpiti dagli eventi dell’ultima settimana e delle precedenti. E’ emerso che ci sono Silvia Gaggiotti residente a Giulianova iscritta a Teramo ma originaria di Accumuli, che ha perso la casa insieme a Sara </w:t>
      </w:r>
      <w:r w:rsidR="001D132E">
        <w:rPr>
          <w:rFonts w:asciiTheme="minorHAnsi" w:hAnsiTheme="minorHAnsi"/>
        </w:rPr>
        <w:t>De Santis che ha avuto problemi con le sue stalle. Cristiano Peroni di Amandola (Teramo) aveva richiesto il Camper ma poi ha trovato una propria sistemazione. Maurizio Cavezza che vive in roulotte. Giovanni Borraccini</w:t>
      </w:r>
      <w:r w:rsidR="003776F5">
        <w:rPr>
          <w:rFonts w:asciiTheme="minorHAnsi" w:hAnsiTheme="minorHAnsi"/>
        </w:rPr>
        <w:t>,</w:t>
      </w:r>
      <w:r w:rsidR="001D132E">
        <w:rPr>
          <w:rFonts w:asciiTheme="minorHAnsi" w:hAnsiTheme="minorHAnsi"/>
        </w:rPr>
        <w:t xml:space="preserve"> che ancora non siamo riusciti a contattare.</w:t>
      </w:r>
      <w:r w:rsidR="00396A3E">
        <w:rPr>
          <w:rFonts w:asciiTheme="minorHAnsi" w:hAnsiTheme="minorHAnsi"/>
        </w:rPr>
        <w:t xml:space="preserve"> </w:t>
      </w:r>
      <w:r w:rsidR="003776F5">
        <w:rPr>
          <w:rFonts w:asciiTheme="minorHAnsi" w:hAnsiTheme="minorHAnsi"/>
        </w:rPr>
        <w:t xml:space="preserve">Zari riferisce che </w:t>
      </w:r>
      <w:r w:rsidR="001D132E">
        <w:rPr>
          <w:rFonts w:asciiTheme="minorHAnsi" w:hAnsiTheme="minorHAnsi"/>
        </w:rPr>
        <w:t>molti</w:t>
      </w:r>
      <w:r w:rsidR="003776F5">
        <w:rPr>
          <w:rFonts w:asciiTheme="minorHAnsi" w:hAnsiTheme="minorHAnsi"/>
        </w:rPr>
        <w:t xml:space="preserve"> gradirebbero un contributo ma </w:t>
      </w:r>
      <w:r w:rsidR="001D132E">
        <w:rPr>
          <w:rFonts w:asciiTheme="minorHAnsi" w:hAnsiTheme="minorHAnsi"/>
        </w:rPr>
        <w:t>direttamente con donazione su IBAN del collega colpito da danni.</w:t>
      </w:r>
      <w:r w:rsidR="003776F5">
        <w:rPr>
          <w:rFonts w:asciiTheme="minorHAnsi" w:hAnsiTheme="minorHAnsi"/>
        </w:rPr>
        <w:t xml:space="preserve"> Secondo il Presidente occorre f</w:t>
      </w:r>
      <w:r w:rsidR="000F2180">
        <w:rPr>
          <w:rFonts w:asciiTheme="minorHAnsi" w:hAnsiTheme="minorHAnsi"/>
        </w:rPr>
        <w:t xml:space="preserve">are un elenco riservato con i nominativi dei colleghi che vogliono ricevere un contributo. Rappresenta quindi la delicatezza della gestione di eventuali indicazioni ai colleghi sulla </w:t>
      </w:r>
      <w:r w:rsidR="003776F5">
        <w:rPr>
          <w:rFonts w:asciiTheme="minorHAnsi" w:hAnsiTheme="minorHAnsi"/>
        </w:rPr>
        <w:t>raccolta dei contributi ai colleghi colpiti dall’evento.</w:t>
      </w:r>
    </w:p>
    <w:p w:rsidR="00E043CE" w:rsidRPr="00E31055" w:rsidRDefault="00E043CE" w:rsidP="00E043CE">
      <w:pPr>
        <w:jc w:val="center"/>
        <w:rPr>
          <w:rFonts w:asciiTheme="minorHAnsi" w:hAnsiTheme="minorHAnsi" w:cstheme="minorHAnsi"/>
          <w:b/>
          <w:bCs/>
          <w:u w:val="single"/>
        </w:rPr>
      </w:pPr>
      <w:r w:rsidRPr="00E31055">
        <w:rPr>
          <w:rFonts w:asciiTheme="minorHAnsi" w:hAnsiTheme="minorHAnsi" w:cstheme="minorHAnsi"/>
          <w:b/>
          <w:bCs/>
          <w:u w:val="single"/>
        </w:rPr>
        <w:lastRenderedPageBreak/>
        <w:t>IL CONSIGLIO</w:t>
      </w:r>
    </w:p>
    <w:p w:rsidR="00E043CE" w:rsidRPr="00E31055" w:rsidRDefault="00D03AD0" w:rsidP="00E043CE">
      <w:pPr>
        <w:jc w:val="both"/>
        <w:rPr>
          <w:rFonts w:asciiTheme="minorHAnsi" w:hAnsiTheme="minorHAnsi" w:cstheme="minorHAnsi"/>
          <w:bCs/>
        </w:rPr>
      </w:pPr>
      <w:r w:rsidRPr="00E31055">
        <w:rPr>
          <w:rFonts w:asciiTheme="minorHAnsi" w:hAnsiTheme="minorHAnsi" w:cstheme="minorHAnsi"/>
          <w:bCs/>
        </w:rPr>
        <w:t>Ascoltata la relazione del Presidente, dopo ampia discussione,</w:t>
      </w:r>
    </w:p>
    <w:p w:rsidR="00E043CE" w:rsidRPr="00E31055" w:rsidRDefault="00E043CE" w:rsidP="00E043CE">
      <w:pPr>
        <w:jc w:val="center"/>
        <w:rPr>
          <w:rFonts w:asciiTheme="minorHAnsi" w:hAnsiTheme="minorHAnsi" w:cstheme="minorHAnsi"/>
          <w:bCs/>
        </w:rPr>
      </w:pPr>
      <w:r w:rsidRPr="00E31055">
        <w:rPr>
          <w:rFonts w:asciiTheme="minorHAnsi" w:hAnsiTheme="minorHAnsi" w:cstheme="minorHAnsi"/>
          <w:b/>
          <w:bCs/>
          <w:u w:val="single"/>
        </w:rPr>
        <w:t>DELIBERA</w:t>
      </w:r>
    </w:p>
    <w:p w:rsidR="00C11904" w:rsidRDefault="00C11904" w:rsidP="00DB7281">
      <w:pPr>
        <w:pStyle w:val="Paragrafoelenco"/>
        <w:numPr>
          <w:ilvl w:val="0"/>
          <w:numId w:val="25"/>
        </w:numPr>
        <w:ind w:left="426"/>
        <w:jc w:val="both"/>
        <w:rPr>
          <w:rFonts w:asciiTheme="minorHAnsi" w:hAnsiTheme="minorHAnsi" w:cstheme="minorHAnsi"/>
          <w:b/>
          <w:bCs/>
          <w:u w:val="single"/>
        </w:rPr>
      </w:pPr>
      <w:r w:rsidRPr="00E31055">
        <w:rPr>
          <w:rFonts w:asciiTheme="minorHAnsi" w:hAnsiTheme="minorHAnsi" w:cstheme="minorHAnsi"/>
          <w:b/>
          <w:bCs/>
          <w:u w:val="single"/>
        </w:rPr>
        <w:t>Di prendere atto degli aggiornamenti del Presidente sugli incontri e sulle decisioni relative alla gestione degli eventi del sisma 2016.</w:t>
      </w:r>
    </w:p>
    <w:p w:rsidR="00E31055" w:rsidRDefault="00E31055" w:rsidP="00DB7281">
      <w:pPr>
        <w:pStyle w:val="Paragrafoelenco"/>
        <w:numPr>
          <w:ilvl w:val="0"/>
          <w:numId w:val="25"/>
        </w:numPr>
        <w:ind w:left="426"/>
        <w:jc w:val="both"/>
        <w:rPr>
          <w:rFonts w:asciiTheme="minorHAnsi" w:hAnsiTheme="minorHAnsi" w:cstheme="minorHAnsi"/>
          <w:b/>
          <w:bCs/>
          <w:u w:val="single"/>
        </w:rPr>
      </w:pPr>
      <w:r>
        <w:rPr>
          <w:rFonts w:asciiTheme="minorHAnsi" w:hAnsiTheme="minorHAnsi" w:cstheme="minorHAnsi"/>
          <w:b/>
          <w:bCs/>
          <w:u w:val="single"/>
        </w:rPr>
        <w:t xml:space="preserve">Di prendere atto degli aggiornamenti sulle </w:t>
      </w:r>
      <w:proofErr w:type="gramStart"/>
      <w:r>
        <w:rPr>
          <w:rFonts w:asciiTheme="minorHAnsi" w:hAnsiTheme="minorHAnsi" w:cstheme="minorHAnsi"/>
          <w:b/>
          <w:bCs/>
          <w:u w:val="single"/>
        </w:rPr>
        <w:t>azioni  intraprese</w:t>
      </w:r>
      <w:proofErr w:type="gramEnd"/>
      <w:r>
        <w:rPr>
          <w:rFonts w:asciiTheme="minorHAnsi" w:hAnsiTheme="minorHAnsi" w:cstheme="minorHAnsi"/>
          <w:b/>
          <w:bCs/>
          <w:u w:val="single"/>
        </w:rPr>
        <w:t xml:space="preserve"> dal CONAF per i colleghi colpiti dagli eventi calamitosi connessi con il sisma 2016 e con gli ultimi eventi del gennaio 2017.</w:t>
      </w:r>
    </w:p>
    <w:p w:rsidR="00321687" w:rsidRDefault="003776F5" w:rsidP="00DB7281">
      <w:pPr>
        <w:pStyle w:val="Paragrafoelenco"/>
        <w:numPr>
          <w:ilvl w:val="0"/>
          <w:numId w:val="25"/>
        </w:numPr>
        <w:ind w:left="426"/>
        <w:jc w:val="both"/>
        <w:rPr>
          <w:rFonts w:asciiTheme="minorHAnsi" w:hAnsiTheme="minorHAnsi" w:cstheme="minorHAnsi"/>
          <w:b/>
          <w:bCs/>
          <w:u w:val="single"/>
        </w:rPr>
      </w:pPr>
      <w:r>
        <w:rPr>
          <w:rFonts w:asciiTheme="minorHAnsi" w:hAnsiTheme="minorHAnsi" w:cstheme="minorHAnsi"/>
          <w:b/>
          <w:bCs/>
          <w:u w:val="single"/>
        </w:rPr>
        <w:t xml:space="preserve">Di aggiornare </w:t>
      </w:r>
      <w:r w:rsidR="00321687">
        <w:rPr>
          <w:rFonts w:asciiTheme="minorHAnsi" w:hAnsiTheme="minorHAnsi" w:cstheme="minorHAnsi"/>
          <w:b/>
          <w:bCs/>
          <w:u w:val="single"/>
        </w:rPr>
        <w:t>l’elenco dei colleghi colpiti dal sisma di cui abbiamo conoscenza dagli Ordini interessati territorialmente dal sisma</w:t>
      </w:r>
      <w:r>
        <w:rPr>
          <w:rFonts w:asciiTheme="minorHAnsi" w:hAnsiTheme="minorHAnsi" w:cstheme="minorHAnsi"/>
          <w:b/>
          <w:bCs/>
          <w:u w:val="single"/>
        </w:rPr>
        <w:t>,</w:t>
      </w:r>
      <w:r w:rsidR="00321687">
        <w:rPr>
          <w:rFonts w:asciiTheme="minorHAnsi" w:hAnsiTheme="minorHAnsi" w:cstheme="minorHAnsi"/>
          <w:b/>
          <w:bCs/>
          <w:u w:val="single"/>
        </w:rPr>
        <w:t xml:space="preserve"> anche </w:t>
      </w:r>
      <w:r>
        <w:rPr>
          <w:rFonts w:asciiTheme="minorHAnsi" w:hAnsiTheme="minorHAnsi" w:cstheme="minorHAnsi"/>
          <w:b/>
          <w:bCs/>
          <w:u w:val="single"/>
        </w:rPr>
        <w:t xml:space="preserve">attraverso </w:t>
      </w:r>
      <w:r w:rsidR="00321687">
        <w:rPr>
          <w:rFonts w:asciiTheme="minorHAnsi" w:hAnsiTheme="minorHAnsi" w:cstheme="minorHAnsi"/>
          <w:b/>
          <w:bCs/>
          <w:u w:val="single"/>
        </w:rPr>
        <w:t>segnalazioni informali</w:t>
      </w:r>
      <w:r>
        <w:rPr>
          <w:rFonts w:asciiTheme="minorHAnsi" w:hAnsiTheme="minorHAnsi" w:cstheme="minorHAnsi"/>
          <w:b/>
          <w:bCs/>
          <w:u w:val="single"/>
        </w:rPr>
        <w:t xml:space="preserve"> trasmesse al nostro Ufficio, </w:t>
      </w:r>
      <w:r w:rsidR="00321687">
        <w:rPr>
          <w:rFonts w:asciiTheme="minorHAnsi" w:hAnsiTheme="minorHAnsi" w:cstheme="minorHAnsi"/>
          <w:b/>
          <w:bCs/>
          <w:u w:val="single"/>
        </w:rPr>
        <w:t>che a sua volta lo trasmetterà all’EPAP al fine di verificare le effettive necessità.</w:t>
      </w:r>
    </w:p>
    <w:p w:rsidR="00321687" w:rsidRPr="00E31055" w:rsidRDefault="00321687" w:rsidP="00DB7281">
      <w:pPr>
        <w:pStyle w:val="Paragrafoelenco"/>
        <w:numPr>
          <w:ilvl w:val="0"/>
          <w:numId w:val="25"/>
        </w:numPr>
        <w:ind w:left="426"/>
        <w:jc w:val="both"/>
        <w:rPr>
          <w:rFonts w:asciiTheme="minorHAnsi" w:hAnsiTheme="minorHAnsi" w:cstheme="minorHAnsi"/>
          <w:b/>
          <w:bCs/>
          <w:u w:val="single"/>
        </w:rPr>
      </w:pPr>
      <w:r>
        <w:rPr>
          <w:rFonts w:asciiTheme="minorHAnsi" w:hAnsiTheme="minorHAnsi" w:cstheme="minorHAnsi"/>
          <w:b/>
          <w:bCs/>
          <w:u w:val="single"/>
        </w:rPr>
        <w:t>Di dare mandato al Consigliere Segretario di versare sul conto dedicato dell’EPAP/terremoto il corrispettivo di due gettoni di presenza (importo netto).</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E043CE" w:rsidRPr="003C3ABD" w:rsidTr="00396A3E">
        <w:trPr>
          <w:trHeight w:val="145"/>
        </w:trPr>
        <w:tc>
          <w:tcPr>
            <w:tcW w:w="7683" w:type="dxa"/>
          </w:tcPr>
          <w:p w:rsidR="00E043CE" w:rsidRPr="003C3ABD" w:rsidRDefault="00E043CE" w:rsidP="0020250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49" w:type="dxa"/>
          </w:tcPr>
          <w:p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043CE" w:rsidRPr="003C3ABD" w:rsidTr="00D03AD0">
        <w:trPr>
          <w:trHeight w:val="274"/>
        </w:trPr>
        <w:tc>
          <w:tcPr>
            <w:tcW w:w="7683" w:type="dxa"/>
            <w:tcBorders>
              <w:bottom w:val="dotted" w:sz="4" w:space="0" w:color="C6D9F1"/>
            </w:tcBorders>
          </w:tcPr>
          <w:p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E043CE" w:rsidRPr="003C3ABD" w:rsidRDefault="00E043CE" w:rsidP="0020250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043CE" w:rsidRDefault="00E043CE" w:rsidP="0079708C">
      <w:pPr>
        <w:jc w:val="both"/>
        <w:rPr>
          <w:rFonts w:asciiTheme="minorHAnsi" w:hAnsiTheme="minorHAnsi" w:cstheme="minorHAnsi"/>
          <w:sz w:val="22"/>
          <w:szCs w:val="22"/>
        </w:rPr>
      </w:pPr>
    </w:p>
    <w:p w:rsidR="00F85F11" w:rsidRPr="00F85F11" w:rsidRDefault="00F85F11" w:rsidP="00F85F11">
      <w:pPr>
        <w:jc w:val="both"/>
        <w:rPr>
          <w:rFonts w:asciiTheme="minorHAnsi" w:hAnsiTheme="minorHAnsi" w:cstheme="minorHAnsi"/>
        </w:rPr>
      </w:pPr>
      <w:r w:rsidRPr="00F85F11">
        <w:rPr>
          <w:rFonts w:asciiTheme="minorHAnsi" w:hAnsiTheme="minorHAnsi" w:cstheme="minorHAnsi"/>
        </w:rPr>
        <w:t>Si riprende la trattazione dell’ordine del giorno dal punto 17.</w:t>
      </w:r>
    </w:p>
    <w:p w:rsidR="00F85F11" w:rsidRDefault="00F85F11" w:rsidP="00F85F11">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2"/>
        <w:gridCol w:w="3115"/>
        <w:gridCol w:w="398"/>
        <w:gridCol w:w="348"/>
        <w:gridCol w:w="1356"/>
        <w:gridCol w:w="853"/>
        <w:gridCol w:w="21"/>
        <w:gridCol w:w="857"/>
        <w:gridCol w:w="277"/>
        <w:gridCol w:w="721"/>
        <w:gridCol w:w="992"/>
        <w:gridCol w:w="7"/>
        <w:gridCol w:w="985"/>
      </w:tblGrid>
      <w:tr w:rsidR="00F85F11" w:rsidRPr="0021279B" w:rsidTr="00F45210">
        <w:tc>
          <w:tcPr>
            <w:tcW w:w="702" w:type="dxa"/>
          </w:tcPr>
          <w:p w:rsidR="00F85F11" w:rsidRPr="00C218BA" w:rsidRDefault="00F85F11" w:rsidP="00F85F11">
            <w:pPr>
              <w:jc w:val="both"/>
              <w:rPr>
                <w:rFonts w:asciiTheme="minorHAnsi" w:hAnsiTheme="minorHAnsi" w:cs="Calibri"/>
                <w:b/>
              </w:rPr>
            </w:pPr>
            <w:r w:rsidRPr="00C218BA">
              <w:rPr>
                <w:rFonts w:asciiTheme="minorHAnsi" w:hAnsiTheme="minorHAnsi" w:cs="Calibri"/>
                <w:b/>
              </w:rPr>
              <w:t>17.</w:t>
            </w:r>
          </w:p>
        </w:tc>
        <w:tc>
          <w:tcPr>
            <w:tcW w:w="9925" w:type="dxa"/>
            <w:gridSpan w:val="12"/>
          </w:tcPr>
          <w:p w:rsidR="00F85F11" w:rsidRPr="00C218BA" w:rsidRDefault="00F85F11" w:rsidP="00F85F11">
            <w:pPr>
              <w:rPr>
                <w:rFonts w:asciiTheme="minorHAnsi" w:hAnsiTheme="minorHAnsi" w:cs="Calibri"/>
                <w:b/>
              </w:rPr>
            </w:pPr>
            <w:r w:rsidRPr="000115C2">
              <w:rPr>
                <w:rFonts w:asciiTheme="minorHAnsi" w:hAnsiTheme="minorHAnsi" w:cs="Calibri"/>
                <w:b/>
              </w:rPr>
              <w:t>Bilancio Preventivo 2017: esame e determinazione.</w:t>
            </w:r>
          </w:p>
        </w:tc>
      </w:tr>
      <w:tr w:rsidR="00F85F11" w:rsidRPr="0021279B" w:rsidTr="00F85F11">
        <w:trPr>
          <w:trHeight w:val="197"/>
        </w:trPr>
        <w:tc>
          <w:tcPr>
            <w:tcW w:w="702" w:type="dxa"/>
          </w:tcPr>
          <w:p w:rsidR="00F85F11" w:rsidRPr="005F492C" w:rsidRDefault="00F85F11" w:rsidP="00F85F11">
            <w:pPr>
              <w:jc w:val="both"/>
              <w:rPr>
                <w:rFonts w:asciiTheme="minorHAnsi" w:hAnsiTheme="minorHAnsi" w:cs="Calibri"/>
                <w:sz w:val="20"/>
                <w:szCs w:val="20"/>
              </w:rPr>
            </w:pPr>
            <w:proofErr w:type="gramStart"/>
            <w:r w:rsidRPr="005F492C">
              <w:rPr>
                <w:rFonts w:asciiTheme="minorHAnsi" w:hAnsiTheme="minorHAnsi" w:cs="Calibri"/>
                <w:sz w:val="20"/>
                <w:szCs w:val="20"/>
              </w:rPr>
              <w:t>a</w:t>
            </w:r>
            <w:proofErr w:type="gramEnd"/>
            <w:r w:rsidRPr="005F492C">
              <w:rPr>
                <w:rFonts w:asciiTheme="minorHAnsi" w:hAnsiTheme="minorHAnsi" w:cs="Calibri"/>
                <w:sz w:val="20"/>
                <w:szCs w:val="20"/>
              </w:rPr>
              <w:t>)</w:t>
            </w:r>
          </w:p>
        </w:tc>
        <w:tc>
          <w:tcPr>
            <w:tcW w:w="3115" w:type="dxa"/>
          </w:tcPr>
          <w:p w:rsidR="00F85F11" w:rsidRPr="005F492C" w:rsidRDefault="00F85F11" w:rsidP="00F85F11">
            <w:pPr>
              <w:jc w:val="both"/>
              <w:rPr>
                <w:rFonts w:asciiTheme="minorHAnsi" w:hAnsiTheme="minorHAnsi" w:cs="Calibri"/>
                <w:sz w:val="20"/>
                <w:szCs w:val="20"/>
              </w:rPr>
            </w:pPr>
            <w:r w:rsidRPr="005F492C">
              <w:rPr>
                <w:rFonts w:asciiTheme="minorHAnsi" w:hAnsiTheme="minorHAnsi" w:cs="Calibri"/>
                <w:sz w:val="20"/>
                <w:szCs w:val="20"/>
              </w:rPr>
              <w:t xml:space="preserve">Proposta atto deliberativo n. </w:t>
            </w:r>
          </w:p>
        </w:tc>
        <w:tc>
          <w:tcPr>
            <w:tcW w:w="746" w:type="dxa"/>
            <w:gridSpan w:val="2"/>
          </w:tcPr>
          <w:p w:rsidR="00F85F11" w:rsidRPr="005F492C" w:rsidRDefault="00F85F11" w:rsidP="00F85F11">
            <w:pPr>
              <w:jc w:val="both"/>
              <w:rPr>
                <w:rFonts w:asciiTheme="minorHAnsi" w:hAnsiTheme="minorHAnsi" w:cs="Calibri"/>
                <w:b/>
                <w:sz w:val="20"/>
                <w:szCs w:val="20"/>
              </w:rPr>
            </w:pPr>
            <w:r>
              <w:rPr>
                <w:rFonts w:asciiTheme="minorHAnsi" w:hAnsiTheme="minorHAnsi" w:cs="Calibri"/>
                <w:b/>
                <w:sz w:val="20"/>
                <w:szCs w:val="20"/>
              </w:rPr>
              <w:t>17</w:t>
            </w:r>
          </w:p>
        </w:tc>
        <w:tc>
          <w:tcPr>
            <w:tcW w:w="2230" w:type="dxa"/>
            <w:gridSpan w:val="3"/>
          </w:tcPr>
          <w:p w:rsidR="00F85F11" w:rsidRPr="005F492C" w:rsidRDefault="00F85F11" w:rsidP="00F85F11">
            <w:pPr>
              <w:jc w:val="both"/>
              <w:rPr>
                <w:rFonts w:asciiTheme="minorHAnsi" w:hAnsiTheme="minorHAnsi" w:cs="Calibri"/>
                <w:sz w:val="20"/>
                <w:szCs w:val="20"/>
              </w:rPr>
            </w:pPr>
            <w:r w:rsidRPr="005F492C">
              <w:rPr>
                <w:rFonts w:asciiTheme="minorHAnsi" w:hAnsiTheme="minorHAnsi" w:cs="Calibri"/>
                <w:sz w:val="20"/>
                <w:szCs w:val="20"/>
              </w:rPr>
              <w:t xml:space="preserve">Relatore </w:t>
            </w:r>
            <w:r w:rsidRPr="005F492C">
              <w:rPr>
                <w:rFonts w:asciiTheme="minorHAnsi" w:hAnsiTheme="minorHAnsi" w:cs="Calibri"/>
                <w:b/>
                <w:sz w:val="20"/>
                <w:szCs w:val="20"/>
              </w:rPr>
              <w:t xml:space="preserve">Sisti - </w:t>
            </w:r>
            <w:r>
              <w:rPr>
                <w:rFonts w:asciiTheme="minorHAnsi" w:hAnsiTheme="minorHAnsi" w:cs="Calibri"/>
                <w:b/>
                <w:sz w:val="20"/>
                <w:szCs w:val="20"/>
              </w:rPr>
              <w:t>Pisanti</w:t>
            </w:r>
          </w:p>
        </w:tc>
        <w:tc>
          <w:tcPr>
            <w:tcW w:w="1134" w:type="dxa"/>
            <w:gridSpan w:val="2"/>
          </w:tcPr>
          <w:p w:rsidR="00F85F11" w:rsidRPr="005F492C" w:rsidRDefault="00F85F11" w:rsidP="00F85F11">
            <w:pPr>
              <w:jc w:val="both"/>
              <w:rPr>
                <w:rFonts w:asciiTheme="minorHAnsi" w:hAnsiTheme="minorHAnsi" w:cs="Calibri"/>
                <w:sz w:val="20"/>
                <w:szCs w:val="20"/>
              </w:rPr>
            </w:pPr>
            <w:r w:rsidRPr="005F492C">
              <w:rPr>
                <w:rFonts w:asciiTheme="minorHAnsi" w:hAnsiTheme="minorHAnsi" w:cs="Calibri"/>
                <w:sz w:val="20"/>
                <w:szCs w:val="20"/>
              </w:rPr>
              <w:t>Allegato</w:t>
            </w:r>
          </w:p>
        </w:tc>
        <w:tc>
          <w:tcPr>
            <w:tcW w:w="2700" w:type="dxa"/>
            <w:gridSpan w:val="4"/>
          </w:tcPr>
          <w:p w:rsidR="00F85F11" w:rsidRPr="005F492C" w:rsidRDefault="00F85F11" w:rsidP="00F85F11">
            <w:pPr>
              <w:jc w:val="center"/>
              <w:rPr>
                <w:rFonts w:asciiTheme="minorHAnsi" w:hAnsiTheme="minorHAnsi" w:cs="Calibri"/>
                <w:sz w:val="20"/>
                <w:szCs w:val="20"/>
              </w:rPr>
            </w:pPr>
            <w:r w:rsidRPr="005F492C">
              <w:rPr>
                <w:rFonts w:asciiTheme="minorHAnsi" w:hAnsiTheme="minorHAnsi" w:cs="Calibri"/>
                <w:sz w:val="20"/>
                <w:szCs w:val="20"/>
              </w:rPr>
              <w:t>1</w:t>
            </w:r>
          </w:p>
        </w:tc>
      </w:tr>
      <w:tr w:rsidR="00F85F11"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Borders>
              <w:top w:val="single" w:sz="4" w:space="0" w:color="000000"/>
              <w:bottom w:val="single" w:sz="4" w:space="0" w:color="000000"/>
            </w:tcBorders>
            <w:shd w:val="pct5" w:color="auto" w:fill="auto"/>
          </w:tcPr>
          <w:p w:rsidR="00F85F11" w:rsidRPr="003C3ABD" w:rsidRDefault="00F85F11" w:rsidP="00F85F11">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4" w:type="dxa"/>
            <w:gridSpan w:val="2"/>
            <w:tcBorders>
              <w:top w:val="single" w:sz="4" w:space="0" w:color="000000"/>
              <w:bottom w:val="single" w:sz="4" w:space="0" w:color="000000"/>
              <w:right w:val="single" w:sz="4" w:space="0" w:color="000000"/>
            </w:tcBorders>
            <w:shd w:val="pct5" w:color="auto" w:fill="auto"/>
          </w:tcPr>
          <w:p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85F11" w:rsidRPr="003C3ABD" w:rsidRDefault="00F85F11" w:rsidP="00F85F11">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85F11" w:rsidRPr="003C3ABD" w:rsidRDefault="00F85F11" w:rsidP="00F85F11">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85F11" w:rsidRPr="003C3ABD" w:rsidRDefault="00F85F11" w:rsidP="00F85F11">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rsidR="00F85F11" w:rsidRPr="003C3ABD" w:rsidRDefault="00F85F11" w:rsidP="00F85F11">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85F11" w:rsidRPr="003C3ABD" w:rsidRDefault="00F85F11" w:rsidP="00F85F11">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85F11"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Borders>
              <w:top w:val="single" w:sz="4" w:space="0" w:color="000000"/>
            </w:tcBorders>
          </w:tcPr>
          <w:p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4" w:type="dxa"/>
            <w:gridSpan w:val="2"/>
            <w:tcBorders>
              <w:top w:val="single" w:sz="4" w:space="0" w:color="000000"/>
              <w:right w:val="single" w:sz="4" w:space="0" w:color="000000"/>
            </w:tcBorders>
          </w:tcPr>
          <w:p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85F11" w:rsidRPr="003C3ABD" w:rsidRDefault="00F85F11" w:rsidP="00F85F11">
            <w:pPr>
              <w:ind w:left="-109"/>
              <w:jc w:val="center"/>
              <w:rPr>
                <w:rFonts w:asciiTheme="minorHAnsi" w:hAnsiTheme="minorHAnsi" w:cstheme="minorHAnsi"/>
                <w:sz w:val="22"/>
                <w:szCs w:val="22"/>
              </w:rPr>
            </w:pPr>
          </w:p>
        </w:tc>
      </w:tr>
      <w:tr w:rsidR="00F85F11"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4" w:type="dxa"/>
            <w:gridSpan w:val="2"/>
            <w:tcBorders>
              <w:right w:val="single" w:sz="4" w:space="0" w:color="000000"/>
            </w:tcBorders>
          </w:tcPr>
          <w:p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85F11" w:rsidRPr="003C3ABD" w:rsidRDefault="00F85F11" w:rsidP="00F85F11">
            <w:pPr>
              <w:ind w:left="-109"/>
              <w:jc w:val="center"/>
              <w:rPr>
                <w:rFonts w:asciiTheme="minorHAnsi" w:hAnsiTheme="minorHAnsi" w:cstheme="minorHAnsi"/>
                <w:sz w:val="22"/>
                <w:szCs w:val="22"/>
              </w:rPr>
            </w:pPr>
          </w:p>
        </w:tc>
      </w:tr>
      <w:tr w:rsidR="00F85F11"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4" w:type="dxa"/>
            <w:gridSpan w:val="2"/>
            <w:tcBorders>
              <w:right w:val="single" w:sz="4" w:space="0" w:color="000000"/>
            </w:tcBorders>
          </w:tcPr>
          <w:p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85F11" w:rsidRPr="003C3ABD" w:rsidRDefault="00F85F11" w:rsidP="00F85F11">
            <w:pPr>
              <w:ind w:left="-109"/>
              <w:jc w:val="center"/>
              <w:rPr>
                <w:rFonts w:asciiTheme="minorHAnsi" w:hAnsiTheme="minorHAnsi" w:cstheme="minorHAnsi"/>
                <w:sz w:val="22"/>
                <w:szCs w:val="22"/>
              </w:rPr>
            </w:pPr>
          </w:p>
        </w:tc>
      </w:tr>
      <w:tr w:rsidR="00F85F11"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4" w:type="dxa"/>
            <w:gridSpan w:val="2"/>
            <w:tcBorders>
              <w:right w:val="single" w:sz="4" w:space="0" w:color="000000"/>
            </w:tcBorders>
          </w:tcPr>
          <w:p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85F11" w:rsidRPr="003C3ABD" w:rsidRDefault="00F85F11" w:rsidP="00F85F11">
            <w:pPr>
              <w:ind w:left="-109"/>
              <w:jc w:val="center"/>
              <w:rPr>
                <w:rFonts w:asciiTheme="minorHAnsi" w:hAnsiTheme="minorHAnsi" w:cstheme="minorHAnsi"/>
                <w:sz w:val="22"/>
                <w:szCs w:val="22"/>
              </w:rPr>
            </w:pPr>
          </w:p>
        </w:tc>
      </w:tr>
      <w:tr w:rsidR="00F85F11"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4" w:type="dxa"/>
            <w:gridSpan w:val="2"/>
            <w:tcBorders>
              <w:right w:val="single" w:sz="4" w:space="0" w:color="000000"/>
            </w:tcBorders>
          </w:tcPr>
          <w:p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85F11" w:rsidRPr="003C3ABD" w:rsidRDefault="00F85F11" w:rsidP="00F85F11">
            <w:pPr>
              <w:ind w:left="-109"/>
              <w:jc w:val="center"/>
              <w:rPr>
                <w:rFonts w:asciiTheme="minorHAnsi" w:hAnsiTheme="minorHAnsi" w:cstheme="minorHAnsi"/>
                <w:sz w:val="22"/>
                <w:szCs w:val="22"/>
              </w:rPr>
            </w:pPr>
          </w:p>
        </w:tc>
      </w:tr>
      <w:tr w:rsidR="00F85F11"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4" w:type="dxa"/>
            <w:gridSpan w:val="2"/>
            <w:tcBorders>
              <w:right w:val="single" w:sz="4" w:space="0" w:color="000000"/>
            </w:tcBorders>
          </w:tcPr>
          <w:p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85F11" w:rsidRPr="003C3ABD" w:rsidRDefault="00F85F11" w:rsidP="00F85F11">
            <w:pPr>
              <w:ind w:left="-109"/>
              <w:jc w:val="center"/>
              <w:rPr>
                <w:rFonts w:asciiTheme="minorHAnsi" w:hAnsiTheme="minorHAnsi" w:cstheme="minorHAnsi"/>
                <w:sz w:val="22"/>
                <w:szCs w:val="22"/>
              </w:rPr>
            </w:pPr>
          </w:p>
        </w:tc>
      </w:tr>
      <w:tr w:rsidR="00F85F11"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4" w:type="dxa"/>
            <w:gridSpan w:val="2"/>
            <w:tcBorders>
              <w:right w:val="single" w:sz="4" w:space="0" w:color="000000"/>
            </w:tcBorders>
          </w:tcPr>
          <w:p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85F11" w:rsidRPr="003C3ABD" w:rsidRDefault="00F85F11" w:rsidP="00F85F11">
            <w:pPr>
              <w:ind w:left="-109"/>
              <w:jc w:val="center"/>
              <w:rPr>
                <w:rFonts w:asciiTheme="minorHAnsi" w:hAnsiTheme="minorHAnsi" w:cstheme="minorHAnsi"/>
                <w:sz w:val="22"/>
                <w:szCs w:val="22"/>
              </w:rPr>
            </w:pPr>
          </w:p>
        </w:tc>
      </w:tr>
      <w:tr w:rsidR="00F85F11"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4" w:type="dxa"/>
            <w:gridSpan w:val="2"/>
            <w:tcBorders>
              <w:right w:val="single" w:sz="4" w:space="0" w:color="000000"/>
            </w:tcBorders>
          </w:tcPr>
          <w:p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85F11" w:rsidRPr="003C3ABD" w:rsidRDefault="00F85F11" w:rsidP="00F85F11">
            <w:pPr>
              <w:ind w:left="-109"/>
              <w:jc w:val="center"/>
              <w:rPr>
                <w:rFonts w:asciiTheme="minorHAnsi" w:hAnsiTheme="minorHAnsi" w:cstheme="minorHAnsi"/>
                <w:sz w:val="22"/>
                <w:szCs w:val="22"/>
              </w:rPr>
            </w:pPr>
          </w:p>
        </w:tc>
      </w:tr>
      <w:tr w:rsidR="00F85F11"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4" w:type="dxa"/>
            <w:gridSpan w:val="2"/>
            <w:tcBorders>
              <w:right w:val="single" w:sz="4" w:space="0" w:color="000000"/>
            </w:tcBorders>
          </w:tcPr>
          <w:p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85F11" w:rsidRPr="003C3ABD" w:rsidRDefault="00F85F11" w:rsidP="00F85F11">
            <w:pPr>
              <w:ind w:left="-109"/>
              <w:jc w:val="center"/>
              <w:rPr>
                <w:rFonts w:asciiTheme="minorHAnsi" w:hAnsiTheme="minorHAnsi" w:cstheme="minorHAnsi"/>
                <w:sz w:val="22"/>
                <w:szCs w:val="22"/>
              </w:rPr>
            </w:pPr>
          </w:p>
        </w:tc>
      </w:tr>
      <w:tr w:rsidR="00F85F11"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4" w:type="dxa"/>
            <w:gridSpan w:val="2"/>
            <w:tcBorders>
              <w:right w:val="single" w:sz="4" w:space="0" w:color="000000"/>
            </w:tcBorders>
          </w:tcPr>
          <w:p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85F11" w:rsidRPr="003C3ABD" w:rsidRDefault="00F85F11" w:rsidP="00F85F11">
            <w:pPr>
              <w:ind w:left="-109"/>
              <w:jc w:val="center"/>
              <w:rPr>
                <w:rFonts w:asciiTheme="minorHAnsi" w:hAnsiTheme="minorHAnsi" w:cstheme="minorHAnsi"/>
                <w:sz w:val="22"/>
                <w:szCs w:val="22"/>
              </w:rPr>
            </w:pPr>
          </w:p>
        </w:tc>
      </w:tr>
      <w:tr w:rsidR="00F85F11"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4" w:type="dxa"/>
            <w:gridSpan w:val="2"/>
            <w:tcBorders>
              <w:right w:val="single" w:sz="4" w:space="0" w:color="000000"/>
            </w:tcBorders>
          </w:tcPr>
          <w:p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85F11" w:rsidRPr="003C3ABD" w:rsidRDefault="00F85F11" w:rsidP="00F85F11">
            <w:pPr>
              <w:ind w:left="-109"/>
              <w:jc w:val="center"/>
              <w:rPr>
                <w:rFonts w:asciiTheme="minorHAnsi" w:hAnsiTheme="minorHAnsi" w:cstheme="minorHAnsi"/>
                <w:sz w:val="22"/>
                <w:szCs w:val="22"/>
              </w:rPr>
            </w:pPr>
          </w:p>
        </w:tc>
      </w:tr>
      <w:tr w:rsidR="00F85F11"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4" w:type="dxa"/>
            <w:gridSpan w:val="2"/>
            <w:tcBorders>
              <w:right w:val="single" w:sz="4" w:space="0" w:color="000000"/>
            </w:tcBorders>
          </w:tcPr>
          <w:p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85F11" w:rsidRPr="003C3ABD" w:rsidRDefault="00F85F11" w:rsidP="00F85F11">
            <w:pPr>
              <w:ind w:left="-109"/>
              <w:jc w:val="center"/>
              <w:rPr>
                <w:rFonts w:asciiTheme="minorHAnsi" w:hAnsiTheme="minorHAnsi" w:cstheme="minorHAnsi"/>
                <w:sz w:val="22"/>
                <w:szCs w:val="22"/>
              </w:rPr>
            </w:pPr>
          </w:p>
        </w:tc>
      </w:tr>
      <w:tr w:rsidR="00F85F11"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4" w:type="dxa"/>
            <w:gridSpan w:val="2"/>
            <w:tcBorders>
              <w:right w:val="single" w:sz="4" w:space="0" w:color="000000"/>
            </w:tcBorders>
          </w:tcPr>
          <w:p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85F11" w:rsidRPr="003C3ABD" w:rsidRDefault="00F85F11" w:rsidP="00F85F11">
            <w:pPr>
              <w:ind w:left="-109"/>
              <w:jc w:val="center"/>
              <w:rPr>
                <w:rFonts w:asciiTheme="minorHAnsi" w:hAnsiTheme="minorHAnsi" w:cstheme="minorHAnsi"/>
                <w:sz w:val="22"/>
                <w:szCs w:val="22"/>
              </w:rPr>
            </w:pPr>
          </w:p>
        </w:tc>
      </w:tr>
      <w:tr w:rsidR="00F85F11"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4" w:type="dxa"/>
            <w:gridSpan w:val="2"/>
            <w:tcBorders>
              <w:right w:val="single" w:sz="4" w:space="0" w:color="000000"/>
            </w:tcBorders>
          </w:tcPr>
          <w:p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85F11" w:rsidRPr="003C3ABD" w:rsidRDefault="00F85F11" w:rsidP="00F85F11">
            <w:pPr>
              <w:ind w:left="-109"/>
              <w:jc w:val="center"/>
              <w:rPr>
                <w:rFonts w:asciiTheme="minorHAnsi" w:hAnsiTheme="minorHAnsi" w:cstheme="minorHAnsi"/>
                <w:sz w:val="22"/>
                <w:szCs w:val="22"/>
              </w:rPr>
            </w:pPr>
          </w:p>
        </w:tc>
      </w:tr>
      <w:tr w:rsidR="00F85F11"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Pr>
          <w:p w:rsidR="00F85F11" w:rsidRPr="003C3ABD" w:rsidRDefault="00F85F11" w:rsidP="00F85F1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4" w:type="dxa"/>
            <w:gridSpan w:val="2"/>
            <w:tcBorders>
              <w:right w:val="single" w:sz="4" w:space="0" w:color="000000"/>
            </w:tcBorders>
          </w:tcPr>
          <w:p w:rsidR="00F85F11" w:rsidRPr="003C3ABD" w:rsidRDefault="00F85F11" w:rsidP="00F85F1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85F11" w:rsidRPr="003C3ABD" w:rsidRDefault="00F85F11" w:rsidP="00F85F11">
            <w:pPr>
              <w:ind w:left="-109"/>
              <w:jc w:val="center"/>
              <w:rPr>
                <w:rFonts w:asciiTheme="minorHAnsi" w:hAnsiTheme="minorHAnsi" w:cstheme="minorHAnsi"/>
                <w:sz w:val="22"/>
                <w:szCs w:val="22"/>
              </w:rPr>
            </w:pPr>
          </w:p>
        </w:tc>
      </w:tr>
      <w:tr w:rsidR="00F85F11"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5" w:type="dxa"/>
            <w:gridSpan w:val="3"/>
            <w:tcBorders>
              <w:bottom w:val="single" w:sz="4" w:space="0" w:color="000000"/>
            </w:tcBorders>
          </w:tcPr>
          <w:p w:rsidR="00F85F11" w:rsidRPr="003C3ABD" w:rsidRDefault="00F85F11" w:rsidP="00F85F11">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4" w:type="dxa"/>
            <w:gridSpan w:val="2"/>
            <w:tcBorders>
              <w:bottom w:val="single" w:sz="4" w:space="0" w:color="000000"/>
              <w:right w:val="single" w:sz="4" w:space="0" w:color="000000"/>
            </w:tcBorders>
          </w:tcPr>
          <w:p w:rsidR="00F85F11" w:rsidRPr="003C3ABD" w:rsidRDefault="00F85F11" w:rsidP="00F85F11">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2" w:type="dxa"/>
            <w:tcBorders>
              <w:top w:val="single" w:sz="4" w:space="0" w:color="000000"/>
              <w:left w:val="single" w:sz="4" w:space="0" w:color="000000"/>
              <w:bottom w:val="single" w:sz="4" w:space="0" w:color="000000"/>
              <w:right w:val="single" w:sz="4" w:space="0" w:color="000000"/>
            </w:tcBorders>
          </w:tcPr>
          <w:p w:rsidR="00F85F11" w:rsidRPr="003C3ABD" w:rsidRDefault="00F85F11" w:rsidP="00F85F11">
            <w:pPr>
              <w:jc w:val="center"/>
              <w:rPr>
                <w:rFonts w:asciiTheme="minorHAnsi" w:hAnsiTheme="minorHAnsi" w:cstheme="minorHAnsi"/>
                <w:b/>
                <w:bCs/>
                <w:sz w:val="22"/>
                <w:szCs w:val="22"/>
              </w:rPr>
            </w:pPr>
          </w:p>
        </w:tc>
        <w:tc>
          <w:tcPr>
            <w:tcW w:w="992" w:type="dxa"/>
            <w:gridSpan w:val="2"/>
            <w:tcBorders>
              <w:top w:val="single" w:sz="4" w:space="0" w:color="000000"/>
              <w:left w:val="single" w:sz="4" w:space="0" w:color="000000"/>
              <w:bottom w:val="single" w:sz="4" w:space="0" w:color="000000"/>
            </w:tcBorders>
          </w:tcPr>
          <w:p w:rsidR="00F85F11" w:rsidRPr="003C3ABD" w:rsidRDefault="00F85F11" w:rsidP="00F85F11">
            <w:pPr>
              <w:ind w:left="-109"/>
              <w:jc w:val="center"/>
              <w:rPr>
                <w:rFonts w:asciiTheme="minorHAnsi" w:hAnsiTheme="minorHAnsi" w:cstheme="minorHAnsi"/>
                <w:b/>
                <w:bCs/>
                <w:sz w:val="22"/>
                <w:szCs w:val="22"/>
              </w:rPr>
            </w:pPr>
          </w:p>
        </w:tc>
      </w:tr>
    </w:tbl>
    <w:p w:rsidR="00F85F11" w:rsidRPr="00F85F11" w:rsidRDefault="00F85F11" w:rsidP="00F85F11">
      <w:pPr>
        <w:jc w:val="both"/>
        <w:rPr>
          <w:rFonts w:asciiTheme="minorHAnsi" w:hAnsiTheme="minorHAnsi" w:cstheme="minorHAnsi"/>
          <w:bCs/>
        </w:rPr>
      </w:pPr>
      <w:r w:rsidRPr="00F85F11">
        <w:rPr>
          <w:rFonts w:asciiTheme="minorHAnsi" w:hAnsiTheme="minorHAnsi"/>
        </w:rPr>
        <w:t>Viene data lettura della relazione al bilancio preventivo 2017 redatta dal Consigliere Segret</w:t>
      </w:r>
      <w:r w:rsidRPr="00F85F11">
        <w:rPr>
          <w:rFonts w:asciiTheme="minorHAnsi" w:hAnsiTheme="minorHAnsi" w:cstheme="minorHAnsi"/>
          <w:bCs/>
        </w:rPr>
        <w:t xml:space="preserve">ario. Il Presidente illustra gli schemi di bilancio. Si dà lettura del parere positivo del revisore unico dei conti Dott. Ventura. </w:t>
      </w:r>
      <w:r>
        <w:rPr>
          <w:rFonts w:asciiTheme="minorHAnsi" w:hAnsiTheme="minorHAnsi" w:cstheme="minorHAnsi"/>
          <w:bCs/>
        </w:rPr>
        <w:t xml:space="preserve">Si apre una discussione nel corso della quale il Presidente illustra le motivazioni della determinazione a preventivo di alcune poste in uscita del bilancio preventivo, in particolare di quelle </w:t>
      </w:r>
      <w:r>
        <w:rPr>
          <w:rFonts w:asciiTheme="minorHAnsi" w:hAnsiTheme="minorHAnsi" w:cstheme="minorHAnsi"/>
          <w:bCs/>
        </w:rPr>
        <w:lastRenderedPageBreak/>
        <w:t xml:space="preserve">previste per i Dipartimenti, per il Centro Studi, e per i servizi che il CONAF offre per la smart-card. </w:t>
      </w:r>
      <w:r w:rsidR="00256FF2">
        <w:rPr>
          <w:rFonts w:asciiTheme="minorHAnsi" w:hAnsiTheme="minorHAnsi" w:cstheme="minorHAnsi"/>
          <w:bCs/>
        </w:rPr>
        <w:t xml:space="preserve"> </w:t>
      </w:r>
      <w:r w:rsidRPr="00F85F11">
        <w:rPr>
          <w:rFonts w:asciiTheme="minorHAnsi" w:hAnsiTheme="minorHAnsi" w:cstheme="minorHAnsi"/>
          <w:bCs/>
        </w:rPr>
        <w:t>Il Presidente, a questo punto, pone all’approvazione del Consiglio il bilancio preventivo 2017.</w:t>
      </w:r>
    </w:p>
    <w:p w:rsidR="00F85F11" w:rsidRPr="00F85F11" w:rsidRDefault="00F85F11" w:rsidP="00F85F11">
      <w:pPr>
        <w:jc w:val="center"/>
        <w:rPr>
          <w:rFonts w:asciiTheme="minorHAnsi" w:hAnsiTheme="minorHAnsi" w:cstheme="minorHAnsi"/>
          <w:b/>
          <w:bCs/>
          <w:u w:val="single"/>
        </w:rPr>
      </w:pPr>
      <w:r w:rsidRPr="00F85F11">
        <w:rPr>
          <w:rFonts w:asciiTheme="minorHAnsi" w:hAnsiTheme="minorHAnsi" w:cstheme="minorHAnsi"/>
          <w:b/>
          <w:bCs/>
          <w:u w:val="single"/>
        </w:rPr>
        <w:t>IL CONSIGLIO</w:t>
      </w:r>
    </w:p>
    <w:p w:rsidR="00F85F11" w:rsidRPr="00F85F11" w:rsidRDefault="00F85F11" w:rsidP="00F85F11">
      <w:pPr>
        <w:jc w:val="both"/>
        <w:rPr>
          <w:rFonts w:asciiTheme="minorHAnsi" w:hAnsiTheme="minorHAnsi" w:cstheme="minorHAnsi"/>
          <w:bCs/>
        </w:rPr>
      </w:pPr>
      <w:r w:rsidRPr="00F85F11">
        <w:rPr>
          <w:rFonts w:asciiTheme="minorHAnsi" w:hAnsiTheme="minorHAnsi" w:cstheme="minorHAnsi"/>
          <w:bCs/>
        </w:rPr>
        <w:t>Ascoltata la lettura della relazione al bilancio preventivo 2017 redatta dal Consigliere Segretario, gli schemi di bilancio, preso atto del parere positivo espresso dal revisore unico dei conti Dott. Alessio Ventura, dopo ampia discussione,</w:t>
      </w:r>
    </w:p>
    <w:p w:rsidR="00F85F11" w:rsidRPr="00F85F11" w:rsidRDefault="00F85F11" w:rsidP="00F85F11">
      <w:pPr>
        <w:jc w:val="center"/>
        <w:rPr>
          <w:rFonts w:asciiTheme="minorHAnsi" w:hAnsiTheme="minorHAnsi" w:cstheme="minorHAnsi"/>
          <w:b/>
          <w:bCs/>
          <w:u w:val="single"/>
        </w:rPr>
      </w:pPr>
      <w:r w:rsidRPr="00F85F11">
        <w:rPr>
          <w:rFonts w:asciiTheme="minorHAnsi" w:hAnsiTheme="minorHAnsi" w:cstheme="minorHAnsi"/>
          <w:b/>
          <w:bCs/>
          <w:u w:val="single"/>
        </w:rPr>
        <w:t>DELIBERA</w:t>
      </w:r>
    </w:p>
    <w:p w:rsidR="00F85F11" w:rsidRPr="00F85F11" w:rsidRDefault="00F85F11" w:rsidP="00DB7281">
      <w:pPr>
        <w:pStyle w:val="Paragrafoelenco"/>
        <w:numPr>
          <w:ilvl w:val="0"/>
          <w:numId w:val="26"/>
        </w:numPr>
        <w:ind w:left="426"/>
        <w:rPr>
          <w:rFonts w:asciiTheme="minorHAnsi" w:hAnsiTheme="minorHAnsi" w:cstheme="minorHAnsi"/>
          <w:b/>
          <w:bCs/>
          <w:u w:val="single"/>
        </w:rPr>
      </w:pPr>
      <w:r w:rsidRPr="00F85F11">
        <w:rPr>
          <w:rFonts w:asciiTheme="minorHAnsi" w:hAnsiTheme="minorHAnsi" w:cstheme="minorHAnsi"/>
          <w:b/>
          <w:bCs/>
          <w:u w:val="single"/>
        </w:rPr>
        <w:t xml:space="preserve">Di approvare </w:t>
      </w:r>
      <w:r w:rsidR="00256FF2">
        <w:rPr>
          <w:rFonts w:asciiTheme="minorHAnsi" w:hAnsiTheme="minorHAnsi" w:cstheme="minorHAnsi"/>
          <w:b/>
          <w:bCs/>
          <w:u w:val="single"/>
        </w:rPr>
        <w:t xml:space="preserve">all’unanimità dei presenti </w:t>
      </w:r>
      <w:r w:rsidRPr="00F85F11">
        <w:rPr>
          <w:rFonts w:asciiTheme="minorHAnsi" w:hAnsiTheme="minorHAnsi" w:cstheme="minorHAnsi"/>
          <w:b/>
          <w:bCs/>
          <w:u w:val="single"/>
        </w:rPr>
        <w:t>il bilancio preventivo 2017.</w:t>
      </w:r>
    </w:p>
    <w:p w:rsidR="00F85F11" w:rsidRPr="00F85F11" w:rsidRDefault="00F85F11" w:rsidP="00DB7281">
      <w:pPr>
        <w:pStyle w:val="Paragrafoelenco"/>
        <w:numPr>
          <w:ilvl w:val="0"/>
          <w:numId w:val="26"/>
        </w:numPr>
        <w:ind w:left="426"/>
        <w:jc w:val="both"/>
        <w:rPr>
          <w:rFonts w:asciiTheme="minorHAnsi" w:hAnsiTheme="minorHAnsi" w:cstheme="minorHAnsi"/>
          <w:b/>
          <w:bCs/>
          <w:u w:val="single"/>
        </w:rPr>
      </w:pPr>
      <w:r w:rsidRPr="00F85F11">
        <w:rPr>
          <w:rFonts w:asciiTheme="minorHAnsi" w:hAnsiTheme="minorHAnsi" w:cstheme="minorHAnsi"/>
          <w:b/>
          <w:bCs/>
          <w:u w:val="single"/>
        </w:rPr>
        <w:t>Di prendere atto che i documenti sopra citati sono allegati al presente verbale, costituendone parte integrante e sostanziale.</w:t>
      </w:r>
    </w:p>
    <w:p w:rsidR="00F85F11" w:rsidRPr="00F85F11" w:rsidRDefault="00F85F11" w:rsidP="00DB7281">
      <w:pPr>
        <w:pStyle w:val="Paragrafoelenco"/>
        <w:numPr>
          <w:ilvl w:val="0"/>
          <w:numId w:val="26"/>
        </w:numPr>
        <w:ind w:left="426"/>
        <w:jc w:val="both"/>
        <w:rPr>
          <w:rFonts w:asciiTheme="minorHAnsi" w:hAnsiTheme="minorHAnsi" w:cstheme="minorHAnsi"/>
          <w:b/>
          <w:bCs/>
          <w:u w:val="single"/>
        </w:rPr>
      </w:pPr>
      <w:r w:rsidRPr="00F85F11">
        <w:rPr>
          <w:rFonts w:asciiTheme="minorHAnsi" w:hAnsiTheme="minorHAnsi" w:cstheme="minorHAnsi"/>
          <w:b/>
          <w:bCs/>
          <w:u w:val="single"/>
        </w:rPr>
        <w:t xml:space="preserve">Di dare mandato all’Ufficio di pubblicare nell’area trasparenza del sito Web </w:t>
      </w:r>
      <w:hyperlink r:id="rId11" w:history="1">
        <w:r w:rsidRPr="00F85F11">
          <w:rPr>
            <w:rStyle w:val="Collegamentoipertestuale"/>
            <w:rFonts w:asciiTheme="minorHAnsi" w:hAnsiTheme="minorHAnsi" w:cstheme="minorHAnsi"/>
            <w:b/>
            <w:bCs/>
          </w:rPr>
          <w:t>www.conaf.it</w:t>
        </w:r>
      </w:hyperlink>
      <w:r w:rsidRPr="00F85F11">
        <w:rPr>
          <w:rFonts w:asciiTheme="minorHAnsi" w:hAnsiTheme="minorHAnsi" w:cstheme="minorHAnsi"/>
          <w:b/>
          <w:bCs/>
          <w:u w:val="single"/>
        </w:rPr>
        <w:t xml:space="preserve">, la delibera di approvazione, il parere del revisore unico dei conti Dott. Ventura, gli schemi di bilancio.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F85F11" w:rsidRPr="003C3ABD" w:rsidTr="00F45210">
        <w:trPr>
          <w:trHeight w:val="200"/>
        </w:trPr>
        <w:tc>
          <w:tcPr>
            <w:tcW w:w="7734" w:type="dxa"/>
          </w:tcPr>
          <w:p w:rsidR="00F85F11" w:rsidRPr="003C3ABD" w:rsidRDefault="00F85F11" w:rsidP="00F45210">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68" w:type="dxa"/>
          </w:tcPr>
          <w:p w:rsidR="00F85F11" w:rsidRPr="003C3ABD" w:rsidRDefault="00F85F11" w:rsidP="00F45210">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F85F11" w:rsidRPr="003C3ABD" w:rsidTr="00F45210">
        <w:trPr>
          <w:trHeight w:val="198"/>
        </w:trPr>
        <w:tc>
          <w:tcPr>
            <w:tcW w:w="7734" w:type="dxa"/>
            <w:tcBorders>
              <w:bottom w:val="dotted" w:sz="4" w:space="0" w:color="C6D9F1"/>
            </w:tcBorders>
          </w:tcPr>
          <w:p w:rsidR="00F85F11" w:rsidRPr="003C3ABD" w:rsidRDefault="00F85F11" w:rsidP="00F45210">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F85F11" w:rsidRPr="003C3ABD" w:rsidRDefault="00F85F11" w:rsidP="00F45210">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F85F11" w:rsidRDefault="00F85F11" w:rsidP="0079708C">
      <w:pPr>
        <w:jc w:val="both"/>
        <w:rPr>
          <w:rFonts w:asciiTheme="minorHAnsi" w:hAnsiTheme="minorHAnsi" w:cstheme="minorHAnsi"/>
          <w:sz w:val="22"/>
          <w:szCs w:val="22"/>
        </w:rPr>
      </w:pPr>
    </w:p>
    <w:tbl>
      <w:tblPr>
        <w:tblpPr w:leftFromText="141" w:rightFromText="141" w:vertAnchor="text" w:horzAnchor="margin" w:tblpX="-209" w:tblpY="30"/>
        <w:tblW w:w="1059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675"/>
        <w:gridCol w:w="3605"/>
        <w:gridCol w:w="746"/>
        <w:gridCol w:w="2231"/>
        <w:gridCol w:w="1134"/>
        <w:gridCol w:w="2207"/>
      </w:tblGrid>
      <w:tr w:rsidR="00427006" w:rsidRPr="005F492C" w:rsidTr="00EF5794">
        <w:tc>
          <w:tcPr>
            <w:tcW w:w="675" w:type="dxa"/>
          </w:tcPr>
          <w:p w:rsidR="00427006" w:rsidRPr="00EF5794" w:rsidRDefault="00427006" w:rsidP="00396A3E">
            <w:pPr>
              <w:jc w:val="both"/>
              <w:rPr>
                <w:rFonts w:asciiTheme="minorHAnsi" w:hAnsiTheme="minorHAnsi" w:cs="Calibri"/>
                <w:b/>
              </w:rPr>
            </w:pPr>
            <w:r w:rsidRPr="00EF5794">
              <w:rPr>
                <w:rFonts w:asciiTheme="minorHAnsi" w:hAnsiTheme="minorHAnsi" w:cs="Calibri"/>
                <w:b/>
              </w:rPr>
              <w:t>20.</w:t>
            </w:r>
          </w:p>
        </w:tc>
        <w:tc>
          <w:tcPr>
            <w:tcW w:w="9923" w:type="dxa"/>
            <w:gridSpan w:val="5"/>
          </w:tcPr>
          <w:p w:rsidR="00427006" w:rsidRPr="00EF5794" w:rsidRDefault="007C10CD" w:rsidP="00396A3E">
            <w:pPr>
              <w:rPr>
                <w:rFonts w:asciiTheme="minorHAnsi" w:hAnsiTheme="minorHAnsi" w:cs="Calibri"/>
                <w:b/>
              </w:rPr>
            </w:pPr>
            <w:r w:rsidRPr="007C10CD">
              <w:rPr>
                <w:rFonts w:asciiTheme="minorHAnsi" w:hAnsiTheme="minorHAnsi" w:cs="Calibri"/>
                <w:b/>
              </w:rPr>
              <w:t>XVI Congresso Nazionale CONAF: esame e determinazione.</w:t>
            </w:r>
          </w:p>
        </w:tc>
      </w:tr>
      <w:tr w:rsidR="00427006" w:rsidRPr="005F492C" w:rsidTr="00EF5794">
        <w:trPr>
          <w:trHeight w:val="185"/>
        </w:trPr>
        <w:tc>
          <w:tcPr>
            <w:tcW w:w="675" w:type="dxa"/>
          </w:tcPr>
          <w:p w:rsidR="00427006" w:rsidRPr="005F492C" w:rsidRDefault="00427006" w:rsidP="00396A3E">
            <w:pPr>
              <w:jc w:val="both"/>
              <w:rPr>
                <w:rFonts w:asciiTheme="minorHAnsi" w:hAnsiTheme="minorHAnsi" w:cs="Calibri"/>
                <w:sz w:val="20"/>
                <w:szCs w:val="20"/>
              </w:rPr>
            </w:pPr>
            <w:proofErr w:type="gramStart"/>
            <w:r w:rsidRPr="005F492C">
              <w:rPr>
                <w:rFonts w:asciiTheme="minorHAnsi" w:hAnsiTheme="minorHAnsi" w:cs="Calibri"/>
                <w:sz w:val="20"/>
                <w:szCs w:val="20"/>
              </w:rPr>
              <w:t>a</w:t>
            </w:r>
            <w:proofErr w:type="gramEnd"/>
            <w:r w:rsidRPr="005F492C">
              <w:rPr>
                <w:rFonts w:asciiTheme="minorHAnsi" w:hAnsiTheme="minorHAnsi" w:cs="Calibri"/>
                <w:sz w:val="20"/>
                <w:szCs w:val="20"/>
              </w:rPr>
              <w:t>)</w:t>
            </w:r>
          </w:p>
        </w:tc>
        <w:tc>
          <w:tcPr>
            <w:tcW w:w="3605" w:type="dxa"/>
          </w:tcPr>
          <w:p w:rsidR="00427006" w:rsidRPr="005F492C" w:rsidRDefault="00427006" w:rsidP="00396A3E">
            <w:pPr>
              <w:jc w:val="both"/>
              <w:rPr>
                <w:rFonts w:asciiTheme="minorHAnsi" w:hAnsiTheme="minorHAnsi" w:cs="Calibri"/>
                <w:sz w:val="20"/>
                <w:szCs w:val="20"/>
              </w:rPr>
            </w:pPr>
            <w:r w:rsidRPr="005F492C">
              <w:rPr>
                <w:rFonts w:asciiTheme="minorHAnsi" w:hAnsiTheme="minorHAnsi" w:cs="Calibri"/>
                <w:sz w:val="20"/>
                <w:szCs w:val="20"/>
              </w:rPr>
              <w:t xml:space="preserve">Proposta atto deliberativo n. </w:t>
            </w:r>
          </w:p>
        </w:tc>
        <w:tc>
          <w:tcPr>
            <w:tcW w:w="746" w:type="dxa"/>
          </w:tcPr>
          <w:p w:rsidR="00427006" w:rsidRPr="005F492C" w:rsidRDefault="007C10CD" w:rsidP="00396A3E">
            <w:pPr>
              <w:jc w:val="both"/>
              <w:rPr>
                <w:rFonts w:asciiTheme="minorHAnsi" w:hAnsiTheme="minorHAnsi" w:cs="Calibri"/>
                <w:b/>
                <w:sz w:val="20"/>
                <w:szCs w:val="20"/>
              </w:rPr>
            </w:pPr>
            <w:r>
              <w:rPr>
                <w:rFonts w:asciiTheme="minorHAnsi" w:hAnsiTheme="minorHAnsi" w:cs="Calibri"/>
                <w:b/>
                <w:sz w:val="20"/>
                <w:szCs w:val="20"/>
              </w:rPr>
              <w:t>20</w:t>
            </w:r>
          </w:p>
        </w:tc>
        <w:tc>
          <w:tcPr>
            <w:tcW w:w="2231" w:type="dxa"/>
          </w:tcPr>
          <w:p w:rsidR="00427006" w:rsidRPr="005F492C" w:rsidRDefault="00427006" w:rsidP="00396A3E">
            <w:pPr>
              <w:jc w:val="both"/>
              <w:rPr>
                <w:rFonts w:asciiTheme="minorHAnsi" w:hAnsiTheme="minorHAnsi" w:cs="Calibri"/>
                <w:sz w:val="20"/>
                <w:szCs w:val="20"/>
              </w:rPr>
            </w:pPr>
            <w:r w:rsidRPr="005F492C">
              <w:rPr>
                <w:rFonts w:asciiTheme="minorHAnsi" w:hAnsiTheme="minorHAnsi" w:cs="Calibri"/>
                <w:sz w:val="20"/>
                <w:szCs w:val="20"/>
              </w:rPr>
              <w:t>Relatore</w:t>
            </w:r>
            <w:r w:rsidR="007C10CD">
              <w:rPr>
                <w:rFonts w:asciiTheme="minorHAnsi" w:hAnsiTheme="minorHAnsi" w:cs="Calibri"/>
                <w:sz w:val="20"/>
                <w:szCs w:val="20"/>
              </w:rPr>
              <w:t xml:space="preserve"> Zari - </w:t>
            </w:r>
            <w:r w:rsidRPr="005F492C">
              <w:rPr>
                <w:rFonts w:asciiTheme="minorHAnsi" w:hAnsiTheme="minorHAnsi" w:cs="Calibri"/>
                <w:sz w:val="20"/>
                <w:szCs w:val="20"/>
              </w:rPr>
              <w:t xml:space="preserve"> </w:t>
            </w:r>
            <w:r w:rsidRPr="005F492C">
              <w:rPr>
                <w:rFonts w:asciiTheme="minorHAnsi" w:hAnsiTheme="minorHAnsi" w:cs="Calibri"/>
                <w:b/>
                <w:sz w:val="20"/>
                <w:szCs w:val="20"/>
              </w:rPr>
              <w:t>Sisti</w:t>
            </w:r>
          </w:p>
        </w:tc>
        <w:tc>
          <w:tcPr>
            <w:tcW w:w="1134" w:type="dxa"/>
          </w:tcPr>
          <w:p w:rsidR="00427006" w:rsidRPr="005F492C" w:rsidRDefault="00427006" w:rsidP="00396A3E">
            <w:pPr>
              <w:jc w:val="both"/>
              <w:rPr>
                <w:rFonts w:asciiTheme="minorHAnsi" w:hAnsiTheme="minorHAnsi" w:cs="Calibri"/>
                <w:sz w:val="20"/>
                <w:szCs w:val="20"/>
              </w:rPr>
            </w:pPr>
            <w:r w:rsidRPr="005F492C">
              <w:rPr>
                <w:rFonts w:asciiTheme="minorHAnsi" w:hAnsiTheme="minorHAnsi" w:cs="Calibri"/>
                <w:sz w:val="20"/>
                <w:szCs w:val="20"/>
              </w:rPr>
              <w:t>Allegato</w:t>
            </w:r>
          </w:p>
        </w:tc>
        <w:tc>
          <w:tcPr>
            <w:tcW w:w="2207" w:type="dxa"/>
          </w:tcPr>
          <w:p w:rsidR="00427006" w:rsidRPr="005F492C" w:rsidRDefault="00427006" w:rsidP="00396A3E">
            <w:pPr>
              <w:jc w:val="center"/>
              <w:rPr>
                <w:rFonts w:asciiTheme="minorHAnsi" w:hAnsiTheme="minorHAnsi" w:cs="Calibri"/>
                <w:sz w:val="20"/>
                <w:szCs w:val="20"/>
              </w:rPr>
            </w:pPr>
            <w:r w:rsidRPr="005F492C">
              <w:rPr>
                <w:rFonts w:asciiTheme="minorHAnsi" w:hAnsiTheme="minorHAnsi" w:cs="Calibr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firstRow="1" w:lastRow="0" w:firstColumn="1" w:lastColumn="0" w:noHBand="0" w:noVBand="0"/>
      </w:tblPr>
      <w:tblGrid>
        <w:gridCol w:w="2866"/>
        <w:gridCol w:w="1353"/>
        <w:gridCol w:w="258"/>
        <w:gridCol w:w="1447"/>
        <w:gridCol w:w="853"/>
        <w:gridCol w:w="878"/>
        <w:gridCol w:w="998"/>
        <w:gridCol w:w="999"/>
        <w:gridCol w:w="980"/>
      </w:tblGrid>
      <w:tr w:rsidR="006F1589" w:rsidRPr="003C3ABD" w:rsidTr="0079708C">
        <w:trPr>
          <w:trHeight w:val="768"/>
        </w:trPr>
        <w:tc>
          <w:tcPr>
            <w:tcW w:w="2866" w:type="dxa"/>
          </w:tcPr>
          <w:p w:rsidR="006F1589" w:rsidRPr="003C3ABD" w:rsidRDefault="006F1589" w:rsidP="00396A3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rsidR="006F1589" w:rsidRPr="003C3ABD" w:rsidRDefault="006F1589" w:rsidP="00396A3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6"/>
          </w:tcPr>
          <w:p w:rsidR="006F1589" w:rsidRPr="003C3ABD" w:rsidRDefault="006F1589" w:rsidP="00396A3E">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il</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6F1589" w:rsidRPr="003C3ABD" w:rsidTr="00EF5794">
        <w:trPr>
          <w:trHeight w:val="218"/>
        </w:trPr>
        <w:tc>
          <w:tcPr>
            <w:tcW w:w="2866" w:type="dxa"/>
          </w:tcPr>
          <w:p w:rsidR="006F1589" w:rsidRPr="003C3ABD" w:rsidRDefault="006F1589" w:rsidP="00396A3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rsidR="006F1589" w:rsidRPr="003C3ABD" w:rsidRDefault="006F1589" w:rsidP="00396A3E">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6F158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rsidR="006F1589" w:rsidRPr="003C3ABD" w:rsidRDefault="006F1589" w:rsidP="00396A3E">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6F1589" w:rsidRPr="003C3ABD" w:rsidRDefault="006F158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396A3E">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396A3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396A3E">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396A3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6F1589" w:rsidRPr="003C3ABD" w:rsidRDefault="006F1589" w:rsidP="00396A3E">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E4D0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E4D09" w:rsidRPr="003C3ABD" w:rsidRDefault="00DE4D09" w:rsidP="00396A3E">
            <w:pPr>
              <w:ind w:left="-109"/>
              <w:jc w:val="center"/>
              <w:rPr>
                <w:rFonts w:asciiTheme="minorHAnsi" w:hAnsiTheme="minorHAnsi" w:cstheme="minorHAnsi"/>
                <w:sz w:val="22"/>
                <w:szCs w:val="22"/>
              </w:rPr>
            </w:pPr>
          </w:p>
        </w:tc>
      </w:tr>
      <w:tr w:rsidR="00DE4D0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E4D09" w:rsidRPr="003C3ABD" w:rsidRDefault="00DE4D09" w:rsidP="00396A3E">
            <w:pPr>
              <w:ind w:left="-109"/>
              <w:jc w:val="center"/>
              <w:rPr>
                <w:rFonts w:asciiTheme="minorHAnsi" w:hAnsiTheme="minorHAnsi" w:cstheme="minorHAnsi"/>
                <w:sz w:val="22"/>
                <w:szCs w:val="22"/>
              </w:rPr>
            </w:pPr>
          </w:p>
        </w:tc>
      </w:tr>
      <w:tr w:rsidR="00DE4D0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E4D09" w:rsidRPr="003C3ABD" w:rsidRDefault="00DE4D09" w:rsidP="00396A3E">
            <w:pPr>
              <w:ind w:left="-109"/>
              <w:jc w:val="center"/>
              <w:rPr>
                <w:rFonts w:asciiTheme="minorHAnsi" w:hAnsiTheme="minorHAnsi" w:cstheme="minorHAnsi"/>
                <w:sz w:val="22"/>
                <w:szCs w:val="22"/>
              </w:rPr>
            </w:pPr>
          </w:p>
        </w:tc>
      </w:tr>
      <w:tr w:rsidR="00DE4D0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E4D09" w:rsidRPr="003C3ABD" w:rsidRDefault="00DE4D09" w:rsidP="00396A3E">
            <w:pPr>
              <w:ind w:left="-109"/>
              <w:jc w:val="center"/>
              <w:rPr>
                <w:rFonts w:asciiTheme="minorHAnsi" w:hAnsiTheme="minorHAnsi" w:cstheme="minorHAnsi"/>
                <w:sz w:val="22"/>
                <w:szCs w:val="22"/>
              </w:rPr>
            </w:pPr>
          </w:p>
        </w:tc>
      </w:tr>
      <w:tr w:rsidR="00DE4D0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E4D09" w:rsidRPr="003C3ABD" w:rsidRDefault="00DE4D09" w:rsidP="00396A3E">
            <w:pPr>
              <w:ind w:left="-109"/>
              <w:jc w:val="center"/>
              <w:rPr>
                <w:rFonts w:asciiTheme="minorHAnsi" w:hAnsiTheme="minorHAnsi" w:cstheme="minorHAnsi"/>
                <w:sz w:val="22"/>
                <w:szCs w:val="22"/>
              </w:rPr>
            </w:pPr>
          </w:p>
        </w:tc>
      </w:tr>
      <w:tr w:rsidR="00DE4D0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E4D09" w:rsidRPr="003C3ABD" w:rsidRDefault="00DE4D09" w:rsidP="00396A3E">
            <w:pPr>
              <w:ind w:left="-109"/>
              <w:jc w:val="center"/>
              <w:rPr>
                <w:rFonts w:asciiTheme="minorHAnsi" w:hAnsiTheme="minorHAnsi" w:cstheme="minorHAnsi"/>
                <w:sz w:val="22"/>
                <w:szCs w:val="22"/>
              </w:rPr>
            </w:pPr>
          </w:p>
        </w:tc>
      </w:tr>
      <w:tr w:rsidR="00DE4D0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E4D09" w:rsidRPr="003C3ABD" w:rsidRDefault="00DE4D09" w:rsidP="00396A3E">
            <w:pPr>
              <w:ind w:left="-109"/>
              <w:jc w:val="center"/>
              <w:rPr>
                <w:rFonts w:asciiTheme="minorHAnsi" w:hAnsiTheme="minorHAnsi" w:cstheme="minorHAnsi"/>
                <w:sz w:val="22"/>
                <w:szCs w:val="22"/>
              </w:rPr>
            </w:pPr>
          </w:p>
        </w:tc>
      </w:tr>
      <w:tr w:rsidR="00DE4D0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E4D09" w:rsidRPr="003C3ABD" w:rsidRDefault="00DE4D09" w:rsidP="00396A3E">
            <w:pPr>
              <w:ind w:left="-109"/>
              <w:jc w:val="center"/>
              <w:rPr>
                <w:rFonts w:asciiTheme="minorHAnsi" w:hAnsiTheme="minorHAnsi" w:cstheme="minorHAnsi"/>
                <w:sz w:val="22"/>
                <w:szCs w:val="22"/>
              </w:rPr>
            </w:pPr>
          </w:p>
        </w:tc>
      </w:tr>
      <w:tr w:rsidR="00DE4D0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E4D09" w:rsidRPr="003C3ABD" w:rsidRDefault="00DE4D09" w:rsidP="00396A3E">
            <w:pPr>
              <w:ind w:left="-109"/>
              <w:jc w:val="center"/>
              <w:rPr>
                <w:rFonts w:asciiTheme="minorHAnsi" w:hAnsiTheme="minorHAnsi" w:cstheme="minorHAnsi"/>
                <w:sz w:val="22"/>
                <w:szCs w:val="22"/>
              </w:rPr>
            </w:pPr>
          </w:p>
        </w:tc>
      </w:tr>
      <w:tr w:rsidR="00DE4D0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E4D09" w:rsidRPr="003C3ABD" w:rsidRDefault="00DE4D09" w:rsidP="00396A3E">
            <w:pPr>
              <w:ind w:left="-109"/>
              <w:jc w:val="center"/>
              <w:rPr>
                <w:rFonts w:asciiTheme="minorHAnsi" w:hAnsiTheme="minorHAnsi" w:cstheme="minorHAnsi"/>
                <w:sz w:val="22"/>
                <w:szCs w:val="22"/>
              </w:rPr>
            </w:pPr>
          </w:p>
        </w:tc>
      </w:tr>
      <w:tr w:rsidR="00DE4D0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E4D09" w:rsidRPr="003C3ABD" w:rsidRDefault="00DE4D09" w:rsidP="00396A3E">
            <w:pPr>
              <w:ind w:left="-109"/>
              <w:jc w:val="center"/>
              <w:rPr>
                <w:rFonts w:asciiTheme="minorHAnsi" w:hAnsiTheme="minorHAnsi" w:cstheme="minorHAnsi"/>
                <w:sz w:val="22"/>
                <w:szCs w:val="22"/>
              </w:rPr>
            </w:pPr>
          </w:p>
        </w:tc>
      </w:tr>
      <w:tr w:rsidR="00DE4D0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E4D09" w:rsidRPr="003C3ABD" w:rsidRDefault="00DE4D09" w:rsidP="00396A3E">
            <w:pPr>
              <w:ind w:left="-109"/>
              <w:jc w:val="center"/>
              <w:rPr>
                <w:rFonts w:asciiTheme="minorHAnsi" w:hAnsiTheme="minorHAnsi" w:cstheme="minorHAnsi"/>
                <w:sz w:val="22"/>
                <w:szCs w:val="22"/>
              </w:rPr>
            </w:pPr>
          </w:p>
        </w:tc>
      </w:tr>
      <w:tr w:rsidR="00DE4D0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E4D09" w:rsidRPr="003C3ABD" w:rsidRDefault="00DE4D09" w:rsidP="00396A3E">
            <w:pPr>
              <w:ind w:left="-109"/>
              <w:jc w:val="center"/>
              <w:rPr>
                <w:rFonts w:asciiTheme="minorHAnsi" w:hAnsiTheme="minorHAnsi" w:cstheme="minorHAnsi"/>
                <w:sz w:val="22"/>
                <w:szCs w:val="22"/>
              </w:rPr>
            </w:pPr>
          </w:p>
        </w:tc>
      </w:tr>
      <w:tr w:rsidR="00DE4D0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E4D09" w:rsidRPr="003C3ABD" w:rsidRDefault="00DE4D09" w:rsidP="00396A3E">
            <w:pPr>
              <w:ind w:left="-109"/>
              <w:jc w:val="center"/>
              <w:rPr>
                <w:rFonts w:asciiTheme="minorHAnsi" w:hAnsiTheme="minorHAnsi" w:cstheme="minorHAnsi"/>
                <w:sz w:val="22"/>
                <w:szCs w:val="22"/>
              </w:rPr>
            </w:pPr>
          </w:p>
        </w:tc>
      </w:tr>
      <w:tr w:rsidR="00DE4D0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E4D09" w:rsidRPr="003C3ABD" w:rsidRDefault="00DE4D09" w:rsidP="00396A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DE4D09" w:rsidRPr="003C3ABD" w:rsidRDefault="00DE4D09" w:rsidP="00396A3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E4D09" w:rsidRPr="003C3ABD" w:rsidRDefault="00DE4D09" w:rsidP="00396A3E">
            <w:pPr>
              <w:ind w:left="-109"/>
              <w:jc w:val="center"/>
              <w:rPr>
                <w:rFonts w:asciiTheme="minorHAnsi" w:hAnsiTheme="minorHAnsi" w:cstheme="minorHAnsi"/>
                <w:sz w:val="22"/>
                <w:szCs w:val="22"/>
              </w:rPr>
            </w:pPr>
          </w:p>
        </w:tc>
      </w:tr>
      <w:tr w:rsidR="00DE4D0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rsidR="00DE4D09" w:rsidRPr="003C3ABD" w:rsidRDefault="00DE4D09" w:rsidP="00396A3E">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DE4D09" w:rsidRPr="003C3ABD" w:rsidRDefault="00DE4D09" w:rsidP="00396A3E">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DE4D09" w:rsidRPr="003C3ABD" w:rsidRDefault="00DE4D09" w:rsidP="00396A3E">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DE4D09" w:rsidRPr="003C3ABD" w:rsidRDefault="00DE4D09" w:rsidP="00396A3E">
            <w:pPr>
              <w:ind w:left="-109"/>
              <w:jc w:val="center"/>
              <w:rPr>
                <w:rFonts w:asciiTheme="minorHAnsi" w:hAnsiTheme="minorHAnsi" w:cstheme="minorHAnsi"/>
                <w:b/>
                <w:bCs/>
                <w:sz w:val="22"/>
                <w:szCs w:val="22"/>
              </w:rPr>
            </w:pPr>
          </w:p>
        </w:tc>
      </w:tr>
    </w:tbl>
    <w:p w:rsidR="008A04ED" w:rsidRDefault="008A04ED" w:rsidP="008A04ED">
      <w:pPr>
        <w:rPr>
          <w:rFonts w:asciiTheme="minorHAnsi" w:hAnsiTheme="minorHAnsi"/>
        </w:rPr>
      </w:pPr>
      <w:r>
        <w:rPr>
          <w:rFonts w:asciiTheme="minorHAnsi" w:hAnsiTheme="minorHAnsi"/>
        </w:rPr>
        <w:lastRenderedPageBreak/>
        <w:t>Relaziona il Presidente il quale richiama il Regolamento Congressi approvato con Delibera n. 8 del 21.01.2010.</w:t>
      </w:r>
      <w:r w:rsidR="003776F5">
        <w:rPr>
          <w:rFonts w:asciiTheme="minorHAnsi" w:hAnsiTheme="minorHAnsi"/>
        </w:rPr>
        <w:t xml:space="preserve"> </w:t>
      </w:r>
      <w:r>
        <w:rPr>
          <w:rFonts w:asciiTheme="minorHAnsi" w:hAnsiTheme="minorHAnsi"/>
        </w:rPr>
        <w:t>Il Consiglio discute sui seguenti punti:</w:t>
      </w:r>
    </w:p>
    <w:p w:rsidR="008A04ED" w:rsidRDefault="008A04ED" w:rsidP="008A04ED">
      <w:pPr>
        <w:rPr>
          <w:rFonts w:asciiTheme="minorHAnsi" w:hAnsiTheme="minorHAnsi"/>
          <w:b/>
        </w:rPr>
      </w:pPr>
      <w:r>
        <w:rPr>
          <w:rFonts w:asciiTheme="minorHAnsi" w:hAnsiTheme="minorHAnsi"/>
          <w:b/>
        </w:rPr>
        <w:t>Tema, Titolo, data e luogo del Congresso:</w:t>
      </w:r>
    </w:p>
    <w:p w:rsidR="008A04ED" w:rsidRDefault="003355F9" w:rsidP="008A04ED">
      <w:pPr>
        <w:rPr>
          <w:rFonts w:asciiTheme="minorHAnsi" w:hAnsiTheme="minorHAnsi"/>
        </w:rPr>
      </w:pPr>
      <w:r>
        <w:rPr>
          <w:rFonts w:asciiTheme="minorHAnsi" w:hAnsiTheme="minorHAnsi"/>
        </w:rPr>
        <w:t>Viene richiamato</w:t>
      </w:r>
      <w:r w:rsidR="008A04ED">
        <w:rPr>
          <w:rFonts w:asciiTheme="minorHAnsi" w:hAnsiTheme="minorHAnsi"/>
        </w:rPr>
        <w:t xml:space="preserve"> l’art. 3 del Regolamento Congressi “Titolo del Congresso e sue finalità”. </w:t>
      </w:r>
    </w:p>
    <w:p w:rsidR="008A04ED" w:rsidRPr="003776F5" w:rsidRDefault="008A04ED" w:rsidP="003355F9">
      <w:pPr>
        <w:ind w:left="142"/>
        <w:jc w:val="both"/>
        <w:rPr>
          <w:rFonts w:asciiTheme="minorHAnsi" w:hAnsiTheme="minorHAnsi"/>
          <w:i/>
        </w:rPr>
      </w:pPr>
      <w:r w:rsidRPr="003776F5">
        <w:rPr>
          <w:rFonts w:asciiTheme="minorHAnsi" w:hAnsiTheme="minorHAnsi"/>
          <w:i/>
        </w:rPr>
        <w:t>Il titolo del Congresso è scelto dal Consiglio. La tesi e le tesi congressuali sono scelti dal Consiglio sentita al Conferenza permanente dei Presidenti di Federazione e l’Assemblea dei Presidenti degli Ordini Provinciali in relazione ai temi di maggiore interesse per la professione,</w:t>
      </w:r>
    </w:p>
    <w:p w:rsidR="008A04ED" w:rsidRPr="003776F5" w:rsidRDefault="008A04ED" w:rsidP="003355F9">
      <w:pPr>
        <w:ind w:left="142"/>
        <w:jc w:val="both"/>
        <w:rPr>
          <w:rFonts w:asciiTheme="minorHAnsi" w:hAnsiTheme="minorHAnsi"/>
          <w:i/>
        </w:rPr>
      </w:pPr>
      <w:proofErr w:type="gramStart"/>
      <w:r w:rsidRPr="003776F5">
        <w:rPr>
          <w:rFonts w:asciiTheme="minorHAnsi" w:hAnsiTheme="minorHAnsi"/>
          <w:i/>
        </w:rPr>
        <w:t>il</w:t>
      </w:r>
      <w:proofErr w:type="gramEnd"/>
      <w:r w:rsidRPr="003776F5">
        <w:rPr>
          <w:rFonts w:asciiTheme="minorHAnsi" w:hAnsiTheme="minorHAnsi"/>
          <w:i/>
        </w:rPr>
        <w:t xml:space="preserve"> Titolo del congresso e le tesi congressuali debbono essere stabiliti almeno quattro mesi prima della data di svolgimento del Congresso […]</w:t>
      </w:r>
      <w:r w:rsidR="003355F9">
        <w:rPr>
          <w:rFonts w:asciiTheme="minorHAnsi" w:hAnsiTheme="minorHAnsi"/>
          <w:i/>
        </w:rPr>
        <w:t>.</w:t>
      </w:r>
    </w:p>
    <w:p w:rsidR="008A04ED" w:rsidRDefault="003355F9" w:rsidP="003776F5">
      <w:pPr>
        <w:jc w:val="both"/>
        <w:rPr>
          <w:rFonts w:asciiTheme="minorHAnsi" w:hAnsiTheme="minorHAnsi"/>
        </w:rPr>
      </w:pPr>
      <w:r>
        <w:rPr>
          <w:rFonts w:asciiTheme="minorHAnsi" w:hAnsiTheme="minorHAnsi"/>
        </w:rPr>
        <w:t xml:space="preserve">Il </w:t>
      </w:r>
      <w:r w:rsidR="008A04ED" w:rsidRPr="005216B3">
        <w:rPr>
          <w:rFonts w:asciiTheme="minorHAnsi" w:hAnsiTheme="minorHAnsi"/>
        </w:rPr>
        <w:t xml:space="preserve">Presidente ravvisa la necessità di indire la Conferenza Permanente </w:t>
      </w:r>
      <w:r w:rsidR="008A04ED">
        <w:rPr>
          <w:rFonts w:asciiTheme="minorHAnsi" w:hAnsiTheme="minorHAnsi"/>
        </w:rPr>
        <w:t>de</w:t>
      </w:r>
      <w:r w:rsidR="008A04ED" w:rsidRPr="005216B3">
        <w:rPr>
          <w:rFonts w:asciiTheme="minorHAnsi" w:hAnsiTheme="minorHAnsi"/>
        </w:rPr>
        <w:t>i Presidenti di Federazione e l’Assemblea dei Presidenti degli Ordini Provinciali</w:t>
      </w:r>
      <w:r w:rsidR="008A04ED">
        <w:rPr>
          <w:rFonts w:asciiTheme="minorHAnsi" w:hAnsiTheme="minorHAnsi"/>
        </w:rPr>
        <w:t xml:space="preserve"> per </w:t>
      </w:r>
      <w:r>
        <w:rPr>
          <w:rFonts w:asciiTheme="minorHAnsi" w:hAnsiTheme="minorHAnsi"/>
        </w:rPr>
        <w:t>la decisione del titolo del Congresso</w:t>
      </w:r>
      <w:r w:rsidR="008A04ED">
        <w:rPr>
          <w:rFonts w:asciiTheme="minorHAnsi" w:hAnsiTheme="minorHAnsi"/>
        </w:rPr>
        <w:t>.</w:t>
      </w:r>
      <w:r w:rsidR="008A04ED" w:rsidRPr="005216B3">
        <w:rPr>
          <w:rFonts w:asciiTheme="minorHAnsi" w:hAnsiTheme="minorHAnsi"/>
        </w:rPr>
        <w:t xml:space="preserve"> </w:t>
      </w:r>
    </w:p>
    <w:p w:rsidR="008A04ED" w:rsidRDefault="008A04ED" w:rsidP="008A04ED">
      <w:pPr>
        <w:rPr>
          <w:rFonts w:asciiTheme="minorHAnsi" w:hAnsiTheme="minorHAnsi"/>
          <w:b/>
        </w:rPr>
      </w:pPr>
      <w:r w:rsidRPr="004D0AD8">
        <w:rPr>
          <w:rFonts w:asciiTheme="minorHAnsi" w:hAnsiTheme="minorHAnsi"/>
          <w:b/>
        </w:rPr>
        <w:t>Definizione delle</w:t>
      </w:r>
      <w:r>
        <w:rPr>
          <w:rFonts w:asciiTheme="minorHAnsi" w:hAnsiTheme="minorHAnsi"/>
          <w:b/>
        </w:rPr>
        <w:t xml:space="preserve"> E</w:t>
      </w:r>
      <w:r w:rsidRPr="004D0AD8">
        <w:rPr>
          <w:rFonts w:asciiTheme="minorHAnsi" w:hAnsiTheme="minorHAnsi"/>
          <w:b/>
        </w:rPr>
        <w:t>ntrate:</w:t>
      </w:r>
    </w:p>
    <w:p w:rsidR="008A04ED" w:rsidRDefault="008A04ED" w:rsidP="008A04ED">
      <w:pPr>
        <w:jc w:val="both"/>
        <w:rPr>
          <w:rFonts w:asciiTheme="minorHAnsi" w:hAnsiTheme="minorHAnsi" w:cs="Calibri"/>
          <w:b/>
        </w:rPr>
      </w:pPr>
      <w:r>
        <w:rPr>
          <w:rFonts w:asciiTheme="minorHAnsi" w:hAnsiTheme="minorHAnsi"/>
        </w:rPr>
        <w:t>A tal proposito relaziona il segretario il quale informa il Consiglio che è stato pubbl</w:t>
      </w:r>
      <w:r w:rsidR="003776F5">
        <w:rPr>
          <w:rFonts w:asciiTheme="minorHAnsi" w:hAnsiTheme="minorHAnsi"/>
        </w:rPr>
        <w:t>icato dal MIPAAF un B</w:t>
      </w:r>
      <w:r>
        <w:rPr>
          <w:rFonts w:asciiTheme="minorHAnsi" w:hAnsiTheme="minorHAnsi"/>
        </w:rPr>
        <w:t xml:space="preserve">ando per la concessione del contributo da parte dello stesso per varie iniziative tra cui congressi. Illustra dettagliatamente i documenti per la richiesta e propone al Consiglio parteciparvi proponendo quale iniziativa il </w:t>
      </w:r>
      <w:r w:rsidRPr="007C10CD">
        <w:rPr>
          <w:rFonts w:asciiTheme="minorHAnsi" w:hAnsiTheme="minorHAnsi" w:cs="Calibri"/>
          <w:b/>
        </w:rPr>
        <w:t>XVI Congresso Nazionale CONAF</w:t>
      </w:r>
      <w:r>
        <w:rPr>
          <w:rFonts w:asciiTheme="minorHAnsi" w:hAnsiTheme="minorHAnsi" w:cs="Calibri"/>
          <w:b/>
        </w:rPr>
        <w:t xml:space="preserve">. </w:t>
      </w:r>
    </w:p>
    <w:p w:rsidR="008A04ED" w:rsidRDefault="003776F5" w:rsidP="008A04ED">
      <w:pPr>
        <w:jc w:val="both"/>
        <w:rPr>
          <w:rFonts w:asciiTheme="minorHAnsi" w:hAnsiTheme="minorHAnsi"/>
        </w:rPr>
      </w:pPr>
      <w:r>
        <w:rPr>
          <w:rFonts w:asciiTheme="minorHAnsi" w:hAnsiTheme="minorHAnsi"/>
        </w:rPr>
        <w:t>S</w:t>
      </w:r>
      <w:r w:rsidR="008A04ED">
        <w:rPr>
          <w:rFonts w:asciiTheme="minorHAnsi" w:hAnsiTheme="minorHAnsi"/>
        </w:rPr>
        <w:t xml:space="preserve">i richiama l’art. 14 del Regolamento Congressi CONAF “Finanziamento del Congresso”: </w:t>
      </w:r>
    </w:p>
    <w:p w:rsidR="008A04ED" w:rsidRPr="003355F9" w:rsidRDefault="008A04ED" w:rsidP="003355F9">
      <w:pPr>
        <w:ind w:left="284"/>
        <w:jc w:val="both"/>
        <w:rPr>
          <w:rFonts w:asciiTheme="minorHAnsi" w:hAnsiTheme="minorHAnsi"/>
          <w:i/>
        </w:rPr>
      </w:pPr>
      <w:r w:rsidRPr="003355F9">
        <w:rPr>
          <w:rFonts w:asciiTheme="minorHAnsi" w:hAnsiTheme="minorHAnsi"/>
          <w:i/>
        </w:rPr>
        <w:t>Il Congresso è finanziato dal Conaf, dagli Ordini provinciali attraverso la partecipazione dei delegati, dagli iscritti partecipanti e da eventuali sponsorizzazioni, attraverso un progetto di sponsorizzazione approvato dal Consiglio e secondo le norme vigenti per gli enti pubblici non economici. Le quote degli Ordini, quelle di partecipazione dei Delegati e degli iscritti agli Albi, nonché degli accompagnatori, sono definite in relazione ai costi previsti e dovranno essere rese note mediante specifica circolare informativa agli Ordini provinciali entro il 30 ottobre dell’anno precedente. Viene altresì prevista la pubblicazione delle quote di partecipazione sullo spazio web dedicato e sulla rivista ufficiale. Le iscrizioni per i delegati dovranno essere perfezionate mediante il versamento della quota entro due mesi dall’inizio del congresso, mentre le iscrizioni per gli iscritti agli Albi professionali non delegati dovranno essere perfezionati entro un mese dall’inizio del congresso</w:t>
      </w:r>
      <w:r w:rsidR="003355F9" w:rsidRPr="003355F9">
        <w:rPr>
          <w:rFonts w:asciiTheme="minorHAnsi" w:hAnsiTheme="minorHAnsi"/>
          <w:i/>
        </w:rPr>
        <w:t>.</w:t>
      </w:r>
    </w:p>
    <w:p w:rsidR="008A04ED" w:rsidRPr="00F45210" w:rsidRDefault="008A04ED" w:rsidP="008A04ED">
      <w:pPr>
        <w:jc w:val="both"/>
        <w:rPr>
          <w:rFonts w:asciiTheme="minorHAnsi" w:hAnsiTheme="minorHAnsi"/>
        </w:rPr>
      </w:pPr>
      <w:r w:rsidRPr="00F45210">
        <w:rPr>
          <w:rFonts w:asciiTheme="minorHAnsi" w:hAnsiTheme="minorHAnsi"/>
        </w:rPr>
        <w:t xml:space="preserve">Si ravvisa pertanto la necessità di </w:t>
      </w:r>
    </w:p>
    <w:p w:rsidR="008A04ED" w:rsidRPr="00F45210" w:rsidRDefault="008A04ED" w:rsidP="008A04ED">
      <w:pPr>
        <w:jc w:val="both"/>
        <w:rPr>
          <w:rFonts w:asciiTheme="minorHAnsi" w:hAnsiTheme="minorHAnsi"/>
        </w:rPr>
      </w:pPr>
      <w:r w:rsidRPr="00F45210">
        <w:rPr>
          <w:rFonts w:asciiTheme="minorHAnsi" w:hAnsiTheme="minorHAnsi"/>
        </w:rPr>
        <w:t>1. definire</w:t>
      </w:r>
      <w:r w:rsidR="004E3CBA" w:rsidRPr="00F45210">
        <w:rPr>
          <w:rFonts w:asciiTheme="minorHAnsi" w:hAnsiTheme="minorHAnsi"/>
        </w:rPr>
        <w:t xml:space="preserve"> le </w:t>
      </w:r>
      <w:r w:rsidR="003776F5" w:rsidRPr="00F45210">
        <w:rPr>
          <w:rFonts w:asciiTheme="minorHAnsi" w:hAnsiTheme="minorHAnsi"/>
        </w:rPr>
        <w:t>q</w:t>
      </w:r>
      <w:r w:rsidRPr="00F45210">
        <w:rPr>
          <w:rFonts w:asciiTheme="minorHAnsi" w:hAnsiTheme="minorHAnsi"/>
        </w:rPr>
        <w:t>uote degli iscritti ex art. 14 del regolamento;</w:t>
      </w:r>
    </w:p>
    <w:p w:rsidR="008A04ED" w:rsidRPr="00F45210" w:rsidRDefault="008A04ED" w:rsidP="008A04ED">
      <w:pPr>
        <w:jc w:val="both"/>
        <w:rPr>
          <w:rFonts w:asciiTheme="minorHAnsi" w:hAnsiTheme="minorHAnsi"/>
        </w:rPr>
      </w:pPr>
      <w:r w:rsidRPr="00F45210">
        <w:rPr>
          <w:rFonts w:asciiTheme="minorHAnsi" w:hAnsiTheme="minorHAnsi"/>
        </w:rPr>
        <w:t>2.</w:t>
      </w:r>
      <w:r w:rsidR="00F45210" w:rsidRPr="00F45210">
        <w:rPr>
          <w:rFonts w:asciiTheme="minorHAnsi" w:hAnsiTheme="minorHAnsi"/>
        </w:rPr>
        <w:t xml:space="preserve"> </w:t>
      </w:r>
      <w:r w:rsidRPr="00F45210">
        <w:rPr>
          <w:rFonts w:asciiTheme="minorHAnsi" w:hAnsiTheme="minorHAnsi"/>
        </w:rPr>
        <w:t>definire le</w:t>
      </w:r>
      <w:r w:rsidR="003776F5" w:rsidRPr="00F45210">
        <w:rPr>
          <w:rFonts w:asciiTheme="minorHAnsi" w:hAnsiTheme="minorHAnsi"/>
        </w:rPr>
        <w:t xml:space="preserve"> </w:t>
      </w:r>
      <w:r w:rsidRPr="00F45210">
        <w:rPr>
          <w:rFonts w:asciiTheme="minorHAnsi" w:hAnsiTheme="minorHAnsi"/>
        </w:rPr>
        <w:t>quote dei delegati ex art. 14 del regolamento;</w:t>
      </w:r>
    </w:p>
    <w:p w:rsidR="008A04ED" w:rsidRPr="00F45210" w:rsidRDefault="008A04ED" w:rsidP="008A04ED">
      <w:pPr>
        <w:jc w:val="both"/>
        <w:rPr>
          <w:rFonts w:asciiTheme="minorHAnsi" w:hAnsiTheme="minorHAnsi"/>
        </w:rPr>
      </w:pPr>
      <w:r w:rsidRPr="00F45210">
        <w:rPr>
          <w:rFonts w:asciiTheme="minorHAnsi" w:hAnsiTheme="minorHAnsi"/>
        </w:rPr>
        <w:t>3.</w:t>
      </w:r>
      <w:r w:rsidR="00F45210" w:rsidRPr="00F45210">
        <w:rPr>
          <w:rFonts w:asciiTheme="minorHAnsi" w:hAnsiTheme="minorHAnsi"/>
        </w:rPr>
        <w:t xml:space="preserve"> </w:t>
      </w:r>
      <w:r w:rsidRPr="00F45210">
        <w:rPr>
          <w:rFonts w:asciiTheme="minorHAnsi" w:hAnsiTheme="minorHAnsi"/>
        </w:rPr>
        <w:t xml:space="preserve">definire </w:t>
      </w:r>
      <w:proofErr w:type="gramStart"/>
      <w:r w:rsidRPr="00F45210">
        <w:rPr>
          <w:rFonts w:asciiTheme="minorHAnsi" w:hAnsiTheme="minorHAnsi"/>
        </w:rPr>
        <w:t xml:space="preserve">le </w:t>
      </w:r>
      <w:r w:rsidR="004E3CBA" w:rsidRPr="00F45210">
        <w:rPr>
          <w:rFonts w:asciiTheme="minorHAnsi" w:hAnsiTheme="minorHAnsi"/>
        </w:rPr>
        <w:t xml:space="preserve"> </w:t>
      </w:r>
      <w:r w:rsidRPr="00F45210">
        <w:rPr>
          <w:rFonts w:asciiTheme="minorHAnsi" w:hAnsiTheme="minorHAnsi"/>
        </w:rPr>
        <w:t>quote</w:t>
      </w:r>
      <w:proofErr w:type="gramEnd"/>
      <w:r w:rsidRPr="00F45210">
        <w:rPr>
          <w:rFonts w:asciiTheme="minorHAnsi" w:hAnsiTheme="minorHAnsi"/>
        </w:rPr>
        <w:t xml:space="preserve"> degli accompagnatori ex art. 14 del regolamento</w:t>
      </w:r>
      <w:r w:rsidR="00F45210" w:rsidRPr="00F45210">
        <w:rPr>
          <w:rFonts w:asciiTheme="minorHAnsi" w:hAnsiTheme="minorHAnsi"/>
        </w:rPr>
        <w:t>;</w:t>
      </w:r>
    </w:p>
    <w:p w:rsidR="008A04ED" w:rsidRPr="00F45210" w:rsidRDefault="008A04ED" w:rsidP="008A04ED">
      <w:pPr>
        <w:jc w:val="both"/>
        <w:rPr>
          <w:rFonts w:asciiTheme="minorHAnsi" w:hAnsiTheme="minorHAnsi"/>
        </w:rPr>
      </w:pPr>
      <w:r w:rsidRPr="00F45210">
        <w:rPr>
          <w:rFonts w:asciiTheme="minorHAnsi" w:hAnsiTheme="minorHAnsi"/>
        </w:rPr>
        <w:t>4.</w:t>
      </w:r>
      <w:r w:rsidR="00F45210" w:rsidRPr="00F45210">
        <w:rPr>
          <w:rFonts w:asciiTheme="minorHAnsi" w:hAnsiTheme="minorHAnsi"/>
        </w:rPr>
        <w:t xml:space="preserve"> d</w:t>
      </w:r>
      <w:r w:rsidR="003776F5" w:rsidRPr="00F45210">
        <w:rPr>
          <w:rFonts w:asciiTheme="minorHAnsi" w:hAnsiTheme="minorHAnsi"/>
        </w:rPr>
        <w:t>efinire l’</w:t>
      </w:r>
      <w:r w:rsidRPr="00F45210">
        <w:rPr>
          <w:rFonts w:asciiTheme="minorHAnsi" w:hAnsiTheme="minorHAnsi"/>
        </w:rPr>
        <w:t xml:space="preserve">avvio del procedimento di sponsorizzazione. In questo ultimo caso si reputa necessario redigere un progetto di sponsorizzazione e avviare la procedura ad evidenza pubblica attraverso una manifestazione di interesse. L’avviso di sponsorizzazione deve essere pubblicato sul sito internet del CONAF e nella sezione amministrazione trasparente. L’avviso deve essere pubblicato per un periodo di </w:t>
      </w:r>
      <w:r w:rsidRPr="00F45210">
        <w:rPr>
          <w:rFonts w:asciiTheme="minorHAnsi" w:hAnsiTheme="minorHAnsi"/>
          <w:u w:val="single"/>
        </w:rPr>
        <w:t>n. 30 giorni</w:t>
      </w:r>
      <w:r w:rsidRPr="00F45210">
        <w:rPr>
          <w:rFonts w:asciiTheme="minorHAnsi" w:hAnsiTheme="minorHAnsi"/>
        </w:rPr>
        <w:t xml:space="preserve">. </w:t>
      </w:r>
    </w:p>
    <w:p w:rsidR="003776F5" w:rsidRDefault="008A04ED" w:rsidP="008A04ED">
      <w:pPr>
        <w:jc w:val="both"/>
        <w:rPr>
          <w:rFonts w:asciiTheme="minorHAnsi" w:hAnsiTheme="minorHAnsi"/>
        </w:rPr>
      </w:pPr>
      <w:r>
        <w:rPr>
          <w:rFonts w:asciiTheme="minorHAnsi" w:hAnsiTheme="minorHAnsi"/>
        </w:rPr>
        <w:t>Si ravvisa dunque la necessità di decidere sull’opportunità o meno di avviare la procedura ed affidare la redazione del progetto di sponsorizzazione da allegare all’avviso</w:t>
      </w:r>
      <w:r w:rsidR="003776F5">
        <w:rPr>
          <w:rFonts w:asciiTheme="minorHAnsi" w:hAnsiTheme="minorHAnsi"/>
        </w:rPr>
        <w:t>.</w:t>
      </w:r>
    </w:p>
    <w:p w:rsidR="008A04ED" w:rsidRPr="00396A3E" w:rsidRDefault="008A04ED" w:rsidP="008A04ED">
      <w:pPr>
        <w:rPr>
          <w:rFonts w:asciiTheme="minorHAnsi" w:hAnsiTheme="minorHAnsi"/>
        </w:rPr>
      </w:pPr>
      <w:r w:rsidRPr="004D0AD8">
        <w:rPr>
          <w:rFonts w:asciiTheme="minorHAnsi" w:hAnsiTheme="minorHAnsi"/>
          <w:b/>
        </w:rPr>
        <w:lastRenderedPageBreak/>
        <w:t xml:space="preserve">Definizione delle Uscite: </w:t>
      </w:r>
      <w:r>
        <w:rPr>
          <w:rFonts w:asciiTheme="minorHAnsi" w:hAnsiTheme="minorHAnsi"/>
        </w:rPr>
        <w:t xml:space="preserve">si invita il Consiglio entro la prossima seduta a definire una pianificazione </w:t>
      </w:r>
      <w:r w:rsidRPr="00396A3E">
        <w:rPr>
          <w:rFonts w:asciiTheme="minorHAnsi" w:hAnsiTheme="minorHAnsi"/>
        </w:rPr>
        <w:t xml:space="preserve">di massima dei costi previsionali. </w:t>
      </w:r>
      <w:r w:rsidR="003776F5" w:rsidRPr="00396A3E">
        <w:rPr>
          <w:rFonts w:asciiTheme="minorHAnsi" w:hAnsiTheme="minorHAnsi"/>
        </w:rPr>
        <w:t>S</w:t>
      </w:r>
      <w:r w:rsidRPr="00396A3E">
        <w:rPr>
          <w:rFonts w:asciiTheme="minorHAnsi" w:hAnsiTheme="minorHAnsi"/>
        </w:rPr>
        <w:t xml:space="preserve">i richiama il capitolo di Bilancio previsionale 2017 la cui capienza è di € 200.000, di questi occorre stimare la quota parte da destinare al </w:t>
      </w:r>
      <w:r w:rsidRPr="00396A3E">
        <w:rPr>
          <w:rFonts w:asciiTheme="minorHAnsi" w:hAnsiTheme="minorHAnsi" w:cs="Calibri"/>
        </w:rPr>
        <w:t>XVI Congresso Nazionale CONAF</w:t>
      </w:r>
      <w:r w:rsidRPr="00396A3E">
        <w:rPr>
          <w:rFonts w:asciiTheme="minorHAnsi" w:hAnsiTheme="minorHAnsi"/>
        </w:rPr>
        <w:t>.</w:t>
      </w:r>
      <w:r w:rsidR="00396A3E" w:rsidRPr="00396A3E">
        <w:rPr>
          <w:rFonts w:asciiTheme="minorHAnsi" w:hAnsiTheme="minorHAnsi"/>
        </w:rPr>
        <w:t xml:space="preserve"> </w:t>
      </w:r>
      <w:r w:rsidRPr="00396A3E">
        <w:rPr>
          <w:rFonts w:asciiTheme="minorHAnsi" w:hAnsiTheme="minorHAnsi"/>
        </w:rPr>
        <w:t>Si rimanda ad una successiva seduta, stabiliti luogo e tema dell’evento, sui seguenti punti:</w:t>
      </w:r>
    </w:p>
    <w:p w:rsidR="008A04ED" w:rsidRPr="000F7F50" w:rsidRDefault="008A04ED" w:rsidP="003776F5">
      <w:pPr>
        <w:pStyle w:val="Paragrafoelenco"/>
        <w:numPr>
          <w:ilvl w:val="1"/>
          <w:numId w:val="2"/>
        </w:numPr>
        <w:tabs>
          <w:tab w:val="clear" w:pos="1440"/>
        </w:tabs>
        <w:ind w:left="567"/>
        <w:rPr>
          <w:rFonts w:asciiTheme="minorHAnsi" w:hAnsiTheme="minorHAnsi"/>
        </w:rPr>
      </w:pPr>
      <w:r>
        <w:rPr>
          <w:rFonts w:asciiTheme="minorHAnsi" w:hAnsiTheme="minorHAnsi"/>
        </w:rPr>
        <w:t>Individuazione del Programma</w:t>
      </w:r>
    </w:p>
    <w:p w:rsidR="008A04ED" w:rsidRDefault="008A04ED" w:rsidP="003776F5">
      <w:pPr>
        <w:pStyle w:val="Paragrafoelenco"/>
        <w:numPr>
          <w:ilvl w:val="1"/>
          <w:numId w:val="2"/>
        </w:numPr>
        <w:tabs>
          <w:tab w:val="clear" w:pos="1440"/>
        </w:tabs>
        <w:ind w:left="567"/>
        <w:rPr>
          <w:rFonts w:asciiTheme="minorHAnsi" w:hAnsiTheme="minorHAnsi"/>
        </w:rPr>
      </w:pPr>
      <w:r>
        <w:rPr>
          <w:rFonts w:asciiTheme="minorHAnsi" w:hAnsiTheme="minorHAnsi"/>
        </w:rPr>
        <w:t>Definizione dei Relatori e richiesta loro disponibilità;</w:t>
      </w:r>
    </w:p>
    <w:p w:rsidR="008A04ED" w:rsidRDefault="008A04ED" w:rsidP="003776F5">
      <w:pPr>
        <w:pStyle w:val="Paragrafoelenco"/>
        <w:numPr>
          <w:ilvl w:val="1"/>
          <w:numId w:val="2"/>
        </w:numPr>
        <w:tabs>
          <w:tab w:val="clear" w:pos="1440"/>
        </w:tabs>
        <w:ind w:left="567"/>
        <w:rPr>
          <w:rFonts w:asciiTheme="minorHAnsi" w:hAnsiTheme="minorHAnsi"/>
        </w:rPr>
      </w:pPr>
      <w:r>
        <w:rPr>
          <w:rFonts w:asciiTheme="minorHAnsi" w:hAnsiTheme="minorHAnsi"/>
        </w:rPr>
        <w:t>Definizione delle modalità di rimborso per le spese di vitto, alloggio e trasporto dei Relatori e definizione di eventuale compenso;</w:t>
      </w:r>
    </w:p>
    <w:p w:rsidR="008A04ED" w:rsidRPr="000F7F50" w:rsidRDefault="008A04ED" w:rsidP="00F45210">
      <w:pPr>
        <w:pStyle w:val="Paragrafoelenco"/>
        <w:numPr>
          <w:ilvl w:val="1"/>
          <w:numId w:val="2"/>
        </w:numPr>
        <w:tabs>
          <w:tab w:val="clear" w:pos="1440"/>
        </w:tabs>
        <w:ind w:left="567"/>
        <w:jc w:val="both"/>
        <w:rPr>
          <w:rFonts w:asciiTheme="minorHAnsi" w:hAnsiTheme="minorHAnsi"/>
        </w:rPr>
      </w:pPr>
      <w:r>
        <w:rPr>
          <w:rFonts w:asciiTheme="minorHAnsi" w:hAnsiTheme="minorHAnsi"/>
        </w:rPr>
        <w:t>Definizione delle modalità di rimborso per le spese di vitto, alloggio e trasporto di eventuali ospiti di rilievo;</w:t>
      </w:r>
    </w:p>
    <w:p w:rsidR="008A04ED" w:rsidRDefault="008A04ED" w:rsidP="00F45210">
      <w:pPr>
        <w:pStyle w:val="Paragrafoelenco"/>
        <w:numPr>
          <w:ilvl w:val="1"/>
          <w:numId w:val="2"/>
        </w:numPr>
        <w:tabs>
          <w:tab w:val="clear" w:pos="1440"/>
        </w:tabs>
        <w:ind w:left="567"/>
        <w:jc w:val="both"/>
        <w:rPr>
          <w:rFonts w:asciiTheme="minorHAnsi" w:hAnsiTheme="minorHAnsi"/>
        </w:rPr>
      </w:pPr>
      <w:r w:rsidRPr="00F45210">
        <w:rPr>
          <w:rFonts w:asciiTheme="minorHAnsi" w:hAnsiTheme="minorHAnsi"/>
        </w:rPr>
        <w:t>Definizione della modalità di gestione delle necessità dei relatori/ospiti. Si segnala la</w:t>
      </w:r>
      <w:r w:rsidRPr="009439B1">
        <w:rPr>
          <w:rFonts w:asciiTheme="minorHAnsi" w:hAnsiTheme="minorHAnsi"/>
        </w:rPr>
        <w:t xml:space="preserve"> necessità di discutere se le stesse saranno gestite in amministrazione diretta o attraverso una società specializzata da individuare attraverso </w:t>
      </w:r>
      <w:r>
        <w:rPr>
          <w:rFonts w:asciiTheme="minorHAnsi" w:hAnsiTheme="minorHAnsi"/>
        </w:rPr>
        <w:t>pubblicazione di un bando.</w:t>
      </w:r>
    </w:p>
    <w:p w:rsidR="008A04ED" w:rsidRDefault="008A04ED" w:rsidP="00F45210">
      <w:pPr>
        <w:pStyle w:val="Paragrafoelenco"/>
        <w:numPr>
          <w:ilvl w:val="1"/>
          <w:numId w:val="2"/>
        </w:numPr>
        <w:tabs>
          <w:tab w:val="clear" w:pos="1440"/>
        </w:tabs>
        <w:ind w:left="567"/>
        <w:jc w:val="both"/>
        <w:rPr>
          <w:rFonts w:asciiTheme="minorHAnsi" w:hAnsiTheme="minorHAnsi"/>
        </w:rPr>
      </w:pPr>
      <w:r>
        <w:rPr>
          <w:rFonts w:asciiTheme="minorHAnsi" w:hAnsiTheme="minorHAnsi"/>
        </w:rPr>
        <w:t>Definizione degli invitati (ospiti a nostro carico e invitati non a carico CONAF</w:t>
      </w:r>
      <w:proofErr w:type="gramStart"/>
      <w:r>
        <w:rPr>
          <w:rFonts w:asciiTheme="minorHAnsi" w:hAnsiTheme="minorHAnsi"/>
        </w:rPr>
        <w:t>. )</w:t>
      </w:r>
      <w:proofErr w:type="gramEnd"/>
      <w:r>
        <w:rPr>
          <w:rFonts w:asciiTheme="minorHAnsi" w:hAnsiTheme="minorHAnsi"/>
        </w:rPr>
        <w:t xml:space="preserve"> – definizione del database e relativo invio degli stessi. </w:t>
      </w:r>
    </w:p>
    <w:p w:rsidR="003355F9" w:rsidRDefault="008A04ED" w:rsidP="00F45210">
      <w:pPr>
        <w:jc w:val="both"/>
        <w:rPr>
          <w:rFonts w:asciiTheme="minorHAnsi" w:hAnsiTheme="minorHAnsi"/>
        </w:rPr>
      </w:pPr>
      <w:r>
        <w:rPr>
          <w:rFonts w:asciiTheme="minorHAnsi" w:hAnsiTheme="minorHAnsi"/>
        </w:rPr>
        <w:t xml:space="preserve">Si </w:t>
      </w:r>
      <w:r w:rsidRPr="00396A3E">
        <w:rPr>
          <w:rFonts w:asciiTheme="minorHAnsi" w:hAnsiTheme="minorHAnsi"/>
        </w:rPr>
        <w:t xml:space="preserve">discute dunque degli incarichi da affidare attraverso l’indizione di bandi di gara. Per ognuna delle voci di discute sulla necessità o meno del servizio stesso. </w:t>
      </w:r>
    </w:p>
    <w:p w:rsidR="008A04ED" w:rsidRPr="00396A3E" w:rsidRDefault="008A04ED" w:rsidP="00F45210">
      <w:pPr>
        <w:jc w:val="both"/>
        <w:rPr>
          <w:rFonts w:asciiTheme="minorHAnsi" w:hAnsiTheme="minorHAnsi"/>
        </w:rPr>
      </w:pPr>
      <w:r w:rsidRPr="00396A3E">
        <w:rPr>
          <w:rFonts w:asciiTheme="minorHAnsi" w:hAnsiTheme="minorHAnsi"/>
        </w:rPr>
        <w:t xml:space="preserve">Per le voci di interesse sarà necessario redigere apposito capitolato da porre all’attenzione del Consiglio in una prossima seduta. </w:t>
      </w:r>
    </w:p>
    <w:p w:rsidR="0079708C" w:rsidRPr="00396A3E" w:rsidRDefault="0079708C" w:rsidP="0079708C">
      <w:pPr>
        <w:jc w:val="center"/>
        <w:rPr>
          <w:rFonts w:asciiTheme="minorHAnsi" w:hAnsiTheme="minorHAnsi" w:cstheme="minorHAnsi"/>
          <w:b/>
          <w:bCs/>
          <w:u w:val="single"/>
        </w:rPr>
      </w:pPr>
      <w:r w:rsidRPr="00396A3E">
        <w:rPr>
          <w:rFonts w:asciiTheme="minorHAnsi" w:hAnsiTheme="minorHAnsi" w:cstheme="minorHAnsi"/>
          <w:b/>
          <w:bCs/>
          <w:u w:val="single"/>
        </w:rPr>
        <w:t>IL CONSIGLIO</w:t>
      </w:r>
    </w:p>
    <w:p w:rsidR="00C30100" w:rsidRPr="00396A3E" w:rsidRDefault="00C30100" w:rsidP="00C30100">
      <w:pPr>
        <w:jc w:val="both"/>
        <w:rPr>
          <w:rFonts w:asciiTheme="minorHAnsi" w:hAnsiTheme="minorHAnsi" w:cstheme="minorHAnsi"/>
          <w:bCs/>
        </w:rPr>
      </w:pPr>
      <w:r w:rsidRPr="00396A3E">
        <w:rPr>
          <w:rFonts w:asciiTheme="minorHAnsi" w:hAnsiTheme="minorHAnsi" w:cstheme="minorHAnsi"/>
          <w:bCs/>
        </w:rPr>
        <w:t xml:space="preserve">Sentita la relazione del </w:t>
      </w:r>
      <w:r w:rsidR="003776F5" w:rsidRPr="00396A3E">
        <w:rPr>
          <w:rFonts w:asciiTheme="minorHAnsi" w:hAnsiTheme="minorHAnsi" w:cstheme="minorHAnsi"/>
          <w:bCs/>
        </w:rPr>
        <w:t>Presidente,</w:t>
      </w:r>
    </w:p>
    <w:p w:rsidR="0079708C" w:rsidRPr="00396A3E" w:rsidRDefault="0079708C" w:rsidP="0079708C">
      <w:pPr>
        <w:jc w:val="center"/>
        <w:rPr>
          <w:rFonts w:asciiTheme="minorHAnsi" w:hAnsiTheme="minorHAnsi" w:cstheme="minorHAnsi"/>
          <w:b/>
          <w:bCs/>
          <w:u w:val="single"/>
        </w:rPr>
      </w:pPr>
      <w:r w:rsidRPr="00396A3E">
        <w:rPr>
          <w:rFonts w:asciiTheme="minorHAnsi" w:hAnsiTheme="minorHAnsi" w:cstheme="minorHAnsi"/>
          <w:b/>
          <w:bCs/>
          <w:u w:val="single"/>
        </w:rPr>
        <w:t>DELIBERA</w:t>
      </w:r>
    </w:p>
    <w:p w:rsidR="00C30100" w:rsidRPr="00396A3E" w:rsidRDefault="003776F5" w:rsidP="003776F5">
      <w:pPr>
        <w:pStyle w:val="Paragrafoelenco"/>
        <w:numPr>
          <w:ilvl w:val="0"/>
          <w:numId w:val="4"/>
        </w:numPr>
        <w:jc w:val="both"/>
        <w:rPr>
          <w:rFonts w:asciiTheme="minorHAnsi" w:hAnsiTheme="minorHAnsi" w:cstheme="minorHAnsi"/>
          <w:b/>
          <w:bCs/>
          <w:u w:val="single"/>
        </w:rPr>
      </w:pPr>
      <w:r w:rsidRPr="00396A3E">
        <w:rPr>
          <w:rFonts w:asciiTheme="minorHAnsi" w:hAnsiTheme="minorHAnsi" w:cstheme="minorHAnsi"/>
          <w:b/>
          <w:bCs/>
          <w:u w:val="single"/>
        </w:rPr>
        <w:t>Di prendere atto delle esigenze organizzative del XVI Congresso Nazionale del CONAF.</w:t>
      </w:r>
    </w:p>
    <w:p w:rsidR="003776F5" w:rsidRPr="00396A3E" w:rsidRDefault="003776F5" w:rsidP="003776F5">
      <w:pPr>
        <w:pStyle w:val="Paragrafoelenco"/>
        <w:numPr>
          <w:ilvl w:val="0"/>
          <w:numId w:val="4"/>
        </w:numPr>
        <w:jc w:val="both"/>
        <w:rPr>
          <w:rFonts w:asciiTheme="minorHAnsi" w:hAnsiTheme="minorHAnsi" w:cstheme="minorHAnsi"/>
          <w:b/>
          <w:bCs/>
          <w:u w:val="single"/>
        </w:rPr>
      </w:pPr>
      <w:r w:rsidRPr="00396A3E">
        <w:rPr>
          <w:rFonts w:asciiTheme="minorHAnsi" w:hAnsiTheme="minorHAnsi" w:cstheme="minorHAnsi"/>
          <w:b/>
          <w:bCs/>
          <w:u w:val="single"/>
        </w:rPr>
        <w:t>Di stabilire in una prossima seduta di Consiglio quanto di seguito riportato:</w:t>
      </w:r>
    </w:p>
    <w:p w:rsidR="00396A3E" w:rsidRPr="00396A3E" w:rsidRDefault="00396A3E" w:rsidP="00DB7281">
      <w:pPr>
        <w:pStyle w:val="Paragrafoelenco"/>
        <w:numPr>
          <w:ilvl w:val="0"/>
          <w:numId w:val="30"/>
        </w:numPr>
        <w:ind w:left="1134"/>
        <w:jc w:val="both"/>
        <w:rPr>
          <w:rFonts w:asciiTheme="minorHAnsi" w:hAnsiTheme="minorHAnsi"/>
          <w:b/>
          <w:u w:val="single"/>
        </w:rPr>
      </w:pPr>
      <w:proofErr w:type="gramStart"/>
      <w:r w:rsidRPr="00396A3E">
        <w:rPr>
          <w:rFonts w:asciiTheme="minorHAnsi" w:hAnsiTheme="minorHAnsi"/>
          <w:b/>
          <w:u w:val="single"/>
        </w:rPr>
        <w:t>definire</w:t>
      </w:r>
      <w:proofErr w:type="gramEnd"/>
      <w:r w:rsidRPr="00396A3E">
        <w:rPr>
          <w:rFonts w:asciiTheme="minorHAnsi" w:hAnsiTheme="minorHAnsi"/>
          <w:b/>
          <w:u w:val="single"/>
        </w:rPr>
        <w:t xml:space="preserve"> le quote degli iscritti ex art. 14 del regolamento;</w:t>
      </w:r>
    </w:p>
    <w:p w:rsidR="00396A3E" w:rsidRPr="00396A3E" w:rsidRDefault="00396A3E" w:rsidP="00DB7281">
      <w:pPr>
        <w:pStyle w:val="Paragrafoelenco"/>
        <w:numPr>
          <w:ilvl w:val="0"/>
          <w:numId w:val="30"/>
        </w:numPr>
        <w:ind w:left="1134"/>
        <w:jc w:val="both"/>
        <w:rPr>
          <w:rFonts w:asciiTheme="minorHAnsi" w:hAnsiTheme="minorHAnsi"/>
          <w:b/>
          <w:u w:val="single"/>
        </w:rPr>
      </w:pPr>
      <w:proofErr w:type="gramStart"/>
      <w:r w:rsidRPr="00396A3E">
        <w:rPr>
          <w:rFonts w:asciiTheme="minorHAnsi" w:hAnsiTheme="minorHAnsi"/>
          <w:b/>
          <w:u w:val="single"/>
        </w:rPr>
        <w:t>definire</w:t>
      </w:r>
      <w:proofErr w:type="gramEnd"/>
      <w:r w:rsidRPr="00396A3E">
        <w:rPr>
          <w:rFonts w:asciiTheme="minorHAnsi" w:hAnsiTheme="minorHAnsi"/>
          <w:b/>
          <w:u w:val="single"/>
        </w:rPr>
        <w:t xml:space="preserve"> le quote dei delegati ex art. 14 del regolamento;</w:t>
      </w:r>
    </w:p>
    <w:p w:rsidR="00396A3E" w:rsidRPr="00396A3E" w:rsidRDefault="00396A3E" w:rsidP="00DB7281">
      <w:pPr>
        <w:pStyle w:val="Paragrafoelenco"/>
        <w:numPr>
          <w:ilvl w:val="0"/>
          <w:numId w:val="30"/>
        </w:numPr>
        <w:ind w:left="1134"/>
        <w:jc w:val="both"/>
        <w:rPr>
          <w:rFonts w:asciiTheme="minorHAnsi" w:hAnsiTheme="minorHAnsi"/>
          <w:b/>
          <w:u w:val="single"/>
        </w:rPr>
      </w:pPr>
      <w:proofErr w:type="gramStart"/>
      <w:r w:rsidRPr="00396A3E">
        <w:rPr>
          <w:rFonts w:asciiTheme="minorHAnsi" w:hAnsiTheme="minorHAnsi"/>
          <w:b/>
          <w:u w:val="single"/>
        </w:rPr>
        <w:t>definire</w:t>
      </w:r>
      <w:proofErr w:type="gramEnd"/>
      <w:r w:rsidRPr="00396A3E">
        <w:rPr>
          <w:rFonts w:asciiTheme="minorHAnsi" w:hAnsiTheme="minorHAnsi"/>
          <w:b/>
          <w:u w:val="single"/>
        </w:rPr>
        <w:t xml:space="preserve"> le  quote degli accompagnatori ex art. 14 del regolamento;</w:t>
      </w:r>
    </w:p>
    <w:p w:rsidR="00396A3E" w:rsidRPr="00396A3E" w:rsidRDefault="00396A3E" w:rsidP="00DB7281">
      <w:pPr>
        <w:pStyle w:val="Paragrafoelenco"/>
        <w:numPr>
          <w:ilvl w:val="0"/>
          <w:numId w:val="30"/>
        </w:numPr>
        <w:ind w:left="1134"/>
        <w:jc w:val="both"/>
        <w:rPr>
          <w:rFonts w:asciiTheme="minorHAnsi" w:hAnsiTheme="minorHAnsi"/>
          <w:b/>
          <w:u w:val="single"/>
        </w:rPr>
      </w:pPr>
      <w:proofErr w:type="gramStart"/>
      <w:r w:rsidRPr="00396A3E">
        <w:rPr>
          <w:rFonts w:asciiTheme="minorHAnsi" w:hAnsiTheme="minorHAnsi"/>
          <w:b/>
          <w:u w:val="single"/>
        </w:rPr>
        <w:t>definire</w:t>
      </w:r>
      <w:proofErr w:type="gramEnd"/>
      <w:r w:rsidRPr="00396A3E">
        <w:rPr>
          <w:rFonts w:asciiTheme="minorHAnsi" w:hAnsiTheme="minorHAnsi"/>
          <w:b/>
          <w:u w:val="single"/>
        </w:rPr>
        <w:t xml:space="preserve"> l’avvio del procedimento di sponsorizzazione;</w:t>
      </w:r>
    </w:p>
    <w:p w:rsidR="00396A3E" w:rsidRPr="00396A3E" w:rsidRDefault="00396A3E" w:rsidP="00DB7281">
      <w:pPr>
        <w:pStyle w:val="Paragrafoelenco"/>
        <w:numPr>
          <w:ilvl w:val="0"/>
          <w:numId w:val="30"/>
        </w:numPr>
        <w:ind w:left="1134"/>
        <w:jc w:val="both"/>
        <w:rPr>
          <w:rFonts w:asciiTheme="minorHAnsi" w:hAnsiTheme="minorHAnsi"/>
          <w:b/>
          <w:u w:val="single"/>
        </w:rPr>
      </w:pPr>
      <w:proofErr w:type="gramStart"/>
      <w:r w:rsidRPr="00396A3E">
        <w:rPr>
          <w:rFonts w:asciiTheme="minorHAnsi" w:hAnsiTheme="minorHAnsi"/>
          <w:b/>
          <w:u w:val="single"/>
        </w:rPr>
        <w:t>definire</w:t>
      </w:r>
      <w:proofErr w:type="gramEnd"/>
      <w:r w:rsidRPr="00396A3E">
        <w:rPr>
          <w:rFonts w:asciiTheme="minorHAnsi" w:hAnsiTheme="minorHAnsi"/>
          <w:b/>
          <w:u w:val="single"/>
        </w:rPr>
        <w:t xml:space="preserve"> il Programma;</w:t>
      </w:r>
    </w:p>
    <w:p w:rsidR="00396A3E" w:rsidRPr="00396A3E" w:rsidRDefault="00396A3E" w:rsidP="00DB7281">
      <w:pPr>
        <w:pStyle w:val="Paragrafoelenco"/>
        <w:numPr>
          <w:ilvl w:val="0"/>
          <w:numId w:val="30"/>
        </w:numPr>
        <w:ind w:left="1134"/>
        <w:jc w:val="both"/>
        <w:rPr>
          <w:rFonts w:asciiTheme="minorHAnsi" w:hAnsiTheme="minorHAnsi"/>
          <w:b/>
          <w:u w:val="single"/>
        </w:rPr>
      </w:pPr>
      <w:proofErr w:type="gramStart"/>
      <w:r w:rsidRPr="00396A3E">
        <w:rPr>
          <w:rFonts w:asciiTheme="minorHAnsi" w:hAnsiTheme="minorHAnsi"/>
          <w:b/>
          <w:u w:val="single"/>
        </w:rPr>
        <w:t>definire</w:t>
      </w:r>
      <w:proofErr w:type="gramEnd"/>
      <w:r w:rsidRPr="00396A3E">
        <w:rPr>
          <w:rFonts w:asciiTheme="minorHAnsi" w:hAnsiTheme="minorHAnsi"/>
          <w:b/>
          <w:u w:val="single"/>
        </w:rPr>
        <w:t xml:space="preserve"> i relatori e richiesta loro disponibilità;</w:t>
      </w:r>
    </w:p>
    <w:p w:rsidR="00396A3E" w:rsidRPr="00396A3E" w:rsidRDefault="00396A3E" w:rsidP="00DB7281">
      <w:pPr>
        <w:pStyle w:val="Paragrafoelenco"/>
        <w:numPr>
          <w:ilvl w:val="0"/>
          <w:numId w:val="30"/>
        </w:numPr>
        <w:ind w:left="1134"/>
        <w:rPr>
          <w:rFonts w:asciiTheme="minorHAnsi" w:hAnsiTheme="minorHAnsi"/>
          <w:b/>
          <w:u w:val="single"/>
        </w:rPr>
      </w:pPr>
      <w:proofErr w:type="gramStart"/>
      <w:r w:rsidRPr="00396A3E">
        <w:rPr>
          <w:rFonts w:asciiTheme="minorHAnsi" w:hAnsiTheme="minorHAnsi"/>
          <w:b/>
          <w:u w:val="single"/>
        </w:rPr>
        <w:t>definire</w:t>
      </w:r>
      <w:proofErr w:type="gramEnd"/>
      <w:r w:rsidRPr="00396A3E">
        <w:rPr>
          <w:rFonts w:asciiTheme="minorHAnsi" w:hAnsiTheme="minorHAnsi"/>
          <w:b/>
          <w:u w:val="single"/>
        </w:rPr>
        <w:t xml:space="preserve"> delle modalità di rimborso per le spese di vitto, alloggio e trasporto dei relatori e definizione di eventuale compenso;</w:t>
      </w:r>
    </w:p>
    <w:p w:rsidR="00396A3E" w:rsidRPr="00396A3E" w:rsidRDefault="00396A3E" w:rsidP="00DB7281">
      <w:pPr>
        <w:pStyle w:val="Paragrafoelenco"/>
        <w:numPr>
          <w:ilvl w:val="0"/>
          <w:numId w:val="30"/>
        </w:numPr>
        <w:ind w:left="1134"/>
        <w:rPr>
          <w:rFonts w:asciiTheme="minorHAnsi" w:hAnsiTheme="minorHAnsi"/>
          <w:b/>
          <w:u w:val="single"/>
        </w:rPr>
      </w:pPr>
      <w:proofErr w:type="gramStart"/>
      <w:r w:rsidRPr="00396A3E">
        <w:rPr>
          <w:rFonts w:asciiTheme="minorHAnsi" w:hAnsiTheme="minorHAnsi"/>
          <w:b/>
          <w:u w:val="single"/>
        </w:rPr>
        <w:t>definire</w:t>
      </w:r>
      <w:proofErr w:type="gramEnd"/>
      <w:r w:rsidRPr="00396A3E">
        <w:rPr>
          <w:rFonts w:asciiTheme="minorHAnsi" w:hAnsiTheme="minorHAnsi"/>
          <w:b/>
          <w:u w:val="single"/>
        </w:rPr>
        <w:t xml:space="preserve"> delle modalità di rimborso per le spese di vitto, alloggio e trasporto di eventuali ospiti di rilievo;</w:t>
      </w:r>
    </w:p>
    <w:p w:rsidR="00396A3E" w:rsidRPr="00396A3E" w:rsidRDefault="00396A3E" w:rsidP="00DB7281">
      <w:pPr>
        <w:pStyle w:val="Paragrafoelenco"/>
        <w:numPr>
          <w:ilvl w:val="0"/>
          <w:numId w:val="30"/>
        </w:numPr>
        <w:ind w:left="1134"/>
        <w:jc w:val="both"/>
        <w:rPr>
          <w:rFonts w:asciiTheme="minorHAnsi" w:hAnsiTheme="minorHAnsi"/>
          <w:b/>
          <w:u w:val="single"/>
        </w:rPr>
      </w:pPr>
      <w:proofErr w:type="gramStart"/>
      <w:r w:rsidRPr="00396A3E">
        <w:rPr>
          <w:rFonts w:asciiTheme="minorHAnsi" w:hAnsiTheme="minorHAnsi"/>
          <w:b/>
          <w:u w:val="single"/>
        </w:rPr>
        <w:t>definire</w:t>
      </w:r>
      <w:proofErr w:type="gramEnd"/>
      <w:r w:rsidRPr="00396A3E">
        <w:rPr>
          <w:rFonts w:asciiTheme="minorHAnsi" w:hAnsiTheme="minorHAnsi"/>
          <w:b/>
          <w:u w:val="single"/>
        </w:rPr>
        <w:t xml:space="preserve"> le modalità di gestione delle necessità dei relatori/ospiti. Si segnala la necessità di discutere se le stesse saranno gestite in amministrazione diretta o attraverso una società specializzata da individuare attraverso pubblicazione di un bando;</w:t>
      </w:r>
    </w:p>
    <w:p w:rsidR="00396A3E" w:rsidRPr="00396A3E" w:rsidRDefault="00396A3E" w:rsidP="00DB7281">
      <w:pPr>
        <w:pStyle w:val="Paragrafoelenco"/>
        <w:numPr>
          <w:ilvl w:val="0"/>
          <w:numId w:val="30"/>
        </w:numPr>
        <w:ind w:left="1134"/>
        <w:jc w:val="both"/>
        <w:rPr>
          <w:rFonts w:asciiTheme="minorHAnsi" w:hAnsiTheme="minorHAnsi"/>
          <w:b/>
          <w:u w:val="single"/>
        </w:rPr>
      </w:pPr>
      <w:proofErr w:type="gramStart"/>
      <w:r w:rsidRPr="00396A3E">
        <w:rPr>
          <w:rFonts w:asciiTheme="minorHAnsi" w:hAnsiTheme="minorHAnsi"/>
          <w:b/>
          <w:u w:val="single"/>
        </w:rPr>
        <w:lastRenderedPageBreak/>
        <w:t>definire</w:t>
      </w:r>
      <w:proofErr w:type="gramEnd"/>
      <w:r w:rsidRPr="00396A3E">
        <w:rPr>
          <w:rFonts w:asciiTheme="minorHAnsi" w:hAnsiTheme="minorHAnsi"/>
          <w:b/>
          <w:u w:val="single"/>
        </w:rPr>
        <w:t xml:space="preserve"> le modalità di gestione degli invitati (ospiti a nostro carico e invitati non a carico CONAF, servizio di catering)</w:t>
      </w:r>
      <w:r w:rsidR="006D7CF3">
        <w:rPr>
          <w:rFonts w:asciiTheme="minorHAnsi" w:hAnsiTheme="minorHAnsi"/>
          <w:b/>
          <w:u w:val="single"/>
        </w:rPr>
        <w:t>;</w:t>
      </w:r>
    </w:p>
    <w:p w:rsidR="00396A3E" w:rsidRPr="00396A3E" w:rsidRDefault="00396A3E" w:rsidP="00DB7281">
      <w:pPr>
        <w:pStyle w:val="Paragrafoelenco"/>
        <w:numPr>
          <w:ilvl w:val="0"/>
          <w:numId w:val="30"/>
        </w:numPr>
        <w:ind w:left="1134"/>
        <w:jc w:val="both"/>
        <w:rPr>
          <w:rFonts w:asciiTheme="minorHAnsi" w:hAnsiTheme="minorHAnsi"/>
          <w:b/>
          <w:u w:val="single"/>
        </w:rPr>
      </w:pPr>
      <w:proofErr w:type="gramStart"/>
      <w:r w:rsidRPr="00396A3E">
        <w:rPr>
          <w:rFonts w:asciiTheme="minorHAnsi" w:hAnsiTheme="minorHAnsi"/>
          <w:b/>
          <w:u w:val="single"/>
        </w:rPr>
        <w:t>definire</w:t>
      </w:r>
      <w:proofErr w:type="gramEnd"/>
      <w:r w:rsidRPr="00396A3E">
        <w:rPr>
          <w:rFonts w:asciiTheme="minorHAnsi" w:hAnsiTheme="minorHAnsi"/>
          <w:b/>
          <w:u w:val="single"/>
        </w:rPr>
        <w:t xml:space="preserve"> la progettazione grafica (specifico o da inserire nel capitolato del bando per la progettazione grafica dell’Ente);</w:t>
      </w:r>
    </w:p>
    <w:p w:rsidR="00396A3E" w:rsidRPr="00396A3E" w:rsidRDefault="00396A3E" w:rsidP="00DB7281">
      <w:pPr>
        <w:pStyle w:val="Paragrafoelenco"/>
        <w:numPr>
          <w:ilvl w:val="0"/>
          <w:numId w:val="30"/>
        </w:numPr>
        <w:ind w:left="1134"/>
        <w:jc w:val="both"/>
        <w:rPr>
          <w:rFonts w:asciiTheme="minorHAnsi" w:hAnsiTheme="minorHAnsi"/>
          <w:b/>
          <w:u w:val="single"/>
        </w:rPr>
      </w:pPr>
      <w:proofErr w:type="gramStart"/>
      <w:r w:rsidRPr="00396A3E">
        <w:rPr>
          <w:rFonts w:asciiTheme="minorHAnsi" w:hAnsiTheme="minorHAnsi"/>
          <w:b/>
          <w:u w:val="single"/>
        </w:rPr>
        <w:t>definire</w:t>
      </w:r>
      <w:proofErr w:type="gramEnd"/>
      <w:r w:rsidRPr="00396A3E">
        <w:rPr>
          <w:rFonts w:asciiTheme="minorHAnsi" w:hAnsiTheme="minorHAnsi"/>
          <w:b/>
          <w:u w:val="single"/>
        </w:rPr>
        <w:t xml:space="preserve"> il sito web congresso con piattaforma informatica per le iscrizioni dei partecipanti;</w:t>
      </w:r>
    </w:p>
    <w:p w:rsidR="00396A3E" w:rsidRPr="00396A3E" w:rsidRDefault="00396A3E" w:rsidP="00DB7281">
      <w:pPr>
        <w:pStyle w:val="Paragrafoelenco"/>
        <w:numPr>
          <w:ilvl w:val="0"/>
          <w:numId w:val="30"/>
        </w:numPr>
        <w:ind w:left="1134"/>
        <w:jc w:val="both"/>
        <w:rPr>
          <w:rFonts w:asciiTheme="minorHAnsi" w:hAnsiTheme="minorHAnsi"/>
          <w:b/>
          <w:u w:val="single"/>
        </w:rPr>
      </w:pPr>
      <w:proofErr w:type="gramStart"/>
      <w:r w:rsidRPr="00396A3E">
        <w:rPr>
          <w:rFonts w:asciiTheme="minorHAnsi" w:hAnsiTheme="minorHAnsi"/>
          <w:b/>
          <w:u w:val="single"/>
        </w:rPr>
        <w:t>definire</w:t>
      </w:r>
      <w:proofErr w:type="gramEnd"/>
      <w:r w:rsidRPr="00396A3E">
        <w:rPr>
          <w:rFonts w:asciiTheme="minorHAnsi" w:hAnsiTheme="minorHAnsi"/>
          <w:b/>
          <w:u w:val="single"/>
        </w:rPr>
        <w:t xml:space="preserve"> il servizio streaming;</w:t>
      </w:r>
    </w:p>
    <w:p w:rsidR="00396A3E" w:rsidRPr="00396A3E" w:rsidRDefault="00396A3E" w:rsidP="00DB7281">
      <w:pPr>
        <w:pStyle w:val="Paragrafoelenco"/>
        <w:numPr>
          <w:ilvl w:val="0"/>
          <w:numId w:val="30"/>
        </w:numPr>
        <w:ind w:left="1134"/>
        <w:jc w:val="both"/>
        <w:rPr>
          <w:rFonts w:asciiTheme="minorHAnsi" w:hAnsiTheme="minorHAnsi"/>
          <w:b/>
          <w:u w:val="single"/>
        </w:rPr>
      </w:pPr>
      <w:r w:rsidRPr="00396A3E">
        <w:rPr>
          <w:rFonts w:asciiTheme="minorHAnsi" w:hAnsiTheme="minorHAnsi"/>
          <w:b/>
          <w:u w:val="single"/>
        </w:rPr>
        <w:t>scegliere il Fotografo e la Tipografia, e i servizi vari (a seconda della sala scelta: energia elettrica se non prevista nella struttura, impiantista audio, impiantistica wifi, servizio di pulizia, il facchinaggio, il servizio di traduzione testi e traduzione simultanea, il servizio NCC e/o navetta, il servizio di ufficio Stampa  (specifico o da inserire nel capitolato del bando ufficio stampa dell’ente, l’intrattenimento, le assicurazione, le forniture di materiale gadget, premi eventuali, doni istituzionali.</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427006" w:rsidRPr="003C3ABD" w:rsidTr="00396A3E">
        <w:trPr>
          <w:trHeight w:val="222"/>
        </w:trPr>
        <w:tc>
          <w:tcPr>
            <w:tcW w:w="7734" w:type="dxa"/>
          </w:tcPr>
          <w:p w:rsidR="00427006" w:rsidRPr="003C3ABD" w:rsidRDefault="00427006" w:rsidP="00427006">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68" w:type="dxa"/>
          </w:tcPr>
          <w:p w:rsidR="00427006" w:rsidRPr="003C3ABD" w:rsidRDefault="00427006" w:rsidP="0042700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427006" w:rsidRPr="003C3ABD" w:rsidTr="00396A3E">
        <w:trPr>
          <w:trHeight w:val="220"/>
        </w:trPr>
        <w:tc>
          <w:tcPr>
            <w:tcW w:w="7734" w:type="dxa"/>
            <w:tcBorders>
              <w:bottom w:val="dotted" w:sz="4" w:space="0" w:color="C6D9F1"/>
            </w:tcBorders>
          </w:tcPr>
          <w:p w:rsidR="00427006" w:rsidRPr="003C3ABD" w:rsidRDefault="00427006" w:rsidP="0042700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427006" w:rsidRPr="003C3ABD" w:rsidRDefault="00427006" w:rsidP="0042700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F03C4" w:rsidRDefault="007F03C4" w:rsidP="0079708C">
      <w:pPr>
        <w:jc w:val="center"/>
        <w:rPr>
          <w:rFonts w:asciiTheme="minorHAnsi" w:hAnsiTheme="minorHAnsi" w:cstheme="minorHAnsi"/>
          <w:b/>
          <w:bCs/>
          <w:sz w:val="22"/>
          <w:szCs w:val="22"/>
          <w:u w:val="single"/>
        </w:rPr>
      </w:pPr>
    </w:p>
    <w:p w:rsidR="007F03C4" w:rsidRPr="003355F9" w:rsidRDefault="009F7C97" w:rsidP="009F7C97">
      <w:pPr>
        <w:jc w:val="both"/>
        <w:rPr>
          <w:rFonts w:asciiTheme="minorHAnsi" w:hAnsiTheme="minorHAnsi" w:cstheme="minorHAnsi"/>
          <w:bCs/>
        </w:rPr>
      </w:pPr>
      <w:r w:rsidRPr="003355F9">
        <w:rPr>
          <w:rFonts w:asciiTheme="minorHAnsi" w:hAnsiTheme="minorHAnsi" w:cstheme="minorHAnsi"/>
          <w:bCs/>
        </w:rPr>
        <w:t>Vista l’ora tarda e la necessità di trattare alcuni punti dell’ordine del giorno di maggiore urgenza il Consiglio decide di rinviare i seguenti punti ad una successiva seduta.</w:t>
      </w:r>
    </w:p>
    <w:p w:rsidR="009F7C97" w:rsidRPr="003355F9" w:rsidRDefault="009F7C97" w:rsidP="009F7C97">
      <w:pPr>
        <w:tabs>
          <w:tab w:val="left" w:pos="1117"/>
        </w:tabs>
        <w:ind w:left="284"/>
        <w:jc w:val="both"/>
        <w:rPr>
          <w:rFonts w:asciiTheme="minorHAnsi" w:hAnsiTheme="minorHAnsi" w:cstheme="minorHAnsi"/>
        </w:rPr>
      </w:pPr>
      <w:r w:rsidRPr="003355F9">
        <w:rPr>
          <w:rFonts w:asciiTheme="minorHAnsi" w:hAnsiTheme="minorHAnsi" w:cstheme="minorHAnsi"/>
        </w:rPr>
        <w:t>21. XII Conference CEDIA: esame e determinazione.</w:t>
      </w:r>
    </w:p>
    <w:p w:rsidR="009F7C97" w:rsidRPr="003355F9" w:rsidRDefault="009F7C97" w:rsidP="009F7C97">
      <w:pPr>
        <w:tabs>
          <w:tab w:val="left" w:pos="1117"/>
        </w:tabs>
        <w:ind w:left="284"/>
        <w:jc w:val="both"/>
        <w:rPr>
          <w:rFonts w:asciiTheme="minorHAnsi" w:hAnsiTheme="minorHAnsi" w:cstheme="minorHAnsi"/>
        </w:rPr>
      </w:pPr>
      <w:r w:rsidRPr="003355F9">
        <w:rPr>
          <w:rFonts w:asciiTheme="minorHAnsi" w:hAnsiTheme="minorHAnsi" w:cstheme="minorHAnsi"/>
        </w:rPr>
        <w:t>22. Bando promozioni prodotti agroalimentari della Commissione europea: esame e determinazione.</w:t>
      </w:r>
    </w:p>
    <w:p w:rsidR="009F7C97" w:rsidRPr="003355F9" w:rsidRDefault="009F7C97" w:rsidP="009F7C97">
      <w:pPr>
        <w:tabs>
          <w:tab w:val="left" w:pos="1117"/>
        </w:tabs>
        <w:ind w:left="284"/>
        <w:jc w:val="both"/>
        <w:rPr>
          <w:rFonts w:asciiTheme="minorHAnsi" w:hAnsiTheme="minorHAnsi" w:cstheme="minorHAnsi"/>
        </w:rPr>
      </w:pPr>
      <w:r w:rsidRPr="003355F9">
        <w:rPr>
          <w:rFonts w:asciiTheme="minorHAnsi" w:hAnsiTheme="minorHAnsi" w:cstheme="minorHAnsi"/>
        </w:rPr>
        <w:t xml:space="preserve">24. Avvio procedimento per l’affidamento del servizio di assistenza e di consulenza del portale CONAF, sottoportali provinciali e regionali e servizi di posta nonché il servizio hosting: esame e determinazioni. </w:t>
      </w:r>
    </w:p>
    <w:p w:rsidR="009F7C97" w:rsidRPr="003355F9" w:rsidRDefault="009F7C97" w:rsidP="009F7C97">
      <w:pPr>
        <w:tabs>
          <w:tab w:val="left" w:pos="1117"/>
        </w:tabs>
        <w:ind w:left="284"/>
        <w:jc w:val="both"/>
        <w:rPr>
          <w:rFonts w:asciiTheme="minorHAnsi" w:hAnsiTheme="minorHAnsi" w:cstheme="minorHAnsi"/>
        </w:rPr>
      </w:pPr>
      <w:r w:rsidRPr="003355F9">
        <w:rPr>
          <w:rFonts w:asciiTheme="minorHAnsi" w:hAnsiTheme="minorHAnsi" w:cstheme="minorHAnsi"/>
        </w:rPr>
        <w:t>25. Avvio procedimento per l’affidamento del servizio di consulenza ed assistenza informatica: esame e determinazioni.</w:t>
      </w:r>
    </w:p>
    <w:p w:rsidR="009F7C97" w:rsidRPr="003355F9" w:rsidRDefault="009F7C97" w:rsidP="009F7C97">
      <w:pPr>
        <w:tabs>
          <w:tab w:val="left" w:pos="1117"/>
        </w:tabs>
        <w:ind w:left="284"/>
        <w:jc w:val="both"/>
        <w:rPr>
          <w:rFonts w:asciiTheme="minorHAnsi" w:hAnsiTheme="minorHAnsi" w:cstheme="minorHAnsi"/>
        </w:rPr>
      </w:pPr>
      <w:r w:rsidRPr="003355F9">
        <w:rPr>
          <w:rFonts w:asciiTheme="minorHAnsi" w:hAnsiTheme="minorHAnsi" w:cstheme="minorHAnsi"/>
        </w:rPr>
        <w:t>26. Avvio procedimento per l’affidamento del servizio di consulenza sorveglianza sanitaria ai sensi del D.Lgs. 81/</w:t>
      </w:r>
      <w:proofErr w:type="gramStart"/>
      <w:r w:rsidRPr="003355F9">
        <w:rPr>
          <w:rFonts w:asciiTheme="minorHAnsi" w:hAnsiTheme="minorHAnsi" w:cstheme="minorHAnsi"/>
        </w:rPr>
        <w:t>2008 :</w:t>
      </w:r>
      <w:proofErr w:type="gramEnd"/>
      <w:r w:rsidRPr="003355F9">
        <w:rPr>
          <w:rFonts w:asciiTheme="minorHAnsi" w:hAnsiTheme="minorHAnsi" w:cstheme="minorHAnsi"/>
        </w:rPr>
        <w:t xml:space="preserve"> esame e determinazioni.</w:t>
      </w:r>
    </w:p>
    <w:p w:rsidR="009F7C97" w:rsidRPr="003355F9" w:rsidRDefault="009F7C97" w:rsidP="009F7C97">
      <w:pPr>
        <w:tabs>
          <w:tab w:val="left" w:pos="1117"/>
        </w:tabs>
        <w:ind w:left="284"/>
        <w:jc w:val="both"/>
        <w:rPr>
          <w:rFonts w:asciiTheme="minorHAnsi" w:hAnsiTheme="minorHAnsi" w:cstheme="minorHAnsi"/>
        </w:rPr>
      </w:pPr>
      <w:r w:rsidRPr="003355F9">
        <w:rPr>
          <w:rFonts w:asciiTheme="minorHAnsi" w:hAnsiTheme="minorHAnsi" w:cstheme="minorHAnsi"/>
        </w:rPr>
        <w:t xml:space="preserve">27. Avvio procedimento per l’affidamento del </w:t>
      </w:r>
      <w:proofErr w:type="gramStart"/>
      <w:r w:rsidRPr="003355F9">
        <w:rPr>
          <w:rFonts w:asciiTheme="minorHAnsi" w:hAnsiTheme="minorHAnsi" w:cstheme="minorHAnsi"/>
        </w:rPr>
        <w:t>servizio  di</w:t>
      </w:r>
      <w:proofErr w:type="gramEnd"/>
      <w:r w:rsidRPr="003355F9">
        <w:rPr>
          <w:rFonts w:asciiTheme="minorHAnsi" w:hAnsiTheme="minorHAnsi" w:cstheme="minorHAnsi"/>
        </w:rPr>
        <w:t xml:space="preserve"> assistenza annuale per espletamento adempimenti derivanti da applicazione D.Lgs. 81/</w:t>
      </w:r>
      <w:proofErr w:type="gramStart"/>
      <w:r w:rsidRPr="003355F9">
        <w:rPr>
          <w:rFonts w:asciiTheme="minorHAnsi" w:hAnsiTheme="minorHAnsi" w:cstheme="minorHAnsi"/>
        </w:rPr>
        <w:t>2008 :</w:t>
      </w:r>
      <w:proofErr w:type="gramEnd"/>
      <w:r w:rsidRPr="003355F9">
        <w:rPr>
          <w:rFonts w:asciiTheme="minorHAnsi" w:hAnsiTheme="minorHAnsi" w:cstheme="minorHAnsi"/>
        </w:rPr>
        <w:t xml:space="preserve"> esame e determinazioni. </w:t>
      </w:r>
    </w:p>
    <w:p w:rsidR="009F7C97" w:rsidRPr="003355F9" w:rsidRDefault="009F7C97" w:rsidP="009F7C97">
      <w:pPr>
        <w:tabs>
          <w:tab w:val="left" w:pos="1117"/>
        </w:tabs>
        <w:ind w:left="284"/>
        <w:jc w:val="both"/>
        <w:rPr>
          <w:rFonts w:asciiTheme="minorHAnsi" w:hAnsiTheme="minorHAnsi" w:cstheme="minorHAnsi"/>
        </w:rPr>
      </w:pPr>
      <w:r w:rsidRPr="003355F9">
        <w:rPr>
          <w:rFonts w:asciiTheme="minorHAnsi" w:hAnsiTheme="minorHAnsi" w:cstheme="minorHAnsi"/>
        </w:rPr>
        <w:t>28. Aggiornamento morosità Ordini territoriali: esame e determinazione.</w:t>
      </w:r>
    </w:p>
    <w:p w:rsidR="0079708C" w:rsidRDefault="0079708C" w:rsidP="007F03C4">
      <w:pPr>
        <w:jc w:val="both"/>
        <w:rPr>
          <w:rFonts w:asciiTheme="minorHAnsi" w:hAnsiTheme="minorHAnsi" w:cstheme="minorHAnsi"/>
          <w:sz w:val="22"/>
          <w:szCs w:val="22"/>
        </w:rPr>
      </w:pPr>
    </w:p>
    <w:p w:rsidR="003355F9" w:rsidRPr="003355F9" w:rsidRDefault="003355F9" w:rsidP="007F03C4">
      <w:pPr>
        <w:jc w:val="both"/>
        <w:rPr>
          <w:rFonts w:asciiTheme="minorHAnsi" w:hAnsiTheme="minorHAnsi" w:cstheme="minorHAnsi"/>
        </w:rPr>
      </w:pPr>
      <w:r w:rsidRPr="003355F9">
        <w:rPr>
          <w:rFonts w:asciiTheme="minorHAnsi" w:hAnsiTheme="minorHAnsi" w:cstheme="minorHAnsi"/>
        </w:rPr>
        <w:t>Alle ore 18 e 15 lasciano la seduta Guizzardi, Bisogno, Giuliani, Coretti.</w:t>
      </w:r>
    </w:p>
    <w:p w:rsidR="003355F9" w:rsidRPr="003355F9" w:rsidRDefault="003355F9" w:rsidP="007F03C4">
      <w:pPr>
        <w:jc w:val="both"/>
        <w:rPr>
          <w:rFonts w:asciiTheme="minorHAnsi" w:hAnsiTheme="minorHAnsi" w:cstheme="minorHAnsi"/>
        </w:rPr>
      </w:pPr>
      <w:r w:rsidRPr="003355F9">
        <w:rPr>
          <w:rFonts w:asciiTheme="minorHAnsi" w:hAnsiTheme="minorHAnsi" w:cstheme="minorHAnsi"/>
        </w:rPr>
        <w:t>Si riprende pertanto dall’esame del punto 23 all’ordine del giorno.</w:t>
      </w:r>
    </w:p>
    <w:p w:rsidR="003355F9" w:rsidRDefault="003355F9" w:rsidP="007F03C4">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427006" w:rsidRPr="0021279B" w:rsidTr="0079708C">
        <w:tc>
          <w:tcPr>
            <w:tcW w:w="703" w:type="dxa"/>
          </w:tcPr>
          <w:p w:rsidR="00427006" w:rsidRPr="00D57245" w:rsidRDefault="00427006" w:rsidP="003355F9">
            <w:pPr>
              <w:jc w:val="both"/>
              <w:rPr>
                <w:rFonts w:asciiTheme="minorHAnsi" w:hAnsiTheme="minorHAnsi" w:cs="Calibri"/>
                <w:b/>
              </w:rPr>
            </w:pPr>
            <w:r w:rsidRPr="00D57245">
              <w:rPr>
                <w:rFonts w:asciiTheme="minorHAnsi" w:hAnsiTheme="minorHAnsi" w:cs="Calibri"/>
                <w:b/>
              </w:rPr>
              <w:t>23</w:t>
            </w:r>
            <w:r w:rsidR="00E72FCC" w:rsidRPr="00D57245">
              <w:rPr>
                <w:rFonts w:asciiTheme="minorHAnsi" w:hAnsiTheme="minorHAnsi" w:cs="Calibri"/>
                <w:b/>
              </w:rPr>
              <w:t>.</w:t>
            </w:r>
          </w:p>
        </w:tc>
        <w:tc>
          <w:tcPr>
            <w:tcW w:w="9929" w:type="dxa"/>
            <w:gridSpan w:val="13"/>
          </w:tcPr>
          <w:p w:rsidR="00427006" w:rsidRPr="007A4A30" w:rsidRDefault="007A4A30" w:rsidP="003355F9">
            <w:pPr>
              <w:jc w:val="both"/>
              <w:rPr>
                <w:rFonts w:asciiTheme="minorHAnsi" w:hAnsiTheme="minorHAnsi"/>
                <w:b/>
              </w:rPr>
            </w:pPr>
            <w:r w:rsidRPr="007A4A30">
              <w:rPr>
                <w:rFonts w:asciiTheme="minorHAnsi" w:hAnsiTheme="minorHAnsi" w:cs="Calibri"/>
                <w:b/>
              </w:rPr>
              <w:t>Aggiornamento contenzioso Immofin srl – The Hub: presa d’atto.</w:t>
            </w:r>
          </w:p>
        </w:tc>
      </w:tr>
      <w:tr w:rsidR="00427006" w:rsidRPr="0021279B" w:rsidTr="0079708C">
        <w:trPr>
          <w:trHeight w:val="185"/>
        </w:trPr>
        <w:tc>
          <w:tcPr>
            <w:tcW w:w="703" w:type="dxa"/>
          </w:tcPr>
          <w:p w:rsidR="00427006" w:rsidRPr="0021279B" w:rsidRDefault="00427006" w:rsidP="003355F9">
            <w:pPr>
              <w:jc w:val="both"/>
              <w:rPr>
                <w:rFonts w:ascii="Calibri" w:hAnsi="Calibri" w:cs="Calibri"/>
                <w:i/>
                <w:iCs/>
                <w:sz w:val="20"/>
                <w:szCs w:val="20"/>
              </w:rPr>
            </w:pPr>
            <w:proofErr w:type="gramStart"/>
            <w:r w:rsidRPr="0021279B">
              <w:rPr>
                <w:rFonts w:ascii="Calibri" w:hAnsi="Calibri" w:cs="Calibri"/>
                <w:i/>
                <w:iCs/>
                <w:sz w:val="20"/>
                <w:szCs w:val="20"/>
              </w:rPr>
              <w:t>a</w:t>
            </w:r>
            <w:proofErr w:type="gramEnd"/>
            <w:r w:rsidRPr="0021279B">
              <w:rPr>
                <w:rFonts w:ascii="Calibri" w:hAnsi="Calibri" w:cs="Calibri"/>
                <w:i/>
                <w:iCs/>
                <w:sz w:val="20"/>
                <w:szCs w:val="20"/>
              </w:rPr>
              <w:t>)</w:t>
            </w:r>
          </w:p>
        </w:tc>
        <w:tc>
          <w:tcPr>
            <w:tcW w:w="3118" w:type="dxa"/>
            <w:gridSpan w:val="2"/>
          </w:tcPr>
          <w:p w:rsidR="00427006" w:rsidRPr="0021279B" w:rsidRDefault="00427006" w:rsidP="003355F9">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427006" w:rsidRPr="006D1ADA" w:rsidRDefault="007A4A30" w:rsidP="003355F9">
            <w:pPr>
              <w:jc w:val="both"/>
              <w:rPr>
                <w:rFonts w:asciiTheme="minorHAnsi" w:hAnsiTheme="minorHAnsi" w:cs="Calibri"/>
                <w:b/>
                <w:i/>
                <w:sz w:val="20"/>
                <w:szCs w:val="20"/>
              </w:rPr>
            </w:pPr>
            <w:r>
              <w:rPr>
                <w:rFonts w:asciiTheme="minorHAnsi" w:hAnsiTheme="minorHAnsi" w:cs="Calibri"/>
                <w:b/>
                <w:i/>
                <w:sz w:val="20"/>
                <w:szCs w:val="20"/>
              </w:rPr>
              <w:t>23</w:t>
            </w:r>
          </w:p>
        </w:tc>
        <w:tc>
          <w:tcPr>
            <w:tcW w:w="2231" w:type="dxa"/>
            <w:gridSpan w:val="3"/>
          </w:tcPr>
          <w:p w:rsidR="00427006" w:rsidRPr="006D1ADA" w:rsidRDefault="00427006" w:rsidP="003355F9">
            <w:pPr>
              <w:jc w:val="both"/>
              <w:rPr>
                <w:rFonts w:asciiTheme="minorHAnsi" w:hAnsiTheme="minorHAnsi" w:cs="Calibri"/>
                <w:i/>
                <w:iCs/>
                <w:sz w:val="20"/>
                <w:szCs w:val="20"/>
              </w:rPr>
            </w:pPr>
            <w:r w:rsidRPr="006D1ADA">
              <w:rPr>
                <w:rFonts w:asciiTheme="minorHAnsi" w:hAnsiTheme="minorHAnsi" w:cs="Calibri"/>
                <w:i/>
                <w:iCs/>
                <w:sz w:val="20"/>
                <w:szCs w:val="20"/>
              </w:rPr>
              <w:t xml:space="preserve">Relatore </w:t>
            </w:r>
            <w:r w:rsidR="007A4A30">
              <w:rPr>
                <w:rFonts w:asciiTheme="minorHAnsi" w:hAnsiTheme="minorHAnsi" w:cs="Calibri"/>
                <w:b/>
                <w:i/>
                <w:iCs/>
                <w:sz w:val="20"/>
                <w:szCs w:val="20"/>
              </w:rPr>
              <w:t>Sisti - Busti</w:t>
            </w:r>
          </w:p>
        </w:tc>
        <w:tc>
          <w:tcPr>
            <w:tcW w:w="1134" w:type="dxa"/>
            <w:gridSpan w:val="2"/>
          </w:tcPr>
          <w:p w:rsidR="00427006" w:rsidRPr="0021279B" w:rsidRDefault="00427006" w:rsidP="003355F9">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427006" w:rsidRPr="0021279B" w:rsidRDefault="00427006" w:rsidP="003355F9">
            <w:pPr>
              <w:jc w:val="center"/>
              <w:rPr>
                <w:rFonts w:ascii="Calibri" w:hAnsi="Calibri" w:cs="Calibri"/>
                <w:i/>
                <w:sz w:val="16"/>
                <w:szCs w:val="20"/>
              </w:rPr>
            </w:pPr>
            <w:r w:rsidRPr="0021279B">
              <w:rPr>
                <w:rFonts w:ascii="Calibri" w:hAnsi="Calibri" w:cs="Calibri"/>
                <w:i/>
                <w:sz w:val="16"/>
                <w:szCs w:val="20"/>
              </w:rPr>
              <w:t>1</w:t>
            </w:r>
          </w:p>
        </w:tc>
      </w:tr>
      <w:tr w:rsidR="00427006" w:rsidRPr="003C3ABD" w:rsidTr="0079708C">
        <w:tblPrEx>
          <w:tblLook w:val="00A0" w:firstRow="1" w:lastRow="0" w:firstColumn="1" w:lastColumn="0" w:noHBand="0" w:noVBand="0"/>
        </w:tblPrEx>
        <w:trPr>
          <w:trHeight w:val="768"/>
        </w:trPr>
        <w:tc>
          <w:tcPr>
            <w:tcW w:w="2866" w:type="dxa"/>
            <w:gridSpan w:val="2"/>
          </w:tcPr>
          <w:p w:rsidR="00427006" w:rsidRPr="003C3ABD" w:rsidRDefault="00427006" w:rsidP="003355F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427006" w:rsidRPr="003C3ABD" w:rsidRDefault="00427006" w:rsidP="003355F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427006" w:rsidRPr="003C3ABD" w:rsidRDefault="00427006" w:rsidP="003355F9">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il</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427006" w:rsidRPr="003C3ABD" w:rsidTr="008616FB">
        <w:tblPrEx>
          <w:tblLook w:val="00A0" w:firstRow="1" w:lastRow="0" w:firstColumn="1" w:lastColumn="0" w:noHBand="0" w:noVBand="0"/>
        </w:tblPrEx>
        <w:trPr>
          <w:trHeight w:val="176"/>
        </w:trPr>
        <w:tc>
          <w:tcPr>
            <w:tcW w:w="2866" w:type="dxa"/>
            <w:gridSpan w:val="2"/>
          </w:tcPr>
          <w:p w:rsidR="00427006" w:rsidRPr="003C3ABD" w:rsidRDefault="00427006" w:rsidP="003355F9">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Verbalizza Riccardo Pisanti</w:t>
            </w:r>
          </w:p>
        </w:tc>
        <w:tc>
          <w:tcPr>
            <w:tcW w:w="7766" w:type="dxa"/>
            <w:gridSpan w:val="12"/>
          </w:tcPr>
          <w:p w:rsidR="00427006" w:rsidRPr="003C3ABD" w:rsidRDefault="00427006" w:rsidP="003355F9">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427006"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427006" w:rsidRPr="003C3ABD" w:rsidRDefault="00427006" w:rsidP="003355F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427006" w:rsidRPr="003C3ABD" w:rsidRDefault="00427006"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27006" w:rsidRPr="003C3ABD" w:rsidRDefault="00427006" w:rsidP="003355F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27006" w:rsidRPr="003C3ABD" w:rsidRDefault="00427006" w:rsidP="003355F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427006" w:rsidRPr="003C3ABD" w:rsidRDefault="00427006" w:rsidP="003355F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427006" w:rsidRPr="003C3ABD" w:rsidRDefault="00427006" w:rsidP="003355F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427006" w:rsidRPr="003C3ABD" w:rsidRDefault="00427006" w:rsidP="003355F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7F03C4"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F03C4" w:rsidRPr="003C3ABD" w:rsidRDefault="007F03C4" w:rsidP="003355F9">
            <w:pPr>
              <w:ind w:left="-109"/>
              <w:jc w:val="center"/>
              <w:rPr>
                <w:rFonts w:asciiTheme="minorHAnsi" w:hAnsiTheme="minorHAnsi" w:cstheme="minorHAnsi"/>
                <w:sz w:val="22"/>
                <w:szCs w:val="22"/>
              </w:rPr>
            </w:pPr>
          </w:p>
        </w:tc>
      </w:tr>
      <w:tr w:rsidR="007F03C4"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F03C4" w:rsidRPr="003C3ABD" w:rsidRDefault="007F03C4" w:rsidP="003355F9">
            <w:pPr>
              <w:ind w:left="-109"/>
              <w:jc w:val="center"/>
              <w:rPr>
                <w:rFonts w:asciiTheme="minorHAnsi" w:hAnsiTheme="minorHAnsi" w:cstheme="minorHAnsi"/>
                <w:sz w:val="22"/>
                <w:szCs w:val="22"/>
              </w:rPr>
            </w:pPr>
          </w:p>
        </w:tc>
      </w:tr>
      <w:tr w:rsidR="007F03C4"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F03C4" w:rsidRPr="003C3ABD" w:rsidRDefault="007F03C4" w:rsidP="003355F9">
            <w:pPr>
              <w:ind w:left="-109"/>
              <w:jc w:val="center"/>
              <w:rPr>
                <w:rFonts w:asciiTheme="minorHAnsi" w:hAnsiTheme="minorHAnsi" w:cstheme="minorHAnsi"/>
                <w:sz w:val="22"/>
                <w:szCs w:val="22"/>
              </w:rPr>
            </w:pPr>
          </w:p>
        </w:tc>
      </w:tr>
      <w:tr w:rsidR="007F03C4"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F03C4" w:rsidRPr="003C3ABD" w:rsidRDefault="007F03C4" w:rsidP="003355F9">
            <w:pPr>
              <w:ind w:left="-109"/>
              <w:jc w:val="center"/>
              <w:rPr>
                <w:rFonts w:asciiTheme="minorHAnsi" w:hAnsiTheme="minorHAnsi" w:cstheme="minorHAnsi"/>
                <w:sz w:val="22"/>
                <w:szCs w:val="22"/>
              </w:rPr>
            </w:pPr>
          </w:p>
        </w:tc>
      </w:tr>
      <w:tr w:rsidR="007F03C4"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F03C4" w:rsidRPr="003C3ABD" w:rsidRDefault="007F03C4" w:rsidP="003355F9">
            <w:pPr>
              <w:ind w:left="-109"/>
              <w:jc w:val="center"/>
              <w:rPr>
                <w:rFonts w:asciiTheme="minorHAnsi" w:hAnsiTheme="minorHAnsi" w:cstheme="minorHAnsi"/>
                <w:sz w:val="22"/>
                <w:szCs w:val="22"/>
              </w:rPr>
            </w:pPr>
          </w:p>
        </w:tc>
      </w:tr>
      <w:tr w:rsidR="007F03C4"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F03C4" w:rsidRPr="003C3ABD" w:rsidRDefault="007F03C4" w:rsidP="003355F9">
            <w:pPr>
              <w:ind w:left="-109"/>
              <w:jc w:val="center"/>
              <w:rPr>
                <w:rFonts w:asciiTheme="minorHAnsi" w:hAnsiTheme="minorHAnsi" w:cstheme="minorHAnsi"/>
                <w:sz w:val="22"/>
                <w:szCs w:val="22"/>
              </w:rPr>
            </w:pPr>
          </w:p>
        </w:tc>
      </w:tr>
      <w:tr w:rsidR="007F03C4"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F03C4" w:rsidRPr="003C3ABD" w:rsidRDefault="00B81955" w:rsidP="003355F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F03C4" w:rsidRPr="003C3ABD" w:rsidRDefault="00B81955"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F03C4" w:rsidRPr="003C3ABD" w:rsidRDefault="007F03C4" w:rsidP="003355F9">
            <w:pPr>
              <w:ind w:left="-109"/>
              <w:jc w:val="center"/>
              <w:rPr>
                <w:rFonts w:asciiTheme="minorHAnsi" w:hAnsiTheme="minorHAnsi" w:cstheme="minorHAnsi"/>
                <w:sz w:val="22"/>
                <w:szCs w:val="22"/>
              </w:rPr>
            </w:pPr>
          </w:p>
        </w:tc>
      </w:tr>
      <w:tr w:rsidR="007F03C4"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F03C4" w:rsidRPr="003C3ABD" w:rsidRDefault="007F03C4" w:rsidP="003355F9">
            <w:pPr>
              <w:ind w:left="-109"/>
              <w:jc w:val="center"/>
              <w:rPr>
                <w:rFonts w:asciiTheme="minorHAnsi" w:hAnsiTheme="minorHAnsi" w:cstheme="minorHAnsi"/>
                <w:sz w:val="22"/>
                <w:szCs w:val="22"/>
              </w:rPr>
            </w:pPr>
          </w:p>
        </w:tc>
      </w:tr>
      <w:tr w:rsidR="007F03C4"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F03C4" w:rsidRPr="003C3ABD" w:rsidRDefault="007F03C4" w:rsidP="003355F9">
            <w:pPr>
              <w:ind w:left="-109"/>
              <w:jc w:val="center"/>
              <w:rPr>
                <w:rFonts w:asciiTheme="minorHAnsi" w:hAnsiTheme="minorHAnsi" w:cstheme="minorHAnsi"/>
                <w:sz w:val="22"/>
                <w:szCs w:val="22"/>
              </w:rPr>
            </w:pPr>
          </w:p>
        </w:tc>
      </w:tr>
      <w:tr w:rsidR="007F03C4"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F03C4" w:rsidRPr="003C3ABD" w:rsidRDefault="007F03C4" w:rsidP="003355F9">
            <w:pPr>
              <w:ind w:left="-109"/>
              <w:jc w:val="center"/>
              <w:rPr>
                <w:rFonts w:asciiTheme="minorHAnsi" w:hAnsiTheme="minorHAnsi" w:cstheme="minorHAnsi"/>
                <w:sz w:val="22"/>
                <w:szCs w:val="22"/>
              </w:rPr>
            </w:pPr>
          </w:p>
        </w:tc>
      </w:tr>
      <w:tr w:rsidR="007F03C4"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F03C4" w:rsidRPr="003C3ABD" w:rsidRDefault="00B81955" w:rsidP="003355F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F03C4" w:rsidRPr="003C3ABD" w:rsidRDefault="00B81955"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F03C4" w:rsidRPr="003C3ABD" w:rsidRDefault="007F03C4" w:rsidP="003355F9">
            <w:pPr>
              <w:ind w:left="-109"/>
              <w:jc w:val="center"/>
              <w:rPr>
                <w:rFonts w:asciiTheme="minorHAnsi" w:hAnsiTheme="minorHAnsi" w:cstheme="minorHAnsi"/>
                <w:sz w:val="22"/>
                <w:szCs w:val="22"/>
              </w:rPr>
            </w:pPr>
          </w:p>
        </w:tc>
      </w:tr>
      <w:tr w:rsidR="007F03C4"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F03C4" w:rsidRPr="003C3ABD" w:rsidRDefault="00B81955" w:rsidP="003355F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F03C4" w:rsidRPr="003C3ABD" w:rsidRDefault="00B81955" w:rsidP="003355F9">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F03C4" w:rsidRPr="003C3ABD" w:rsidRDefault="007F03C4" w:rsidP="003355F9">
            <w:pPr>
              <w:ind w:left="-109"/>
              <w:jc w:val="center"/>
              <w:rPr>
                <w:rFonts w:asciiTheme="minorHAnsi" w:hAnsiTheme="minorHAnsi" w:cstheme="minorHAnsi"/>
                <w:sz w:val="22"/>
                <w:szCs w:val="22"/>
              </w:rPr>
            </w:pPr>
          </w:p>
        </w:tc>
      </w:tr>
      <w:tr w:rsidR="007F03C4"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F03C4" w:rsidRPr="003C3ABD" w:rsidRDefault="007F03C4" w:rsidP="003355F9">
            <w:pPr>
              <w:ind w:left="-109"/>
              <w:jc w:val="center"/>
              <w:rPr>
                <w:rFonts w:asciiTheme="minorHAnsi" w:hAnsiTheme="minorHAnsi" w:cstheme="minorHAnsi"/>
                <w:sz w:val="22"/>
                <w:szCs w:val="22"/>
              </w:rPr>
            </w:pPr>
          </w:p>
        </w:tc>
      </w:tr>
      <w:tr w:rsidR="007F03C4"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F03C4" w:rsidRPr="003C3ABD" w:rsidRDefault="007F03C4" w:rsidP="003355F9">
            <w:pPr>
              <w:ind w:left="-109"/>
              <w:jc w:val="center"/>
              <w:rPr>
                <w:rFonts w:asciiTheme="minorHAnsi" w:hAnsiTheme="minorHAnsi" w:cstheme="minorHAnsi"/>
                <w:sz w:val="22"/>
                <w:szCs w:val="22"/>
              </w:rPr>
            </w:pPr>
          </w:p>
        </w:tc>
      </w:tr>
      <w:tr w:rsidR="007F03C4"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7F03C4" w:rsidRPr="003C3ABD" w:rsidRDefault="007F03C4" w:rsidP="00335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7F03C4" w:rsidRPr="003C3ABD" w:rsidRDefault="007F03C4" w:rsidP="00335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F03C4" w:rsidRPr="003C3ABD" w:rsidRDefault="00B81955" w:rsidP="003355F9">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F03C4" w:rsidRPr="003C3ABD" w:rsidRDefault="00B81955" w:rsidP="003355F9">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F03C4" w:rsidRPr="003C3ABD" w:rsidRDefault="007F03C4" w:rsidP="003355F9">
            <w:pPr>
              <w:ind w:left="-109"/>
              <w:jc w:val="center"/>
              <w:rPr>
                <w:rFonts w:asciiTheme="minorHAnsi" w:hAnsiTheme="minorHAnsi" w:cstheme="minorHAnsi"/>
                <w:sz w:val="22"/>
                <w:szCs w:val="22"/>
              </w:rPr>
            </w:pPr>
          </w:p>
        </w:tc>
      </w:tr>
      <w:tr w:rsidR="007F03C4"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7F03C4" w:rsidRPr="003C3ABD" w:rsidRDefault="007F03C4" w:rsidP="003355F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7F03C4" w:rsidRPr="003C3ABD" w:rsidRDefault="007F03C4" w:rsidP="003355F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7F03C4" w:rsidRPr="003C3ABD" w:rsidRDefault="003645E1" w:rsidP="003355F9">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7F03C4" w:rsidRPr="003C3ABD" w:rsidRDefault="003645E1" w:rsidP="003355F9">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7F03C4" w:rsidRPr="003C3ABD" w:rsidRDefault="003645E1" w:rsidP="003355F9">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7F03C4" w:rsidRPr="003C3ABD" w:rsidRDefault="007F03C4" w:rsidP="003355F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7F03C4" w:rsidRPr="003C3ABD" w:rsidRDefault="007F03C4" w:rsidP="003355F9">
            <w:pPr>
              <w:ind w:left="-109"/>
              <w:jc w:val="center"/>
              <w:rPr>
                <w:rFonts w:asciiTheme="minorHAnsi" w:hAnsiTheme="minorHAnsi" w:cstheme="minorHAnsi"/>
                <w:b/>
                <w:bCs/>
                <w:sz w:val="22"/>
                <w:szCs w:val="22"/>
              </w:rPr>
            </w:pPr>
          </w:p>
        </w:tc>
      </w:tr>
    </w:tbl>
    <w:p w:rsidR="0079708C" w:rsidRDefault="008616FB" w:rsidP="007F03C4">
      <w:pPr>
        <w:jc w:val="both"/>
        <w:rPr>
          <w:rFonts w:asciiTheme="minorHAnsi" w:hAnsiTheme="minorHAnsi" w:cs="Calibri"/>
        </w:rPr>
      </w:pPr>
      <w:r w:rsidRPr="008616FB">
        <w:rPr>
          <w:rFonts w:asciiTheme="minorHAnsi" w:hAnsiTheme="minorHAnsi"/>
        </w:rPr>
        <w:t xml:space="preserve">Il Presidente aggiorna in merito al contenzione in atto con </w:t>
      </w:r>
      <w:r w:rsidRPr="008616FB">
        <w:rPr>
          <w:rFonts w:asciiTheme="minorHAnsi" w:hAnsiTheme="minorHAnsi" w:cs="Calibri"/>
        </w:rPr>
        <w:t>Immofin srl – The Hub</w:t>
      </w:r>
      <w:r>
        <w:rPr>
          <w:rFonts w:asciiTheme="minorHAnsi" w:hAnsiTheme="minorHAnsi" w:cs="Calibri"/>
        </w:rPr>
        <w:t xml:space="preserve">, informando che a seguito del ricevimento in data 6.12.2016 (ns. </w:t>
      </w:r>
      <w:proofErr w:type="gramStart"/>
      <w:r>
        <w:rPr>
          <w:rFonts w:asciiTheme="minorHAnsi" w:hAnsiTheme="minorHAnsi" w:cs="Calibri"/>
        </w:rPr>
        <w:t>protocollo</w:t>
      </w:r>
      <w:proofErr w:type="gramEnd"/>
      <w:r>
        <w:rPr>
          <w:rFonts w:asciiTheme="minorHAnsi" w:hAnsiTheme="minorHAnsi" w:cs="Calibri"/>
        </w:rPr>
        <w:t xml:space="preserve"> 4657/2016) di un Decreto Ingiuntivo da parte della società sopra indicata da parte del Tribunale di Milano.</w:t>
      </w:r>
    </w:p>
    <w:p w:rsidR="008616FB" w:rsidRDefault="008616FB" w:rsidP="007F03C4">
      <w:pPr>
        <w:jc w:val="both"/>
        <w:rPr>
          <w:rFonts w:asciiTheme="minorHAnsi" w:hAnsiTheme="minorHAnsi" w:cs="Calibri"/>
        </w:rPr>
      </w:pPr>
      <w:r>
        <w:rPr>
          <w:rFonts w:asciiTheme="minorHAnsi" w:hAnsiTheme="minorHAnsi" w:cs="Calibri"/>
        </w:rPr>
        <w:t>Nel decreto si dispone il pagamento di € 26.011,30, oltre interessi di mora maturandi ex d. gls n. 231/2002 sulla residua sorte capitale a far data dal 21.10.2016 fino all’effettivo soddisfo ed alle spese e compenso professionale relativi al procedimento monitorio. Nel decreto di dispone anche il pagamento delle spese della procedura di ingiunzione pari ad € 1.400,00 per compenso professionale e € 286,00 per esborsi oltre 15% rimborso forfettario per spese generali, iva e cpa.</w:t>
      </w:r>
    </w:p>
    <w:p w:rsidR="008616FB" w:rsidRPr="008616FB" w:rsidRDefault="008616FB" w:rsidP="007F03C4">
      <w:pPr>
        <w:jc w:val="both"/>
        <w:rPr>
          <w:rFonts w:asciiTheme="minorHAnsi" w:hAnsiTheme="minorHAnsi"/>
        </w:rPr>
      </w:pPr>
      <w:r>
        <w:rPr>
          <w:rFonts w:asciiTheme="minorHAnsi" w:hAnsiTheme="minorHAnsi" w:cs="Calibri"/>
        </w:rPr>
        <w:t>Il CONAF, pur avendo diritto a proporre opposizione contro il decreto avanti al Tribunale del termine di quaranta giorni dalla notifica, su consiglio del legale del CONAF Calistri, intende proporre una bonaria risoluzione della controversia con l’esonero degli interessi maturati (pari ad € 2.630,00 e maturandi, e il pagamento ridotto di 18.000,00 a fronte di quanto dovuto.</w:t>
      </w:r>
    </w:p>
    <w:p w:rsidR="0079708C" w:rsidRPr="003C3ABD" w:rsidRDefault="0079708C" w:rsidP="007F03C4">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79708C" w:rsidRPr="00BD605C" w:rsidRDefault="008616FB" w:rsidP="007F03C4">
      <w:pPr>
        <w:jc w:val="both"/>
        <w:rPr>
          <w:rFonts w:asciiTheme="minorHAnsi" w:hAnsiTheme="minorHAnsi" w:cstheme="minorHAnsi"/>
          <w:bCs/>
        </w:rPr>
      </w:pPr>
      <w:r>
        <w:rPr>
          <w:rFonts w:asciiTheme="minorHAnsi" w:hAnsiTheme="minorHAnsi" w:cstheme="minorHAnsi"/>
          <w:bCs/>
        </w:rPr>
        <w:t>Ascoltata l’informativa del Presidente,</w:t>
      </w:r>
    </w:p>
    <w:p w:rsidR="0079708C" w:rsidRDefault="0079708C" w:rsidP="007F03C4">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8616FB" w:rsidRPr="00437084" w:rsidRDefault="008616FB" w:rsidP="008616FB">
      <w:pPr>
        <w:pStyle w:val="Paragrafoelenco"/>
        <w:numPr>
          <w:ilvl w:val="1"/>
          <w:numId w:val="4"/>
        </w:numPr>
        <w:ind w:left="426"/>
        <w:jc w:val="both"/>
        <w:rPr>
          <w:rFonts w:asciiTheme="minorHAnsi" w:hAnsiTheme="minorHAnsi" w:cstheme="minorHAnsi"/>
          <w:b/>
          <w:bCs/>
          <w:u w:val="single"/>
        </w:rPr>
      </w:pPr>
      <w:r w:rsidRPr="00437084">
        <w:rPr>
          <w:rFonts w:asciiTheme="minorHAnsi" w:hAnsiTheme="minorHAnsi" w:cstheme="minorHAnsi"/>
          <w:b/>
          <w:bCs/>
          <w:u w:val="single"/>
        </w:rPr>
        <w:t xml:space="preserve">Di prendere atto del Decreto Ingiuntivo pervenuto dal Tribunale di Milano </w:t>
      </w:r>
      <w:r w:rsidR="00437084" w:rsidRPr="00437084">
        <w:rPr>
          <w:rFonts w:asciiTheme="minorHAnsi" w:hAnsiTheme="minorHAnsi"/>
          <w:b/>
          <w:u w:val="single"/>
        </w:rPr>
        <w:t xml:space="preserve">in merito al contenzione in atto con </w:t>
      </w:r>
      <w:r w:rsidR="00437084" w:rsidRPr="00437084">
        <w:rPr>
          <w:rFonts w:asciiTheme="minorHAnsi" w:hAnsiTheme="minorHAnsi" w:cs="Calibri"/>
          <w:b/>
          <w:u w:val="single"/>
        </w:rPr>
        <w:t>Immofin srl – The Hub.</w:t>
      </w:r>
    </w:p>
    <w:p w:rsidR="008616FB" w:rsidRPr="008616FB" w:rsidRDefault="008616FB" w:rsidP="008616FB">
      <w:pPr>
        <w:pStyle w:val="Paragrafoelenco"/>
        <w:numPr>
          <w:ilvl w:val="1"/>
          <w:numId w:val="4"/>
        </w:numPr>
        <w:ind w:left="426"/>
        <w:jc w:val="both"/>
        <w:rPr>
          <w:rFonts w:asciiTheme="minorHAnsi" w:hAnsiTheme="minorHAnsi" w:cstheme="minorHAnsi"/>
          <w:b/>
          <w:bCs/>
          <w:u w:val="single"/>
        </w:rPr>
      </w:pPr>
      <w:r>
        <w:rPr>
          <w:rFonts w:asciiTheme="minorHAnsi" w:hAnsiTheme="minorHAnsi" w:cstheme="minorHAnsi"/>
          <w:b/>
          <w:bCs/>
          <w:u w:val="single"/>
        </w:rPr>
        <w:t>D</w:t>
      </w:r>
      <w:r w:rsidRPr="008616FB">
        <w:rPr>
          <w:rFonts w:asciiTheme="minorHAnsi" w:hAnsiTheme="minorHAnsi" w:cstheme="minorHAnsi"/>
          <w:b/>
          <w:bCs/>
          <w:u w:val="single"/>
        </w:rPr>
        <w:t>i approvare le modalità di risoluzione della contraversia addivenendo ad un accordo bonario che eviterà al CONAF ulteriori spese per interessi maturati e spese di ingiunzione.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79708C" w:rsidRPr="003C3ABD" w:rsidTr="008616FB">
        <w:trPr>
          <w:trHeight w:val="169"/>
        </w:trPr>
        <w:tc>
          <w:tcPr>
            <w:tcW w:w="7683" w:type="dxa"/>
          </w:tcPr>
          <w:p w:rsidR="0079708C" w:rsidRPr="003C3ABD" w:rsidRDefault="0079708C" w:rsidP="007F03C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49" w:type="dxa"/>
          </w:tcPr>
          <w:p w:rsidR="0079708C" w:rsidRPr="003C3ABD" w:rsidRDefault="0079708C"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B81955" w:rsidRDefault="00B81955" w:rsidP="00B81955">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B81955" w:rsidRPr="0021279B" w:rsidTr="00436CAC">
        <w:tc>
          <w:tcPr>
            <w:tcW w:w="703" w:type="dxa"/>
          </w:tcPr>
          <w:p w:rsidR="00B81955" w:rsidRPr="00B7423E" w:rsidRDefault="00B81955" w:rsidP="00B81955">
            <w:pPr>
              <w:jc w:val="both"/>
              <w:rPr>
                <w:rFonts w:ascii="Calibri" w:hAnsi="Calibri" w:cs="Calibri"/>
                <w:b/>
              </w:rPr>
            </w:pPr>
            <w:r w:rsidRPr="00B7423E">
              <w:rPr>
                <w:rFonts w:ascii="Calibri" w:hAnsi="Calibri" w:cs="Calibri"/>
                <w:b/>
              </w:rPr>
              <w:lastRenderedPageBreak/>
              <w:t>29</w:t>
            </w:r>
            <w:r>
              <w:rPr>
                <w:rFonts w:ascii="Calibri" w:hAnsi="Calibri" w:cs="Calibri"/>
                <w:b/>
              </w:rPr>
              <w:t>.</w:t>
            </w:r>
          </w:p>
        </w:tc>
        <w:tc>
          <w:tcPr>
            <w:tcW w:w="9929" w:type="dxa"/>
            <w:gridSpan w:val="13"/>
          </w:tcPr>
          <w:p w:rsidR="00B81955" w:rsidRPr="00B7423E" w:rsidRDefault="00B81955" w:rsidP="00B81955">
            <w:pPr>
              <w:jc w:val="both"/>
              <w:rPr>
                <w:rFonts w:asciiTheme="minorHAnsi" w:hAnsiTheme="minorHAnsi"/>
                <w:b/>
              </w:rPr>
            </w:pPr>
            <w:r w:rsidRPr="00B7423E">
              <w:rPr>
                <w:rFonts w:asciiTheme="minorHAnsi" w:hAnsiTheme="minorHAnsi"/>
                <w:b/>
              </w:rPr>
              <w:t>Convenzione/Capitolato per il Servizio di Cassa: esame e determinazione.</w:t>
            </w:r>
          </w:p>
        </w:tc>
      </w:tr>
      <w:tr w:rsidR="00B81955" w:rsidRPr="0021279B" w:rsidTr="00B81955">
        <w:trPr>
          <w:trHeight w:val="258"/>
        </w:trPr>
        <w:tc>
          <w:tcPr>
            <w:tcW w:w="703" w:type="dxa"/>
          </w:tcPr>
          <w:p w:rsidR="00B81955" w:rsidRPr="0021279B" w:rsidRDefault="00B81955" w:rsidP="00B81955">
            <w:pPr>
              <w:jc w:val="both"/>
              <w:rPr>
                <w:rFonts w:ascii="Calibri" w:hAnsi="Calibri" w:cs="Calibri"/>
                <w:i/>
                <w:iCs/>
                <w:sz w:val="20"/>
                <w:szCs w:val="20"/>
              </w:rPr>
            </w:pPr>
            <w:proofErr w:type="gramStart"/>
            <w:r w:rsidRPr="0021279B">
              <w:rPr>
                <w:rFonts w:ascii="Calibri" w:hAnsi="Calibri" w:cs="Calibri"/>
                <w:i/>
                <w:iCs/>
                <w:sz w:val="20"/>
                <w:szCs w:val="20"/>
              </w:rPr>
              <w:t>a</w:t>
            </w:r>
            <w:proofErr w:type="gramEnd"/>
            <w:r w:rsidRPr="0021279B">
              <w:rPr>
                <w:rFonts w:ascii="Calibri" w:hAnsi="Calibri" w:cs="Calibri"/>
                <w:i/>
                <w:iCs/>
                <w:sz w:val="20"/>
                <w:szCs w:val="20"/>
              </w:rPr>
              <w:t>)</w:t>
            </w:r>
          </w:p>
        </w:tc>
        <w:tc>
          <w:tcPr>
            <w:tcW w:w="3118" w:type="dxa"/>
            <w:gridSpan w:val="2"/>
          </w:tcPr>
          <w:p w:rsidR="00B81955" w:rsidRPr="0021279B" w:rsidRDefault="00B81955" w:rsidP="00B81955">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B81955" w:rsidRPr="005F492C" w:rsidRDefault="00B81955" w:rsidP="00B81955">
            <w:pPr>
              <w:jc w:val="both"/>
              <w:rPr>
                <w:rFonts w:asciiTheme="minorHAnsi" w:hAnsiTheme="minorHAnsi" w:cstheme="minorHAnsi"/>
                <w:b/>
                <w:sz w:val="20"/>
                <w:szCs w:val="20"/>
              </w:rPr>
            </w:pPr>
            <w:r>
              <w:rPr>
                <w:rFonts w:asciiTheme="minorHAnsi" w:hAnsiTheme="minorHAnsi" w:cstheme="minorHAnsi"/>
                <w:b/>
                <w:sz w:val="20"/>
                <w:szCs w:val="20"/>
              </w:rPr>
              <w:t>29</w:t>
            </w:r>
          </w:p>
        </w:tc>
        <w:tc>
          <w:tcPr>
            <w:tcW w:w="2231" w:type="dxa"/>
            <w:gridSpan w:val="3"/>
          </w:tcPr>
          <w:p w:rsidR="00B81955" w:rsidRPr="005F492C" w:rsidRDefault="00B81955" w:rsidP="00B81955">
            <w:pPr>
              <w:jc w:val="both"/>
              <w:rPr>
                <w:rFonts w:asciiTheme="minorHAnsi" w:hAnsiTheme="minorHAnsi" w:cstheme="minorHAnsi"/>
                <w:sz w:val="20"/>
                <w:szCs w:val="20"/>
              </w:rPr>
            </w:pPr>
            <w:r w:rsidRPr="005F492C">
              <w:rPr>
                <w:rFonts w:asciiTheme="minorHAnsi" w:hAnsiTheme="minorHAnsi" w:cstheme="minorHAnsi"/>
                <w:sz w:val="20"/>
                <w:szCs w:val="20"/>
              </w:rPr>
              <w:t xml:space="preserve">Relatore </w:t>
            </w:r>
            <w:r w:rsidRPr="005F492C">
              <w:rPr>
                <w:rFonts w:asciiTheme="minorHAnsi" w:hAnsiTheme="minorHAnsi" w:cstheme="minorHAnsi"/>
                <w:b/>
                <w:sz w:val="20"/>
                <w:szCs w:val="20"/>
              </w:rPr>
              <w:t>Sisti - Pecora</w:t>
            </w:r>
          </w:p>
        </w:tc>
        <w:tc>
          <w:tcPr>
            <w:tcW w:w="1134" w:type="dxa"/>
            <w:gridSpan w:val="2"/>
          </w:tcPr>
          <w:p w:rsidR="00B81955" w:rsidRPr="0021279B" w:rsidRDefault="00B81955" w:rsidP="00B81955">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B81955" w:rsidRPr="0021279B" w:rsidRDefault="00B81955" w:rsidP="00B81955">
            <w:pPr>
              <w:jc w:val="center"/>
              <w:rPr>
                <w:rFonts w:ascii="Calibri" w:hAnsi="Calibri" w:cs="Calibri"/>
                <w:i/>
                <w:sz w:val="16"/>
                <w:szCs w:val="20"/>
              </w:rPr>
            </w:pPr>
          </w:p>
        </w:tc>
      </w:tr>
      <w:tr w:rsidR="00B81955" w:rsidRPr="003C3ABD" w:rsidTr="00436CAC">
        <w:tblPrEx>
          <w:tblLook w:val="00A0" w:firstRow="1" w:lastRow="0" w:firstColumn="1" w:lastColumn="0" w:noHBand="0" w:noVBand="0"/>
        </w:tblPrEx>
        <w:trPr>
          <w:trHeight w:val="768"/>
        </w:trPr>
        <w:tc>
          <w:tcPr>
            <w:tcW w:w="2866" w:type="dxa"/>
            <w:gridSpan w:val="2"/>
          </w:tcPr>
          <w:p w:rsidR="00B81955" w:rsidRPr="003C3ABD" w:rsidRDefault="00B81955" w:rsidP="00B81955">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B81955" w:rsidRPr="003C3ABD" w:rsidRDefault="00B81955" w:rsidP="00B81955">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B81955" w:rsidRPr="003C3ABD" w:rsidRDefault="00B81955" w:rsidP="00B81955">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il</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B81955" w:rsidRPr="003C3ABD" w:rsidTr="00B81955">
        <w:tblPrEx>
          <w:tblLook w:val="00A0" w:firstRow="1" w:lastRow="0" w:firstColumn="1" w:lastColumn="0" w:noHBand="0" w:noVBand="0"/>
        </w:tblPrEx>
        <w:trPr>
          <w:trHeight w:val="171"/>
        </w:trPr>
        <w:tc>
          <w:tcPr>
            <w:tcW w:w="2866" w:type="dxa"/>
            <w:gridSpan w:val="2"/>
          </w:tcPr>
          <w:p w:rsidR="00B81955" w:rsidRPr="003C3ABD" w:rsidRDefault="00B81955" w:rsidP="00B81955">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B81955" w:rsidRPr="003C3ABD" w:rsidRDefault="00B81955" w:rsidP="00B81955">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B81955" w:rsidRPr="003C3ABD"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B81955" w:rsidRPr="003C3ABD" w:rsidRDefault="00B81955" w:rsidP="00B81955">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B81955" w:rsidRPr="003C3ABD" w:rsidRDefault="00B81955"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81955" w:rsidRPr="003C3ABD" w:rsidRDefault="00B81955" w:rsidP="00B81955">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B81955" w:rsidRPr="003C3ABD" w:rsidRDefault="00B81955" w:rsidP="00B81955">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B81955" w:rsidRPr="003C3ABD" w:rsidRDefault="00B81955" w:rsidP="00B81955">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81955" w:rsidRPr="003C3ABD" w:rsidRDefault="00B81955" w:rsidP="00B81955">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B81955" w:rsidRPr="003C3ABD" w:rsidRDefault="00B81955" w:rsidP="00B81955">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645E1" w:rsidRPr="003C3ABD"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B81955">
            <w:pPr>
              <w:ind w:left="-109"/>
              <w:jc w:val="center"/>
              <w:rPr>
                <w:rFonts w:asciiTheme="minorHAnsi" w:hAnsiTheme="minorHAnsi" w:cstheme="minorHAnsi"/>
                <w:sz w:val="22"/>
                <w:szCs w:val="22"/>
              </w:rPr>
            </w:pPr>
          </w:p>
        </w:tc>
      </w:tr>
      <w:tr w:rsidR="003645E1" w:rsidRPr="003C3ABD"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B81955">
            <w:pPr>
              <w:ind w:left="-109"/>
              <w:jc w:val="center"/>
              <w:rPr>
                <w:rFonts w:asciiTheme="minorHAnsi" w:hAnsiTheme="minorHAnsi" w:cstheme="minorHAnsi"/>
                <w:sz w:val="22"/>
                <w:szCs w:val="22"/>
              </w:rPr>
            </w:pPr>
          </w:p>
        </w:tc>
      </w:tr>
      <w:tr w:rsidR="003645E1" w:rsidRPr="003C3ABD"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B81955">
            <w:pPr>
              <w:ind w:left="-109"/>
              <w:jc w:val="center"/>
              <w:rPr>
                <w:rFonts w:asciiTheme="minorHAnsi" w:hAnsiTheme="minorHAnsi" w:cstheme="minorHAnsi"/>
                <w:sz w:val="22"/>
                <w:szCs w:val="22"/>
              </w:rPr>
            </w:pPr>
          </w:p>
        </w:tc>
      </w:tr>
      <w:tr w:rsidR="003645E1" w:rsidRPr="003C3ABD"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B81955">
            <w:pPr>
              <w:ind w:left="-109"/>
              <w:jc w:val="center"/>
              <w:rPr>
                <w:rFonts w:asciiTheme="minorHAnsi" w:hAnsiTheme="minorHAnsi" w:cstheme="minorHAnsi"/>
                <w:sz w:val="22"/>
                <w:szCs w:val="22"/>
              </w:rPr>
            </w:pPr>
          </w:p>
        </w:tc>
      </w:tr>
      <w:tr w:rsidR="003645E1" w:rsidRPr="003C3ABD"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B81955">
            <w:pPr>
              <w:ind w:left="-109"/>
              <w:jc w:val="center"/>
              <w:rPr>
                <w:rFonts w:asciiTheme="minorHAnsi" w:hAnsiTheme="minorHAnsi" w:cstheme="minorHAnsi"/>
                <w:sz w:val="22"/>
                <w:szCs w:val="22"/>
              </w:rPr>
            </w:pPr>
          </w:p>
        </w:tc>
      </w:tr>
      <w:tr w:rsidR="003645E1" w:rsidRPr="003C3ABD"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B81955">
            <w:pPr>
              <w:ind w:left="-109"/>
              <w:jc w:val="center"/>
              <w:rPr>
                <w:rFonts w:asciiTheme="minorHAnsi" w:hAnsiTheme="minorHAnsi" w:cstheme="minorHAnsi"/>
                <w:sz w:val="22"/>
                <w:szCs w:val="22"/>
              </w:rPr>
            </w:pPr>
          </w:p>
        </w:tc>
      </w:tr>
      <w:tr w:rsidR="003645E1" w:rsidRPr="003C3ABD"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B81955">
            <w:pPr>
              <w:ind w:left="-109"/>
              <w:jc w:val="center"/>
              <w:rPr>
                <w:rFonts w:asciiTheme="minorHAnsi" w:hAnsiTheme="minorHAnsi" w:cstheme="minorHAnsi"/>
                <w:sz w:val="22"/>
                <w:szCs w:val="22"/>
              </w:rPr>
            </w:pPr>
          </w:p>
        </w:tc>
      </w:tr>
      <w:tr w:rsidR="003645E1" w:rsidRPr="003C3ABD"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B81955">
            <w:pPr>
              <w:ind w:left="-109"/>
              <w:jc w:val="center"/>
              <w:rPr>
                <w:rFonts w:asciiTheme="minorHAnsi" w:hAnsiTheme="minorHAnsi" w:cstheme="minorHAnsi"/>
                <w:sz w:val="22"/>
                <w:szCs w:val="22"/>
              </w:rPr>
            </w:pPr>
          </w:p>
        </w:tc>
      </w:tr>
      <w:tr w:rsidR="003645E1" w:rsidRPr="003C3ABD"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B81955">
            <w:pPr>
              <w:ind w:left="-109"/>
              <w:jc w:val="center"/>
              <w:rPr>
                <w:rFonts w:asciiTheme="minorHAnsi" w:hAnsiTheme="minorHAnsi" w:cstheme="minorHAnsi"/>
                <w:sz w:val="22"/>
                <w:szCs w:val="22"/>
              </w:rPr>
            </w:pPr>
          </w:p>
        </w:tc>
      </w:tr>
      <w:tr w:rsidR="003645E1" w:rsidRPr="003C3ABD"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B81955">
            <w:pPr>
              <w:ind w:left="-109"/>
              <w:jc w:val="center"/>
              <w:rPr>
                <w:rFonts w:asciiTheme="minorHAnsi" w:hAnsiTheme="minorHAnsi" w:cstheme="minorHAnsi"/>
                <w:sz w:val="22"/>
                <w:szCs w:val="22"/>
              </w:rPr>
            </w:pPr>
          </w:p>
        </w:tc>
      </w:tr>
      <w:tr w:rsidR="003645E1" w:rsidRPr="003C3ABD"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B81955">
            <w:pPr>
              <w:ind w:left="-109"/>
              <w:jc w:val="center"/>
              <w:rPr>
                <w:rFonts w:asciiTheme="minorHAnsi" w:hAnsiTheme="minorHAnsi" w:cstheme="minorHAnsi"/>
                <w:sz w:val="22"/>
                <w:szCs w:val="22"/>
              </w:rPr>
            </w:pPr>
          </w:p>
        </w:tc>
      </w:tr>
      <w:tr w:rsidR="003645E1" w:rsidRPr="003C3ABD"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B81955">
            <w:pPr>
              <w:ind w:left="-109"/>
              <w:jc w:val="center"/>
              <w:rPr>
                <w:rFonts w:asciiTheme="minorHAnsi" w:hAnsiTheme="minorHAnsi" w:cstheme="minorHAnsi"/>
                <w:sz w:val="22"/>
                <w:szCs w:val="22"/>
              </w:rPr>
            </w:pPr>
          </w:p>
        </w:tc>
      </w:tr>
      <w:tr w:rsidR="003645E1" w:rsidRPr="003C3ABD"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B81955">
            <w:pPr>
              <w:ind w:left="-109"/>
              <w:jc w:val="center"/>
              <w:rPr>
                <w:rFonts w:asciiTheme="minorHAnsi" w:hAnsiTheme="minorHAnsi" w:cstheme="minorHAnsi"/>
                <w:sz w:val="22"/>
                <w:szCs w:val="22"/>
              </w:rPr>
            </w:pPr>
          </w:p>
        </w:tc>
      </w:tr>
      <w:tr w:rsidR="003645E1" w:rsidRPr="003C3ABD"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B81955">
            <w:pPr>
              <w:ind w:left="-109"/>
              <w:jc w:val="center"/>
              <w:rPr>
                <w:rFonts w:asciiTheme="minorHAnsi" w:hAnsiTheme="minorHAnsi" w:cstheme="minorHAnsi"/>
                <w:sz w:val="22"/>
                <w:szCs w:val="22"/>
              </w:rPr>
            </w:pPr>
          </w:p>
        </w:tc>
      </w:tr>
      <w:tr w:rsidR="003645E1" w:rsidRPr="003C3ABD"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B8195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3645E1" w:rsidRPr="003C3ABD" w:rsidRDefault="003645E1" w:rsidP="00B8195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B8195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B81955">
            <w:pPr>
              <w:ind w:left="-109"/>
              <w:jc w:val="center"/>
              <w:rPr>
                <w:rFonts w:asciiTheme="minorHAnsi" w:hAnsiTheme="minorHAnsi" w:cstheme="minorHAnsi"/>
                <w:sz w:val="22"/>
                <w:szCs w:val="22"/>
              </w:rPr>
            </w:pPr>
          </w:p>
        </w:tc>
      </w:tr>
      <w:tr w:rsidR="003645E1" w:rsidRPr="003C3ABD" w:rsidTr="00436CA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3645E1" w:rsidRPr="003C3ABD" w:rsidRDefault="003645E1" w:rsidP="00B81955">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3645E1" w:rsidRPr="003C3ABD" w:rsidRDefault="003645E1" w:rsidP="00B81955">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B81955">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B81955">
            <w:pPr>
              <w:ind w:left="-109"/>
              <w:jc w:val="center"/>
              <w:rPr>
                <w:rFonts w:asciiTheme="minorHAnsi" w:hAnsiTheme="minorHAnsi" w:cstheme="minorHAnsi"/>
                <w:b/>
                <w:bCs/>
                <w:sz w:val="22"/>
                <w:szCs w:val="22"/>
              </w:rPr>
            </w:pPr>
          </w:p>
        </w:tc>
      </w:tr>
    </w:tbl>
    <w:p w:rsidR="00B81955" w:rsidRPr="003645E1" w:rsidRDefault="003645E1" w:rsidP="00B81955">
      <w:pPr>
        <w:jc w:val="both"/>
        <w:rPr>
          <w:rFonts w:asciiTheme="minorHAnsi" w:hAnsiTheme="minorHAnsi"/>
        </w:rPr>
      </w:pPr>
      <w:r w:rsidRPr="003645E1">
        <w:rPr>
          <w:rFonts w:asciiTheme="minorHAnsi" w:hAnsiTheme="minorHAnsi"/>
        </w:rPr>
        <w:t>Il Presidente comunica che allo scopo di affidare ad una Banca il servizio di tesoreria è stato redatto dal nostro consulente il relativo capitolato per una gara per cottimo fiduciario invitando cinque istituti di credito scelti tra quelli le cui sedi sono vicine alla sede del CONAF.</w:t>
      </w:r>
    </w:p>
    <w:p w:rsidR="00B81955" w:rsidRPr="003645E1" w:rsidRDefault="00B81955" w:rsidP="00B81955">
      <w:pPr>
        <w:jc w:val="center"/>
        <w:rPr>
          <w:rFonts w:asciiTheme="minorHAnsi" w:hAnsiTheme="minorHAnsi" w:cstheme="minorHAnsi"/>
          <w:b/>
          <w:bCs/>
          <w:u w:val="single"/>
        </w:rPr>
      </w:pPr>
      <w:r w:rsidRPr="003645E1">
        <w:rPr>
          <w:rFonts w:asciiTheme="minorHAnsi" w:hAnsiTheme="minorHAnsi" w:cstheme="minorHAnsi"/>
          <w:b/>
          <w:bCs/>
          <w:u w:val="single"/>
        </w:rPr>
        <w:t>IL CONSIGLIO</w:t>
      </w:r>
    </w:p>
    <w:p w:rsidR="00B81955" w:rsidRPr="003645E1" w:rsidRDefault="003645E1" w:rsidP="00B81955">
      <w:pPr>
        <w:jc w:val="both"/>
        <w:rPr>
          <w:rFonts w:asciiTheme="minorHAnsi" w:hAnsiTheme="minorHAnsi" w:cstheme="minorHAnsi"/>
          <w:bCs/>
        </w:rPr>
      </w:pPr>
      <w:r w:rsidRPr="003645E1">
        <w:rPr>
          <w:rFonts w:asciiTheme="minorHAnsi" w:hAnsiTheme="minorHAnsi" w:cstheme="minorHAnsi"/>
          <w:bCs/>
        </w:rPr>
        <w:t>Ascoltata la comunicazione del Presidente,</w:t>
      </w:r>
    </w:p>
    <w:p w:rsidR="00B81955" w:rsidRPr="003645E1" w:rsidRDefault="00B81955" w:rsidP="00B81955">
      <w:pPr>
        <w:jc w:val="center"/>
        <w:rPr>
          <w:rFonts w:asciiTheme="minorHAnsi" w:hAnsiTheme="minorHAnsi" w:cstheme="minorHAnsi"/>
          <w:b/>
          <w:bCs/>
          <w:u w:val="single"/>
        </w:rPr>
      </w:pPr>
      <w:r w:rsidRPr="003645E1">
        <w:rPr>
          <w:rFonts w:asciiTheme="minorHAnsi" w:hAnsiTheme="minorHAnsi" w:cstheme="minorHAnsi"/>
          <w:b/>
          <w:bCs/>
          <w:u w:val="single"/>
        </w:rPr>
        <w:t>DELIBERA</w:t>
      </w:r>
    </w:p>
    <w:p w:rsidR="003645E1" w:rsidRPr="003645E1" w:rsidRDefault="003645E1" w:rsidP="00DB7281">
      <w:pPr>
        <w:pStyle w:val="Paragrafoelenco"/>
        <w:numPr>
          <w:ilvl w:val="0"/>
          <w:numId w:val="39"/>
        </w:numPr>
        <w:ind w:left="426"/>
        <w:jc w:val="both"/>
        <w:rPr>
          <w:rFonts w:asciiTheme="minorHAnsi" w:hAnsiTheme="minorHAnsi" w:cstheme="minorHAnsi"/>
          <w:b/>
          <w:bCs/>
          <w:u w:val="single"/>
        </w:rPr>
      </w:pPr>
      <w:r w:rsidRPr="003645E1">
        <w:rPr>
          <w:rFonts w:asciiTheme="minorHAnsi" w:hAnsiTheme="minorHAnsi" w:cstheme="minorHAnsi"/>
          <w:b/>
          <w:bCs/>
          <w:u w:val="single"/>
        </w:rPr>
        <w:t xml:space="preserve">Di approvare il capitolato per l’affidamento del servizio </w:t>
      </w:r>
      <w:proofErr w:type="gramStart"/>
      <w:r w:rsidRPr="003645E1">
        <w:rPr>
          <w:rFonts w:asciiTheme="minorHAnsi" w:hAnsiTheme="minorHAnsi" w:cstheme="minorHAnsi"/>
          <w:b/>
          <w:bCs/>
          <w:u w:val="single"/>
        </w:rPr>
        <w:t>di  tesoreria</w:t>
      </w:r>
      <w:proofErr w:type="gramEnd"/>
      <w:r w:rsidRPr="003645E1">
        <w:rPr>
          <w:rFonts w:asciiTheme="minorHAnsi" w:hAnsiTheme="minorHAnsi" w:cstheme="minorHAnsi"/>
          <w:b/>
          <w:bCs/>
          <w:u w:val="single"/>
        </w:rPr>
        <w:t>.</w:t>
      </w:r>
    </w:p>
    <w:p w:rsidR="003645E1" w:rsidRPr="003645E1" w:rsidRDefault="003645E1" w:rsidP="00DB7281">
      <w:pPr>
        <w:pStyle w:val="Paragrafoelenco"/>
        <w:numPr>
          <w:ilvl w:val="0"/>
          <w:numId w:val="39"/>
        </w:numPr>
        <w:ind w:left="426"/>
        <w:jc w:val="both"/>
        <w:rPr>
          <w:rFonts w:asciiTheme="minorHAnsi" w:hAnsiTheme="minorHAnsi" w:cstheme="minorHAnsi"/>
          <w:b/>
          <w:bCs/>
          <w:u w:val="single"/>
        </w:rPr>
      </w:pPr>
      <w:r w:rsidRPr="003645E1">
        <w:rPr>
          <w:rFonts w:asciiTheme="minorHAnsi" w:hAnsiTheme="minorHAnsi" w:cstheme="minorHAnsi"/>
          <w:b/>
          <w:bCs/>
          <w:u w:val="single"/>
        </w:rPr>
        <w:t>Di dare mandato all’Ufficio di procedere all’invito di n. 5 istituti di credito a formulare un offerta per tale servizio, individuandoli tra quelli aventi una sede nelle immediate vicinanze della sede del CONAF.</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B81955" w:rsidRPr="003C3ABD" w:rsidTr="003645E1">
        <w:trPr>
          <w:trHeight w:val="185"/>
        </w:trPr>
        <w:tc>
          <w:tcPr>
            <w:tcW w:w="7683" w:type="dxa"/>
          </w:tcPr>
          <w:p w:rsidR="00B81955" w:rsidRPr="003C3ABD" w:rsidRDefault="00B81955" w:rsidP="00B81955">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49" w:type="dxa"/>
          </w:tcPr>
          <w:p w:rsidR="00B81955" w:rsidRPr="003C3ABD" w:rsidRDefault="00B81955" w:rsidP="00B81955">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B81955" w:rsidRPr="003C3ABD" w:rsidTr="003645E1">
        <w:trPr>
          <w:trHeight w:val="171"/>
        </w:trPr>
        <w:tc>
          <w:tcPr>
            <w:tcW w:w="7683" w:type="dxa"/>
            <w:tcBorders>
              <w:bottom w:val="dotted" w:sz="4" w:space="0" w:color="C6D9F1"/>
            </w:tcBorders>
          </w:tcPr>
          <w:p w:rsidR="00B81955" w:rsidRPr="003C3ABD" w:rsidRDefault="00B81955" w:rsidP="00B81955">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B81955" w:rsidRPr="003C3ABD" w:rsidRDefault="00B81955" w:rsidP="00B81955">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967FD1" w:rsidRDefault="00967FD1" w:rsidP="00B81955">
      <w:pPr>
        <w:jc w:val="both"/>
        <w:rPr>
          <w:rFonts w:asciiTheme="minorHAnsi" w:hAnsiTheme="minorHAnsi" w:cstheme="minorHAnsi"/>
          <w:sz w:val="22"/>
          <w:szCs w:val="22"/>
        </w:rPr>
      </w:pPr>
    </w:p>
    <w:p w:rsidR="00967FD1" w:rsidRDefault="00967FD1">
      <w:pPr>
        <w:rPr>
          <w:rFonts w:asciiTheme="minorHAnsi" w:hAnsiTheme="minorHAnsi" w:cstheme="minorHAnsi"/>
          <w:sz w:val="22"/>
          <w:szCs w:val="22"/>
        </w:rPr>
      </w:pPr>
      <w:r>
        <w:rPr>
          <w:rFonts w:asciiTheme="minorHAnsi" w:hAnsiTheme="minorHAnsi" w:cstheme="minorHAnsi"/>
          <w:sz w:val="22"/>
          <w:szCs w:val="22"/>
        </w:rPr>
        <w:br w:type="page"/>
      </w:r>
    </w:p>
    <w:p w:rsidR="00B81955" w:rsidRDefault="00B81955" w:rsidP="00B81955">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B06C1C" w:rsidRPr="0021279B" w:rsidTr="00E46E81">
        <w:tc>
          <w:tcPr>
            <w:tcW w:w="703" w:type="dxa"/>
          </w:tcPr>
          <w:p w:rsidR="00B06C1C" w:rsidRPr="00B7423E" w:rsidRDefault="00B06C1C" w:rsidP="007F03C4">
            <w:pPr>
              <w:jc w:val="both"/>
              <w:rPr>
                <w:rFonts w:ascii="Calibri" w:hAnsi="Calibri" w:cs="Calibri"/>
                <w:b/>
              </w:rPr>
            </w:pPr>
            <w:r w:rsidRPr="00B7423E">
              <w:rPr>
                <w:rFonts w:ascii="Calibri" w:hAnsi="Calibri" w:cs="Calibri"/>
                <w:b/>
              </w:rPr>
              <w:t>30</w:t>
            </w:r>
            <w:r w:rsidR="00437084">
              <w:rPr>
                <w:rFonts w:ascii="Calibri" w:hAnsi="Calibri" w:cs="Calibri"/>
                <w:b/>
              </w:rPr>
              <w:t>.</w:t>
            </w:r>
          </w:p>
        </w:tc>
        <w:tc>
          <w:tcPr>
            <w:tcW w:w="9929" w:type="dxa"/>
            <w:gridSpan w:val="13"/>
          </w:tcPr>
          <w:p w:rsidR="00B06C1C" w:rsidRPr="004F5845" w:rsidRDefault="00B7423E" w:rsidP="007F03C4">
            <w:pPr>
              <w:rPr>
                <w:rFonts w:ascii="Calibri" w:hAnsi="Calibri" w:cs="Calibri"/>
                <w:b/>
                <w:sz w:val="20"/>
                <w:szCs w:val="20"/>
              </w:rPr>
            </w:pPr>
            <w:r w:rsidRPr="00B7423E">
              <w:rPr>
                <w:rFonts w:asciiTheme="minorHAnsi" w:hAnsiTheme="minorHAnsi" w:cs="Calibri"/>
                <w:b/>
              </w:rPr>
              <w:t>Nomina Responsabile della protezione dei dati: esame e determinazione</w:t>
            </w:r>
          </w:p>
        </w:tc>
      </w:tr>
      <w:tr w:rsidR="00427006" w:rsidRPr="0021279B" w:rsidTr="00E46E81">
        <w:trPr>
          <w:trHeight w:val="185"/>
        </w:trPr>
        <w:tc>
          <w:tcPr>
            <w:tcW w:w="703" w:type="dxa"/>
          </w:tcPr>
          <w:p w:rsidR="00427006" w:rsidRPr="0021279B" w:rsidRDefault="00427006" w:rsidP="007F03C4">
            <w:pPr>
              <w:jc w:val="both"/>
              <w:rPr>
                <w:rFonts w:ascii="Calibri" w:hAnsi="Calibri" w:cs="Calibri"/>
                <w:i/>
                <w:iCs/>
                <w:sz w:val="20"/>
                <w:szCs w:val="20"/>
              </w:rPr>
            </w:pPr>
            <w:proofErr w:type="gramStart"/>
            <w:r w:rsidRPr="0021279B">
              <w:rPr>
                <w:rFonts w:ascii="Calibri" w:hAnsi="Calibri" w:cs="Calibri"/>
                <w:i/>
                <w:iCs/>
                <w:sz w:val="20"/>
                <w:szCs w:val="20"/>
              </w:rPr>
              <w:t>a</w:t>
            </w:r>
            <w:proofErr w:type="gramEnd"/>
            <w:r w:rsidRPr="0021279B">
              <w:rPr>
                <w:rFonts w:ascii="Calibri" w:hAnsi="Calibri" w:cs="Calibri"/>
                <w:i/>
                <w:iCs/>
                <w:sz w:val="20"/>
                <w:szCs w:val="20"/>
              </w:rPr>
              <w:t>)</w:t>
            </w:r>
          </w:p>
        </w:tc>
        <w:tc>
          <w:tcPr>
            <w:tcW w:w="3118" w:type="dxa"/>
            <w:gridSpan w:val="2"/>
          </w:tcPr>
          <w:p w:rsidR="00427006" w:rsidRPr="0021279B" w:rsidRDefault="00427006" w:rsidP="007F03C4">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427006" w:rsidRPr="005F492C" w:rsidRDefault="00524DCD" w:rsidP="007F03C4">
            <w:pPr>
              <w:jc w:val="both"/>
              <w:rPr>
                <w:rFonts w:asciiTheme="minorHAnsi" w:hAnsiTheme="minorHAnsi" w:cstheme="minorHAnsi"/>
                <w:b/>
                <w:sz w:val="20"/>
                <w:szCs w:val="20"/>
              </w:rPr>
            </w:pPr>
            <w:r>
              <w:rPr>
                <w:rFonts w:asciiTheme="minorHAnsi" w:hAnsiTheme="minorHAnsi" w:cstheme="minorHAnsi"/>
                <w:b/>
                <w:sz w:val="20"/>
                <w:szCs w:val="20"/>
              </w:rPr>
              <w:t>30</w:t>
            </w:r>
          </w:p>
        </w:tc>
        <w:tc>
          <w:tcPr>
            <w:tcW w:w="2231" w:type="dxa"/>
            <w:gridSpan w:val="3"/>
          </w:tcPr>
          <w:p w:rsidR="00427006" w:rsidRPr="005F492C" w:rsidRDefault="00427006" w:rsidP="007F03C4">
            <w:pPr>
              <w:jc w:val="both"/>
              <w:rPr>
                <w:rFonts w:asciiTheme="minorHAnsi" w:hAnsiTheme="minorHAnsi" w:cstheme="minorHAnsi"/>
                <w:sz w:val="20"/>
                <w:szCs w:val="20"/>
              </w:rPr>
            </w:pPr>
            <w:r w:rsidRPr="005F492C">
              <w:rPr>
                <w:rFonts w:asciiTheme="minorHAnsi" w:hAnsiTheme="minorHAnsi" w:cstheme="minorHAnsi"/>
                <w:sz w:val="20"/>
                <w:szCs w:val="20"/>
              </w:rPr>
              <w:t xml:space="preserve">Relatore </w:t>
            </w:r>
            <w:r w:rsidRPr="005F492C">
              <w:rPr>
                <w:rFonts w:asciiTheme="minorHAnsi" w:hAnsiTheme="minorHAnsi" w:cstheme="minorHAnsi"/>
                <w:b/>
                <w:sz w:val="20"/>
                <w:szCs w:val="20"/>
              </w:rPr>
              <w:t xml:space="preserve">Sisti </w:t>
            </w:r>
          </w:p>
        </w:tc>
        <w:tc>
          <w:tcPr>
            <w:tcW w:w="1134" w:type="dxa"/>
            <w:gridSpan w:val="2"/>
          </w:tcPr>
          <w:p w:rsidR="00427006" w:rsidRPr="0021279B" w:rsidRDefault="00427006" w:rsidP="007F03C4">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427006" w:rsidRPr="0021279B" w:rsidRDefault="00427006" w:rsidP="007F03C4">
            <w:pPr>
              <w:jc w:val="center"/>
              <w:rPr>
                <w:rFonts w:ascii="Calibri" w:hAnsi="Calibri" w:cs="Calibri"/>
                <w:i/>
                <w:sz w:val="16"/>
                <w:szCs w:val="20"/>
              </w:rPr>
            </w:pPr>
            <w:r w:rsidRPr="0021279B">
              <w:rPr>
                <w:rFonts w:ascii="Calibri" w:hAnsi="Calibri" w:cs="Calibri"/>
                <w:i/>
                <w:sz w:val="16"/>
                <w:szCs w:val="20"/>
              </w:rPr>
              <w:t>1</w:t>
            </w:r>
          </w:p>
        </w:tc>
      </w:tr>
      <w:tr w:rsidR="00B06C1C" w:rsidRPr="003C3ABD" w:rsidTr="00E46E81">
        <w:tblPrEx>
          <w:tblLook w:val="00A0" w:firstRow="1" w:lastRow="0" w:firstColumn="1" w:lastColumn="0" w:noHBand="0" w:noVBand="0"/>
        </w:tblPrEx>
        <w:trPr>
          <w:trHeight w:val="768"/>
        </w:trPr>
        <w:tc>
          <w:tcPr>
            <w:tcW w:w="2866" w:type="dxa"/>
            <w:gridSpan w:val="2"/>
          </w:tcPr>
          <w:p w:rsidR="00B06C1C" w:rsidRPr="003C3ABD" w:rsidRDefault="00B06C1C"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B06C1C" w:rsidRPr="003C3ABD" w:rsidRDefault="00B06C1C"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B06C1C" w:rsidRPr="003C3ABD" w:rsidRDefault="00B06C1C" w:rsidP="007F03C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il</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B06C1C" w:rsidRPr="003C3ABD" w:rsidTr="003355F9">
        <w:tblPrEx>
          <w:tblLook w:val="00A0" w:firstRow="1" w:lastRow="0" w:firstColumn="1" w:lastColumn="0" w:noHBand="0" w:noVBand="0"/>
        </w:tblPrEx>
        <w:trPr>
          <w:trHeight w:val="287"/>
        </w:trPr>
        <w:tc>
          <w:tcPr>
            <w:tcW w:w="2866" w:type="dxa"/>
            <w:gridSpan w:val="2"/>
          </w:tcPr>
          <w:p w:rsidR="00B06C1C" w:rsidRPr="003C3ABD" w:rsidRDefault="00B06C1C"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B06C1C" w:rsidRPr="003C3ABD" w:rsidRDefault="00B06C1C" w:rsidP="003355F9">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B06C1C"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B06C1C" w:rsidRPr="003C3ABD" w:rsidRDefault="00B06C1C"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B06C1C" w:rsidRPr="003C3ABD" w:rsidRDefault="00B06C1C"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7F03C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7F03C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B06C1C" w:rsidRPr="003C3ABD" w:rsidRDefault="00B06C1C" w:rsidP="007F03C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645E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7F03C4">
            <w:pPr>
              <w:ind w:left="-109"/>
              <w:jc w:val="center"/>
              <w:rPr>
                <w:rFonts w:asciiTheme="minorHAnsi" w:hAnsiTheme="minorHAnsi" w:cstheme="minorHAnsi"/>
                <w:sz w:val="22"/>
                <w:szCs w:val="22"/>
              </w:rPr>
            </w:pPr>
          </w:p>
        </w:tc>
      </w:tr>
      <w:tr w:rsidR="003645E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7F03C4">
            <w:pPr>
              <w:ind w:left="-109"/>
              <w:jc w:val="center"/>
              <w:rPr>
                <w:rFonts w:asciiTheme="minorHAnsi" w:hAnsiTheme="minorHAnsi" w:cstheme="minorHAnsi"/>
                <w:sz w:val="22"/>
                <w:szCs w:val="22"/>
              </w:rPr>
            </w:pPr>
          </w:p>
        </w:tc>
      </w:tr>
      <w:tr w:rsidR="003645E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7F03C4">
            <w:pPr>
              <w:ind w:left="-109"/>
              <w:jc w:val="center"/>
              <w:rPr>
                <w:rFonts w:asciiTheme="minorHAnsi" w:hAnsiTheme="minorHAnsi" w:cstheme="minorHAnsi"/>
                <w:sz w:val="22"/>
                <w:szCs w:val="22"/>
              </w:rPr>
            </w:pPr>
          </w:p>
        </w:tc>
      </w:tr>
      <w:tr w:rsidR="003645E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7F03C4">
            <w:pPr>
              <w:ind w:left="-109"/>
              <w:jc w:val="center"/>
              <w:rPr>
                <w:rFonts w:asciiTheme="minorHAnsi" w:hAnsiTheme="minorHAnsi" w:cstheme="minorHAnsi"/>
                <w:sz w:val="22"/>
                <w:szCs w:val="22"/>
              </w:rPr>
            </w:pPr>
          </w:p>
        </w:tc>
      </w:tr>
      <w:tr w:rsidR="003645E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7F03C4">
            <w:pPr>
              <w:ind w:left="-109"/>
              <w:jc w:val="center"/>
              <w:rPr>
                <w:rFonts w:asciiTheme="minorHAnsi" w:hAnsiTheme="minorHAnsi" w:cstheme="minorHAnsi"/>
                <w:sz w:val="22"/>
                <w:szCs w:val="22"/>
              </w:rPr>
            </w:pPr>
          </w:p>
        </w:tc>
      </w:tr>
      <w:tr w:rsidR="003645E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7F03C4">
            <w:pPr>
              <w:ind w:left="-109"/>
              <w:jc w:val="center"/>
              <w:rPr>
                <w:rFonts w:asciiTheme="minorHAnsi" w:hAnsiTheme="minorHAnsi" w:cstheme="minorHAnsi"/>
                <w:sz w:val="22"/>
                <w:szCs w:val="22"/>
              </w:rPr>
            </w:pPr>
          </w:p>
        </w:tc>
      </w:tr>
      <w:tr w:rsidR="003645E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7F03C4">
            <w:pPr>
              <w:ind w:left="-109"/>
              <w:jc w:val="center"/>
              <w:rPr>
                <w:rFonts w:asciiTheme="minorHAnsi" w:hAnsiTheme="minorHAnsi" w:cstheme="minorHAnsi"/>
                <w:sz w:val="22"/>
                <w:szCs w:val="22"/>
              </w:rPr>
            </w:pPr>
          </w:p>
        </w:tc>
      </w:tr>
      <w:tr w:rsidR="003645E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7F03C4">
            <w:pPr>
              <w:ind w:left="-109"/>
              <w:jc w:val="center"/>
              <w:rPr>
                <w:rFonts w:asciiTheme="minorHAnsi" w:hAnsiTheme="minorHAnsi" w:cstheme="minorHAnsi"/>
                <w:sz w:val="22"/>
                <w:szCs w:val="22"/>
              </w:rPr>
            </w:pPr>
          </w:p>
        </w:tc>
      </w:tr>
      <w:tr w:rsidR="003645E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7F03C4">
            <w:pPr>
              <w:ind w:left="-109"/>
              <w:jc w:val="center"/>
              <w:rPr>
                <w:rFonts w:asciiTheme="minorHAnsi" w:hAnsiTheme="minorHAnsi" w:cstheme="minorHAnsi"/>
                <w:sz w:val="22"/>
                <w:szCs w:val="22"/>
              </w:rPr>
            </w:pPr>
          </w:p>
        </w:tc>
      </w:tr>
      <w:tr w:rsidR="003645E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7F03C4">
            <w:pPr>
              <w:ind w:left="-109"/>
              <w:jc w:val="center"/>
              <w:rPr>
                <w:rFonts w:asciiTheme="minorHAnsi" w:hAnsiTheme="minorHAnsi" w:cstheme="minorHAnsi"/>
                <w:sz w:val="22"/>
                <w:szCs w:val="22"/>
              </w:rPr>
            </w:pPr>
          </w:p>
        </w:tc>
      </w:tr>
      <w:tr w:rsidR="003645E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7F03C4">
            <w:pPr>
              <w:ind w:left="-109"/>
              <w:jc w:val="center"/>
              <w:rPr>
                <w:rFonts w:asciiTheme="minorHAnsi" w:hAnsiTheme="minorHAnsi" w:cstheme="minorHAnsi"/>
                <w:sz w:val="22"/>
                <w:szCs w:val="22"/>
              </w:rPr>
            </w:pPr>
          </w:p>
        </w:tc>
      </w:tr>
      <w:tr w:rsidR="003645E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7F03C4">
            <w:pPr>
              <w:ind w:left="-109"/>
              <w:jc w:val="center"/>
              <w:rPr>
                <w:rFonts w:asciiTheme="minorHAnsi" w:hAnsiTheme="minorHAnsi" w:cstheme="minorHAnsi"/>
                <w:sz w:val="22"/>
                <w:szCs w:val="22"/>
              </w:rPr>
            </w:pPr>
          </w:p>
        </w:tc>
      </w:tr>
      <w:tr w:rsidR="003645E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7F03C4">
            <w:pPr>
              <w:ind w:left="-109"/>
              <w:jc w:val="center"/>
              <w:rPr>
                <w:rFonts w:asciiTheme="minorHAnsi" w:hAnsiTheme="minorHAnsi" w:cstheme="minorHAnsi"/>
                <w:sz w:val="22"/>
                <w:szCs w:val="22"/>
              </w:rPr>
            </w:pPr>
          </w:p>
        </w:tc>
      </w:tr>
      <w:tr w:rsidR="003645E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7F03C4">
            <w:pPr>
              <w:ind w:left="-109"/>
              <w:jc w:val="center"/>
              <w:rPr>
                <w:rFonts w:asciiTheme="minorHAnsi" w:hAnsiTheme="minorHAnsi" w:cstheme="minorHAnsi"/>
                <w:sz w:val="22"/>
                <w:szCs w:val="22"/>
              </w:rPr>
            </w:pPr>
          </w:p>
        </w:tc>
      </w:tr>
      <w:tr w:rsidR="003645E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645E1" w:rsidRPr="003C3ABD" w:rsidRDefault="003645E1"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3645E1" w:rsidRPr="003C3ABD" w:rsidRDefault="003645E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7F03C4">
            <w:pPr>
              <w:ind w:left="-109"/>
              <w:jc w:val="center"/>
              <w:rPr>
                <w:rFonts w:asciiTheme="minorHAnsi" w:hAnsiTheme="minorHAnsi" w:cstheme="minorHAnsi"/>
                <w:sz w:val="22"/>
                <w:szCs w:val="22"/>
              </w:rPr>
            </w:pPr>
          </w:p>
        </w:tc>
      </w:tr>
      <w:tr w:rsidR="003645E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3645E1" w:rsidRPr="003C3ABD" w:rsidRDefault="003645E1"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3645E1" w:rsidRPr="003C3ABD" w:rsidRDefault="003645E1" w:rsidP="007F03C4">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3645E1" w:rsidRPr="003C3ABD" w:rsidRDefault="003645E1" w:rsidP="00D05097">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3645E1" w:rsidRPr="003C3ABD" w:rsidRDefault="003645E1" w:rsidP="007F03C4">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3645E1" w:rsidRPr="003C3ABD" w:rsidRDefault="003645E1" w:rsidP="007F03C4">
            <w:pPr>
              <w:ind w:left="-109"/>
              <w:jc w:val="center"/>
              <w:rPr>
                <w:rFonts w:asciiTheme="minorHAnsi" w:hAnsiTheme="minorHAnsi" w:cstheme="minorHAnsi"/>
                <w:b/>
                <w:bCs/>
                <w:sz w:val="22"/>
                <w:szCs w:val="22"/>
              </w:rPr>
            </w:pPr>
          </w:p>
        </w:tc>
      </w:tr>
    </w:tbl>
    <w:p w:rsidR="00EC5138" w:rsidRPr="00012FC2" w:rsidRDefault="00EC5138" w:rsidP="007F03C4">
      <w:pPr>
        <w:jc w:val="both"/>
        <w:rPr>
          <w:rFonts w:asciiTheme="minorHAnsi" w:hAnsiTheme="minorHAnsi"/>
        </w:rPr>
      </w:pPr>
      <w:r w:rsidRPr="00012FC2">
        <w:rPr>
          <w:rFonts w:asciiTheme="minorHAnsi" w:hAnsiTheme="minorHAnsi"/>
        </w:rPr>
        <w:t>Relaziona il Presidente il quale informa il Consiglio che il Regolamento Ue 2016/679 sulla privacy prevede per gli enti pubblici che trattano dati su larga scala l’obbligo di nominare il Responsabile della protezione dei dati. Tale soggetto è investito di compiti consultivi, di assistenza e vigilanza del rispetto della disciplina sulla privacy e può essere contattato direttamente dal Garante della Privacy.</w:t>
      </w:r>
    </w:p>
    <w:p w:rsidR="00E46E81" w:rsidRPr="00012FC2" w:rsidRDefault="00E46E81" w:rsidP="007F03C4">
      <w:pPr>
        <w:jc w:val="center"/>
        <w:rPr>
          <w:rFonts w:asciiTheme="minorHAnsi" w:hAnsiTheme="minorHAnsi" w:cstheme="minorHAnsi"/>
          <w:b/>
          <w:bCs/>
          <w:u w:val="single"/>
        </w:rPr>
      </w:pPr>
      <w:r w:rsidRPr="00012FC2">
        <w:rPr>
          <w:rFonts w:asciiTheme="minorHAnsi" w:hAnsiTheme="minorHAnsi" w:cstheme="minorHAnsi"/>
          <w:b/>
          <w:bCs/>
          <w:u w:val="single"/>
        </w:rPr>
        <w:t>IL CONSIGLIO</w:t>
      </w:r>
    </w:p>
    <w:p w:rsidR="00E46E81" w:rsidRPr="00012FC2" w:rsidRDefault="00012FC2" w:rsidP="007F03C4">
      <w:pPr>
        <w:jc w:val="both"/>
        <w:rPr>
          <w:rFonts w:asciiTheme="minorHAnsi" w:hAnsiTheme="minorHAnsi" w:cstheme="minorHAnsi"/>
          <w:bCs/>
        </w:rPr>
      </w:pPr>
      <w:r>
        <w:rPr>
          <w:rFonts w:asciiTheme="minorHAnsi" w:hAnsiTheme="minorHAnsi" w:cstheme="minorHAnsi"/>
          <w:bCs/>
        </w:rPr>
        <w:t xml:space="preserve">Ascoltata la relazione del Presidente, </w:t>
      </w:r>
    </w:p>
    <w:p w:rsidR="00E46E81" w:rsidRPr="00012FC2" w:rsidRDefault="00E46E81" w:rsidP="007F03C4">
      <w:pPr>
        <w:jc w:val="center"/>
        <w:rPr>
          <w:rFonts w:asciiTheme="minorHAnsi" w:hAnsiTheme="minorHAnsi" w:cstheme="minorHAnsi"/>
          <w:b/>
          <w:bCs/>
          <w:u w:val="single"/>
        </w:rPr>
      </w:pPr>
      <w:r w:rsidRPr="00012FC2">
        <w:rPr>
          <w:rFonts w:asciiTheme="minorHAnsi" w:hAnsiTheme="minorHAnsi" w:cstheme="minorHAnsi"/>
          <w:b/>
          <w:bCs/>
          <w:u w:val="single"/>
        </w:rPr>
        <w:t>DELIBERA</w:t>
      </w:r>
    </w:p>
    <w:p w:rsidR="00FC6FB8" w:rsidRPr="00012FC2" w:rsidRDefault="00012FC2" w:rsidP="00DB7281">
      <w:pPr>
        <w:pStyle w:val="Paragrafoelenco"/>
        <w:numPr>
          <w:ilvl w:val="0"/>
          <w:numId w:val="34"/>
        </w:numPr>
        <w:ind w:left="426"/>
        <w:jc w:val="both"/>
        <w:rPr>
          <w:rFonts w:asciiTheme="minorHAnsi" w:hAnsiTheme="minorHAnsi" w:cstheme="minorHAnsi"/>
          <w:b/>
          <w:bCs/>
          <w:u w:val="single"/>
        </w:rPr>
      </w:pPr>
      <w:r w:rsidRPr="00012FC2">
        <w:rPr>
          <w:rFonts w:asciiTheme="minorHAnsi" w:hAnsiTheme="minorHAnsi" w:cstheme="minorHAnsi"/>
          <w:b/>
          <w:bCs/>
          <w:u w:val="single"/>
        </w:rPr>
        <w:t xml:space="preserve">Di nominare quale responsabile della Protezione dei Dati </w:t>
      </w:r>
      <w:r w:rsidR="00D81890">
        <w:rPr>
          <w:rFonts w:asciiTheme="minorHAnsi" w:hAnsiTheme="minorHAnsi" w:cstheme="minorHAnsi"/>
          <w:b/>
          <w:bCs/>
          <w:u w:val="single"/>
        </w:rPr>
        <w:t>la dipendente Dott.ssa Silvia Becchetti</w:t>
      </w:r>
      <w:r>
        <w:rPr>
          <w:rFonts w:asciiTheme="minorHAnsi" w:hAnsiTheme="minorHAnsi" w:cstheme="minorHAnsi"/>
          <w:b/>
          <w:bCs/>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46E81" w:rsidRPr="003C3ABD" w:rsidTr="00292F1A">
        <w:trPr>
          <w:trHeight w:val="237"/>
        </w:trPr>
        <w:tc>
          <w:tcPr>
            <w:tcW w:w="7683" w:type="dxa"/>
          </w:tcPr>
          <w:p w:rsidR="00E46E81" w:rsidRPr="003C3ABD" w:rsidRDefault="00E46E81" w:rsidP="007F03C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49" w:type="dxa"/>
          </w:tcPr>
          <w:p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E46E81">
        <w:trPr>
          <w:trHeight w:val="471"/>
        </w:trPr>
        <w:tc>
          <w:tcPr>
            <w:tcW w:w="7683" w:type="dxa"/>
            <w:tcBorders>
              <w:bottom w:val="dotted" w:sz="4" w:space="0" w:color="C6D9F1"/>
            </w:tcBorders>
          </w:tcPr>
          <w:p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967FD1" w:rsidRDefault="00967FD1" w:rsidP="007F03C4">
      <w:pPr>
        <w:jc w:val="both"/>
        <w:rPr>
          <w:rFonts w:asciiTheme="minorHAnsi" w:hAnsiTheme="minorHAnsi" w:cstheme="minorHAnsi"/>
          <w:sz w:val="22"/>
          <w:szCs w:val="22"/>
        </w:rPr>
      </w:pPr>
    </w:p>
    <w:p w:rsidR="00967FD1" w:rsidRDefault="00967FD1">
      <w:pPr>
        <w:rPr>
          <w:rFonts w:asciiTheme="minorHAnsi" w:hAnsiTheme="minorHAnsi" w:cstheme="minorHAnsi"/>
          <w:sz w:val="22"/>
          <w:szCs w:val="22"/>
        </w:rPr>
      </w:pPr>
      <w:r>
        <w:rPr>
          <w:rFonts w:asciiTheme="minorHAnsi" w:hAnsiTheme="minorHAnsi" w:cstheme="minorHAnsi"/>
          <w:sz w:val="22"/>
          <w:szCs w:val="22"/>
        </w:rPr>
        <w:br w:type="page"/>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E46E81" w:rsidRPr="0021279B" w:rsidTr="00E46E81">
        <w:tc>
          <w:tcPr>
            <w:tcW w:w="703" w:type="dxa"/>
          </w:tcPr>
          <w:p w:rsidR="00E46E81" w:rsidRPr="00B7423E" w:rsidRDefault="00E46E81" w:rsidP="007F03C4">
            <w:pPr>
              <w:jc w:val="both"/>
              <w:rPr>
                <w:rFonts w:ascii="Calibri" w:hAnsi="Calibri" w:cs="Calibri"/>
                <w:b/>
              </w:rPr>
            </w:pPr>
            <w:r w:rsidRPr="00B7423E">
              <w:rPr>
                <w:rFonts w:ascii="Calibri" w:hAnsi="Calibri" w:cs="Calibri"/>
                <w:b/>
              </w:rPr>
              <w:lastRenderedPageBreak/>
              <w:t>31</w:t>
            </w:r>
            <w:r w:rsidR="00615C38">
              <w:rPr>
                <w:rFonts w:ascii="Calibri" w:hAnsi="Calibri" w:cs="Calibri"/>
                <w:b/>
              </w:rPr>
              <w:t>.</w:t>
            </w:r>
          </w:p>
        </w:tc>
        <w:tc>
          <w:tcPr>
            <w:tcW w:w="9929" w:type="dxa"/>
            <w:gridSpan w:val="13"/>
          </w:tcPr>
          <w:p w:rsidR="00E46E81" w:rsidRPr="0022443B" w:rsidRDefault="00B7423E" w:rsidP="007F03C4">
            <w:pPr>
              <w:rPr>
                <w:rFonts w:asciiTheme="minorHAnsi" w:hAnsiTheme="minorHAnsi" w:cstheme="minorHAnsi"/>
                <w:sz w:val="20"/>
                <w:szCs w:val="20"/>
              </w:rPr>
            </w:pPr>
            <w:r w:rsidRPr="00B7423E">
              <w:rPr>
                <w:rFonts w:asciiTheme="minorHAnsi" w:hAnsiTheme="minorHAnsi" w:cs="Calibri"/>
                <w:b/>
              </w:rPr>
              <w:t xml:space="preserve">Proroga per l’ufficio dei termini per il rimborso dei </w:t>
            </w:r>
            <w:proofErr w:type="gramStart"/>
            <w:r w:rsidRPr="00B7423E">
              <w:rPr>
                <w:rFonts w:asciiTheme="minorHAnsi" w:hAnsiTheme="minorHAnsi" w:cs="Calibri"/>
                <w:b/>
              </w:rPr>
              <w:t>castelletti  del</w:t>
            </w:r>
            <w:proofErr w:type="gramEnd"/>
            <w:r w:rsidRPr="00B7423E">
              <w:rPr>
                <w:rFonts w:asciiTheme="minorHAnsi" w:hAnsiTheme="minorHAnsi" w:cs="Calibri"/>
                <w:b/>
              </w:rPr>
              <w:t xml:space="preserve"> servizio Sister: esame e determinazione.</w:t>
            </w:r>
          </w:p>
        </w:tc>
      </w:tr>
      <w:tr w:rsidR="00E46E81" w:rsidRPr="0021279B" w:rsidTr="00E46E81">
        <w:trPr>
          <w:trHeight w:val="185"/>
        </w:trPr>
        <w:tc>
          <w:tcPr>
            <w:tcW w:w="703" w:type="dxa"/>
          </w:tcPr>
          <w:p w:rsidR="00E46E81" w:rsidRPr="0021279B" w:rsidRDefault="00E46E81" w:rsidP="007F03C4">
            <w:pPr>
              <w:jc w:val="both"/>
              <w:rPr>
                <w:rFonts w:ascii="Calibri" w:hAnsi="Calibri" w:cs="Calibri"/>
                <w:i/>
                <w:iCs/>
                <w:sz w:val="20"/>
                <w:szCs w:val="20"/>
              </w:rPr>
            </w:pPr>
            <w:proofErr w:type="gramStart"/>
            <w:r w:rsidRPr="0021279B">
              <w:rPr>
                <w:rFonts w:ascii="Calibri" w:hAnsi="Calibri" w:cs="Calibri"/>
                <w:i/>
                <w:iCs/>
                <w:sz w:val="20"/>
                <w:szCs w:val="20"/>
              </w:rPr>
              <w:t>a</w:t>
            </w:r>
            <w:proofErr w:type="gramEnd"/>
            <w:r w:rsidRPr="0021279B">
              <w:rPr>
                <w:rFonts w:ascii="Calibri" w:hAnsi="Calibri" w:cs="Calibri"/>
                <w:i/>
                <w:iCs/>
                <w:sz w:val="20"/>
                <w:szCs w:val="20"/>
              </w:rPr>
              <w:t>)</w:t>
            </w:r>
          </w:p>
        </w:tc>
        <w:tc>
          <w:tcPr>
            <w:tcW w:w="3118" w:type="dxa"/>
            <w:gridSpan w:val="2"/>
          </w:tcPr>
          <w:p w:rsidR="00E46E81" w:rsidRPr="0021279B" w:rsidRDefault="00E46E81" w:rsidP="007F03C4">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E46E81" w:rsidRPr="0021279B" w:rsidRDefault="00FA27B3" w:rsidP="007F03C4">
            <w:pPr>
              <w:jc w:val="both"/>
              <w:rPr>
                <w:rFonts w:ascii="Calibri" w:hAnsi="Calibri" w:cs="Calibri"/>
                <w:b/>
                <w:i/>
                <w:sz w:val="20"/>
                <w:szCs w:val="20"/>
              </w:rPr>
            </w:pPr>
            <w:r>
              <w:rPr>
                <w:rFonts w:ascii="Calibri" w:hAnsi="Calibri" w:cs="Calibri"/>
                <w:b/>
                <w:i/>
                <w:sz w:val="20"/>
                <w:szCs w:val="20"/>
              </w:rPr>
              <w:t>31</w:t>
            </w:r>
          </w:p>
        </w:tc>
        <w:tc>
          <w:tcPr>
            <w:tcW w:w="2231" w:type="dxa"/>
            <w:gridSpan w:val="3"/>
          </w:tcPr>
          <w:p w:rsidR="00E46E81" w:rsidRPr="0021279B" w:rsidRDefault="00E46E81" w:rsidP="007F03C4">
            <w:pPr>
              <w:jc w:val="both"/>
              <w:rPr>
                <w:rFonts w:ascii="Calibri" w:hAnsi="Calibri" w:cs="Calibri"/>
                <w:i/>
                <w:iCs/>
                <w:sz w:val="20"/>
                <w:szCs w:val="20"/>
              </w:rPr>
            </w:pPr>
            <w:r w:rsidRPr="0021279B">
              <w:rPr>
                <w:rFonts w:ascii="Calibri" w:hAnsi="Calibri" w:cs="Calibri"/>
                <w:i/>
                <w:iCs/>
                <w:sz w:val="20"/>
                <w:szCs w:val="20"/>
              </w:rPr>
              <w:t xml:space="preserve">Relatore </w:t>
            </w:r>
            <w:r w:rsidR="007F03C4">
              <w:rPr>
                <w:rFonts w:ascii="Calibri" w:hAnsi="Calibri" w:cs="Calibri"/>
                <w:b/>
                <w:i/>
                <w:sz w:val="20"/>
                <w:szCs w:val="20"/>
              </w:rPr>
              <w:t>Pisanti</w:t>
            </w:r>
          </w:p>
        </w:tc>
        <w:tc>
          <w:tcPr>
            <w:tcW w:w="1134" w:type="dxa"/>
            <w:gridSpan w:val="2"/>
          </w:tcPr>
          <w:p w:rsidR="00E46E81" w:rsidRPr="0021279B" w:rsidRDefault="00E46E81" w:rsidP="007F03C4">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E46E81" w:rsidRPr="0021279B" w:rsidRDefault="00E46E81" w:rsidP="007F03C4">
            <w:pPr>
              <w:jc w:val="center"/>
              <w:rPr>
                <w:rFonts w:ascii="Calibri" w:hAnsi="Calibri" w:cs="Calibri"/>
                <w:i/>
                <w:sz w:val="16"/>
                <w:szCs w:val="20"/>
              </w:rPr>
            </w:pPr>
            <w:r w:rsidRPr="0021279B">
              <w:rPr>
                <w:rFonts w:ascii="Calibri" w:hAnsi="Calibri" w:cs="Calibri"/>
                <w:i/>
                <w:sz w:val="16"/>
                <w:szCs w:val="20"/>
              </w:rPr>
              <w:t>1</w:t>
            </w:r>
          </w:p>
        </w:tc>
      </w:tr>
      <w:tr w:rsidR="00E46E81" w:rsidRPr="003C3ABD" w:rsidTr="00E46E81">
        <w:tblPrEx>
          <w:tblLook w:val="00A0" w:firstRow="1" w:lastRow="0" w:firstColumn="1" w:lastColumn="0" w:noHBand="0" w:noVBand="0"/>
        </w:tblPrEx>
        <w:trPr>
          <w:trHeight w:val="768"/>
        </w:trPr>
        <w:tc>
          <w:tcPr>
            <w:tcW w:w="2866" w:type="dxa"/>
            <w:gridSpan w:val="2"/>
          </w:tcPr>
          <w:p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E46E81" w:rsidRPr="003C3ABD" w:rsidRDefault="00E46E81" w:rsidP="007F03C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il</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E46E81" w:rsidRPr="003C3ABD" w:rsidTr="00615C38">
        <w:tblPrEx>
          <w:tblLook w:val="00A0" w:firstRow="1" w:lastRow="0" w:firstColumn="1" w:lastColumn="0" w:noHBand="0" w:noVBand="0"/>
        </w:tblPrEx>
        <w:trPr>
          <w:trHeight w:val="269"/>
        </w:trPr>
        <w:tc>
          <w:tcPr>
            <w:tcW w:w="2866" w:type="dxa"/>
            <w:gridSpan w:val="2"/>
          </w:tcPr>
          <w:p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E46E81" w:rsidRPr="003C3ABD" w:rsidRDefault="00E46E81" w:rsidP="00615C38">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E46E8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E46E81" w:rsidRPr="003C3ABD" w:rsidRDefault="00E46E81"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E46E81" w:rsidRPr="003C3ABD" w:rsidRDefault="00E46E8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7F03C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7F03C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46E81" w:rsidRPr="003C3ABD" w:rsidRDefault="00E46E81" w:rsidP="007F03C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sz w:val="22"/>
                <w:szCs w:val="22"/>
              </w:rPr>
            </w:pPr>
            <w:r w:rsidRPr="007A091D">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012FC2" w:rsidRPr="003C3ABD" w:rsidRDefault="00012FC2"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012FC2" w:rsidRPr="003C3ABD" w:rsidRDefault="00012FC2" w:rsidP="007F03C4">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b/>
                <w:bCs/>
                <w:sz w:val="22"/>
                <w:szCs w:val="22"/>
              </w:rPr>
            </w:pPr>
          </w:p>
        </w:tc>
      </w:tr>
    </w:tbl>
    <w:p w:rsidR="00E46E81" w:rsidRPr="00DB2A3C" w:rsidRDefault="00615C38" w:rsidP="007F03C4">
      <w:pPr>
        <w:jc w:val="both"/>
        <w:rPr>
          <w:rFonts w:asciiTheme="minorHAnsi" w:hAnsiTheme="minorHAnsi"/>
        </w:rPr>
      </w:pPr>
      <w:r w:rsidRPr="00DB2A3C">
        <w:rPr>
          <w:rFonts w:asciiTheme="minorHAnsi" w:hAnsiTheme="minorHAnsi"/>
        </w:rPr>
        <w:t xml:space="preserve">Il Consigliere Segretario </w:t>
      </w:r>
      <w:r w:rsidR="00DB2A3C" w:rsidRPr="00DB2A3C">
        <w:rPr>
          <w:rFonts w:asciiTheme="minorHAnsi" w:hAnsiTheme="minorHAnsi"/>
        </w:rPr>
        <w:t xml:space="preserve">rappresenta al Consiglio la necessità di consentire all’Ufficio di completare le procedure </w:t>
      </w:r>
      <w:r w:rsidR="00DB2A3C" w:rsidRPr="00DB2A3C">
        <w:rPr>
          <w:rFonts w:asciiTheme="minorHAnsi" w:hAnsiTheme="minorHAnsi" w:cs="Calibri"/>
        </w:rPr>
        <w:t xml:space="preserve">per il rimborso dei </w:t>
      </w:r>
      <w:proofErr w:type="gramStart"/>
      <w:r w:rsidR="00DB2A3C" w:rsidRPr="00DB2A3C">
        <w:rPr>
          <w:rFonts w:asciiTheme="minorHAnsi" w:hAnsiTheme="minorHAnsi" w:cs="Calibri"/>
        </w:rPr>
        <w:t>castelletti  del</w:t>
      </w:r>
      <w:proofErr w:type="gramEnd"/>
      <w:r w:rsidR="00DB2A3C" w:rsidRPr="00DB2A3C">
        <w:rPr>
          <w:rFonts w:asciiTheme="minorHAnsi" w:hAnsiTheme="minorHAnsi" w:cs="Calibri"/>
        </w:rPr>
        <w:t xml:space="preserve"> servizio Sister, che sono risultate particolarmente lunghe e laboriose. Pertanto propone di prorogare il termine per il rimborso alla data del 28 febbraio 2017.</w:t>
      </w:r>
    </w:p>
    <w:p w:rsidR="00E46E81" w:rsidRPr="00DB2A3C" w:rsidRDefault="00E46E81" w:rsidP="007F03C4">
      <w:pPr>
        <w:jc w:val="center"/>
        <w:rPr>
          <w:rFonts w:asciiTheme="minorHAnsi" w:hAnsiTheme="minorHAnsi" w:cstheme="minorHAnsi"/>
          <w:b/>
          <w:bCs/>
          <w:u w:val="single"/>
        </w:rPr>
      </w:pPr>
      <w:r w:rsidRPr="00DB2A3C">
        <w:rPr>
          <w:rFonts w:asciiTheme="minorHAnsi" w:hAnsiTheme="minorHAnsi" w:cstheme="minorHAnsi"/>
          <w:b/>
          <w:bCs/>
          <w:u w:val="single"/>
        </w:rPr>
        <w:t>IL CONSIGLIO</w:t>
      </w:r>
    </w:p>
    <w:p w:rsidR="00E46E81" w:rsidRPr="00DB2A3C" w:rsidRDefault="00DB2A3C" w:rsidP="007F03C4">
      <w:pPr>
        <w:jc w:val="both"/>
        <w:rPr>
          <w:rFonts w:asciiTheme="minorHAnsi" w:hAnsiTheme="minorHAnsi" w:cstheme="minorHAnsi"/>
          <w:bCs/>
        </w:rPr>
      </w:pPr>
      <w:r w:rsidRPr="00DB2A3C">
        <w:rPr>
          <w:rFonts w:asciiTheme="minorHAnsi" w:hAnsiTheme="minorHAnsi" w:cstheme="minorHAnsi"/>
          <w:bCs/>
        </w:rPr>
        <w:t>Ascoltata la proposta del Consigliere Segretario, preso atto delle difficoltà di completare le procedure per il rimborso dei castelletti del servizio Sister,</w:t>
      </w:r>
    </w:p>
    <w:p w:rsidR="00E46E81" w:rsidRPr="00DB2A3C" w:rsidRDefault="00E46E81" w:rsidP="007F03C4">
      <w:pPr>
        <w:jc w:val="center"/>
        <w:rPr>
          <w:rFonts w:asciiTheme="minorHAnsi" w:hAnsiTheme="minorHAnsi" w:cstheme="minorHAnsi"/>
          <w:b/>
          <w:bCs/>
          <w:u w:val="single"/>
        </w:rPr>
      </w:pPr>
      <w:r w:rsidRPr="00DB2A3C">
        <w:rPr>
          <w:rFonts w:asciiTheme="minorHAnsi" w:hAnsiTheme="minorHAnsi" w:cstheme="minorHAnsi"/>
          <w:b/>
          <w:bCs/>
          <w:u w:val="single"/>
        </w:rPr>
        <w:t>DELIBERA</w:t>
      </w:r>
    </w:p>
    <w:p w:rsidR="00DB2A3C" w:rsidRDefault="00DB2A3C" w:rsidP="00DB7281">
      <w:pPr>
        <w:pStyle w:val="Paragrafoelenco"/>
        <w:numPr>
          <w:ilvl w:val="0"/>
          <w:numId w:val="33"/>
        </w:numPr>
        <w:ind w:left="426"/>
        <w:jc w:val="both"/>
        <w:rPr>
          <w:rFonts w:asciiTheme="minorHAnsi" w:hAnsiTheme="minorHAnsi" w:cstheme="minorHAnsi"/>
          <w:b/>
          <w:bCs/>
          <w:u w:val="single"/>
        </w:rPr>
      </w:pPr>
      <w:r>
        <w:rPr>
          <w:rFonts w:asciiTheme="minorHAnsi" w:hAnsiTheme="minorHAnsi" w:cstheme="minorHAnsi"/>
          <w:b/>
          <w:bCs/>
          <w:u w:val="single"/>
        </w:rPr>
        <w:t xml:space="preserve">Di prorogare i termini alla data del </w:t>
      </w:r>
      <w:r w:rsidR="00EB2AB5" w:rsidRPr="00DB2A3C">
        <w:rPr>
          <w:rFonts w:asciiTheme="minorHAnsi" w:hAnsiTheme="minorHAnsi" w:cstheme="minorHAnsi"/>
          <w:b/>
          <w:bCs/>
          <w:u w:val="single"/>
        </w:rPr>
        <w:t>28 febbraio 2017</w:t>
      </w:r>
      <w:r>
        <w:rPr>
          <w:rFonts w:asciiTheme="minorHAnsi" w:hAnsiTheme="minorHAnsi" w:cstheme="minorHAnsi"/>
          <w:b/>
          <w:bCs/>
          <w:u w:val="single"/>
        </w:rPr>
        <w:t>.</w:t>
      </w:r>
    </w:p>
    <w:p w:rsidR="00EB2AB5" w:rsidRPr="00DB2A3C" w:rsidRDefault="00DB2A3C" w:rsidP="00DB7281">
      <w:pPr>
        <w:pStyle w:val="Paragrafoelenco"/>
        <w:numPr>
          <w:ilvl w:val="0"/>
          <w:numId w:val="33"/>
        </w:numPr>
        <w:ind w:left="426"/>
        <w:jc w:val="both"/>
        <w:rPr>
          <w:rFonts w:asciiTheme="minorHAnsi" w:hAnsiTheme="minorHAnsi" w:cstheme="minorHAnsi"/>
          <w:b/>
          <w:bCs/>
          <w:u w:val="single"/>
        </w:rPr>
      </w:pPr>
      <w:r>
        <w:rPr>
          <w:rFonts w:asciiTheme="minorHAnsi" w:hAnsiTheme="minorHAnsi" w:cstheme="minorHAnsi"/>
          <w:b/>
          <w:bCs/>
          <w:u w:val="single"/>
        </w:rPr>
        <w:t>Di dare mandato all’Ufficio di inviare a tutti gli iscritti una apposita circolare informativa.</w:t>
      </w:r>
      <w:r w:rsidR="00EB2AB5" w:rsidRPr="00DB2A3C">
        <w:rPr>
          <w:rFonts w:asciiTheme="minorHAnsi" w:hAnsiTheme="minorHAnsi" w:cstheme="minorHAnsi"/>
          <w:b/>
          <w:bCs/>
          <w:u w:val="single"/>
        </w:rPr>
        <w:t xml:space="preserve">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46E81" w:rsidRPr="003C3ABD" w:rsidTr="00DB2A3C">
        <w:trPr>
          <w:trHeight w:val="251"/>
        </w:trPr>
        <w:tc>
          <w:tcPr>
            <w:tcW w:w="7683" w:type="dxa"/>
          </w:tcPr>
          <w:p w:rsidR="00E46E81" w:rsidRPr="003C3ABD" w:rsidRDefault="00E46E81" w:rsidP="007F03C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49" w:type="dxa"/>
          </w:tcPr>
          <w:p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DB2A3C">
        <w:trPr>
          <w:trHeight w:val="250"/>
        </w:trPr>
        <w:tc>
          <w:tcPr>
            <w:tcW w:w="7683" w:type="dxa"/>
            <w:tcBorders>
              <w:bottom w:val="dotted" w:sz="4" w:space="0" w:color="C6D9F1"/>
            </w:tcBorders>
          </w:tcPr>
          <w:p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967FD1" w:rsidRDefault="00967FD1" w:rsidP="007F03C4">
      <w:pPr>
        <w:jc w:val="both"/>
        <w:rPr>
          <w:rFonts w:asciiTheme="minorHAnsi" w:hAnsiTheme="minorHAnsi" w:cstheme="minorHAnsi"/>
          <w:sz w:val="22"/>
          <w:szCs w:val="22"/>
        </w:rPr>
      </w:pPr>
    </w:p>
    <w:p w:rsidR="00967FD1" w:rsidRDefault="00967FD1">
      <w:pPr>
        <w:rPr>
          <w:rFonts w:asciiTheme="minorHAnsi" w:hAnsiTheme="minorHAnsi" w:cstheme="minorHAnsi"/>
          <w:sz w:val="22"/>
          <w:szCs w:val="22"/>
        </w:rPr>
      </w:pPr>
      <w:r>
        <w:rPr>
          <w:rFonts w:asciiTheme="minorHAnsi" w:hAnsiTheme="minorHAnsi" w:cstheme="minorHAnsi"/>
          <w:sz w:val="22"/>
          <w:szCs w:val="22"/>
        </w:rPr>
        <w:br w:type="page"/>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E46E81" w:rsidRPr="0021279B" w:rsidTr="00427006">
        <w:trPr>
          <w:trHeight w:val="267"/>
        </w:trPr>
        <w:tc>
          <w:tcPr>
            <w:tcW w:w="703" w:type="dxa"/>
          </w:tcPr>
          <w:p w:rsidR="00E46E81" w:rsidRPr="00B7423E" w:rsidRDefault="00E46E81" w:rsidP="007F03C4">
            <w:pPr>
              <w:jc w:val="both"/>
              <w:rPr>
                <w:rFonts w:ascii="Calibri" w:hAnsi="Calibri" w:cs="Calibri"/>
                <w:b/>
              </w:rPr>
            </w:pPr>
            <w:r w:rsidRPr="00B7423E">
              <w:rPr>
                <w:rFonts w:ascii="Calibri" w:hAnsi="Calibri" w:cs="Calibri"/>
                <w:b/>
              </w:rPr>
              <w:lastRenderedPageBreak/>
              <w:t>32</w:t>
            </w:r>
            <w:r w:rsidR="00012FC2">
              <w:rPr>
                <w:rFonts w:ascii="Calibri" w:hAnsi="Calibri" w:cs="Calibri"/>
                <w:b/>
              </w:rPr>
              <w:t>.</w:t>
            </w:r>
          </w:p>
        </w:tc>
        <w:tc>
          <w:tcPr>
            <w:tcW w:w="9929" w:type="dxa"/>
            <w:gridSpan w:val="13"/>
          </w:tcPr>
          <w:p w:rsidR="00E46E81" w:rsidRPr="00B7423E" w:rsidRDefault="00332A05" w:rsidP="007F03C4">
            <w:pPr>
              <w:rPr>
                <w:rFonts w:ascii="Calibri" w:hAnsi="Calibri"/>
                <w:b/>
              </w:rPr>
            </w:pPr>
            <w:r w:rsidRPr="00B7423E">
              <w:rPr>
                <w:rFonts w:asciiTheme="minorHAnsi" w:hAnsiTheme="minorHAnsi" w:cs="Calibri"/>
                <w:b/>
              </w:rPr>
              <w:t>Posizioni assicurative adesione polizza collettiva RC professionale: esame e determinazione.</w:t>
            </w:r>
          </w:p>
        </w:tc>
      </w:tr>
      <w:tr w:rsidR="00427006" w:rsidRPr="0021279B" w:rsidTr="00E46E81">
        <w:trPr>
          <w:trHeight w:val="185"/>
        </w:trPr>
        <w:tc>
          <w:tcPr>
            <w:tcW w:w="703" w:type="dxa"/>
            <w:vMerge w:val="restart"/>
          </w:tcPr>
          <w:p w:rsidR="00427006" w:rsidRPr="0021279B" w:rsidRDefault="00427006" w:rsidP="007F03C4">
            <w:pPr>
              <w:jc w:val="both"/>
              <w:rPr>
                <w:rFonts w:ascii="Calibri" w:hAnsi="Calibri" w:cs="Calibri"/>
                <w:i/>
                <w:iCs/>
                <w:sz w:val="20"/>
                <w:szCs w:val="20"/>
              </w:rPr>
            </w:pPr>
            <w:proofErr w:type="gramStart"/>
            <w:r w:rsidRPr="0021279B">
              <w:rPr>
                <w:rFonts w:ascii="Calibri" w:hAnsi="Calibri" w:cs="Calibri"/>
                <w:i/>
                <w:iCs/>
                <w:sz w:val="20"/>
                <w:szCs w:val="20"/>
              </w:rPr>
              <w:t>a</w:t>
            </w:r>
            <w:proofErr w:type="gramEnd"/>
            <w:r w:rsidRPr="0021279B">
              <w:rPr>
                <w:rFonts w:ascii="Calibri" w:hAnsi="Calibri" w:cs="Calibri"/>
                <w:i/>
                <w:iCs/>
                <w:sz w:val="20"/>
                <w:szCs w:val="20"/>
              </w:rPr>
              <w:t>)</w:t>
            </w:r>
          </w:p>
        </w:tc>
        <w:tc>
          <w:tcPr>
            <w:tcW w:w="3118" w:type="dxa"/>
            <w:gridSpan w:val="2"/>
            <w:vMerge w:val="restart"/>
          </w:tcPr>
          <w:p w:rsidR="00427006" w:rsidRPr="0021279B" w:rsidRDefault="00427006" w:rsidP="007F03C4">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vMerge w:val="restart"/>
          </w:tcPr>
          <w:p w:rsidR="00427006" w:rsidRPr="005F492C" w:rsidRDefault="00FA27B3" w:rsidP="007F03C4">
            <w:pPr>
              <w:jc w:val="both"/>
              <w:rPr>
                <w:rFonts w:asciiTheme="minorHAnsi" w:hAnsiTheme="minorHAnsi" w:cs="Calibri"/>
                <w:b/>
                <w:sz w:val="20"/>
                <w:szCs w:val="20"/>
              </w:rPr>
            </w:pPr>
            <w:r>
              <w:rPr>
                <w:rFonts w:asciiTheme="minorHAnsi" w:hAnsiTheme="minorHAnsi" w:cs="Calibri"/>
                <w:b/>
                <w:sz w:val="20"/>
                <w:szCs w:val="20"/>
              </w:rPr>
              <w:t>32</w:t>
            </w:r>
          </w:p>
        </w:tc>
        <w:tc>
          <w:tcPr>
            <w:tcW w:w="2231" w:type="dxa"/>
            <w:gridSpan w:val="3"/>
          </w:tcPr>
          <w:p w:rsidR="00427006" w:rsidRPr="005F492C" w:rsidRDefault="00427006" w:rsidP="007F03C4">
            <w:pPr>
              <w:jc w:val="both"/>
              <w:rPr>
                <w:rFonts w:asciiTheme="minorHAnsi" w:hAnsiTheme="minorHAnsi" w:cs="Calibri"/>
                <w:sz w:val="20"/>
                <w:szCs w:val="20"/>
              </w:rPr>
            </w:pPr>
            <w:r w:rsidRPr="00C60190">
              <w:rPr>
                <w:rFonts w:asciiTheme="minorHAnsi" w:hAnsiTheme="minorHAnsi" w:cs="Calibri"/>
                <w:i/>
                <w:iCs/>
                <w:sz w:val="20"/>
                <w:szCs w:val="20"/>
              </w:rPr>
              <w:t xml:space="preserve">Relatore </w:t>
            </w:r>
            <w:r w:rsidRPr="00C60190">
              <w:rPr>
                <w:rFonts w:asciiTheme="minorHAnsi" w:hAnsiTheme="minorHAnsi" w:cs="Calibri"/>
                <w:b/>
                <w:i/>
                <w:sz w:val="20"/>
                <w:szCs w:val="20"/>
              </w:rPr>
              <w:t>Pisanti</w:t>
            </w:r>
          </w:p>
        </w:tc>
        <w:tc>
          <w:tcPr>
            <w:tcW w:w="1134" w:type="dxa"/>
            <w:gridSpan w:val="2"/>
            <w:vMerge w:val="restart"/>
          </w:tcPr>
          <w:p w:rsidR="00427006" w:rsidRPr="0021279B" w:rsidRDefault="00427006" w:rsidP="007F03C4">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vMerge w:val="restart"/>
          </w:tcPr>
          <w:p w:rsidR="00427006" w:rsidRPr="0021279B" w:rsidRDefault="00427006" w:rsidP="007F03C4">
            <w:pPr>
              <w:jc w:val="center"/>
              <w:rPr>
                <w:rFonts w:ascii="Calibri" w:hAnsi="Calibri" w:cs="Calibri"/>
                <w:i/>
                <w:sz w:val="16"/>
                <w:szCs w:val="20"/>
              </w:rPr>
            </w:pPr>
            <w:r w:rsidRPr="0021279B">
              <w:rPr>
                <w:rFonts w:ascii="Calibri" w:hAnsi="Calibri" w:cs="Calibri"/>
                <w:i/>
                <w:sz w:val="16"/>
                <w:szCs w:val="20"/>
              </w:rPr>
              <w:t>1</w:t>
            </w:r>
          </w:p>
        </w:tc>
      </w:tr>
      <w:tr w:rsidR="00E46E81" w:rsidRPr="0021279B" w:rsidTr="00E46E81">
        <w:trPr>
          <w:trHeight w:val="223"/>
        </w:trPr>
        <w:tc>
          <w:tcPr>
            <w:tcW w:w="703" w:type="dxa"/>
            <w:vMerge/>
          </w:tcPr>
          <w:p w:rsidR="00E46E81" w:rsidRPr="0021279B" w:rsidRDefault="00E46E81" w:rsidP="007F03C4">
            <w:pPr>
              <w:jc w:val="both"/>
              <w:rPr>
                <w:rFonts w:ascii="Calibri" w:hAnsi="Calibri" w:cs="Calibri"/>
                <w:i/>
                <w:iCs/>
                <w:sz w:val="20"/>
                <w:szCs w:val="20"/>
              </w:rPr>
            </w:pPr>
          </w:p>
        </w:tc>
        <w:tc>
          <w:tcPr>
            <w:tcW w:w="3118" w:type="dxa"/>
            <w:gridSpan w:val="2"/>
            <w:vMerge/>
          </w:tcPr>
          <w:p w:rsidR="00E46E81" w:rsidRPr="0021279B" w:rsidRDefault="00E46E81" w:rsidP="007F03C4">
            <w:pPr>
              <w:jc w:val="both"/>
              <w:rPr>
                <w:rFonts w:ascii="Calibri" w:hAnsi="Calibri" w:cs="Calibri"/>
                <w:i/>
                <w:iCs/>
                <w:sz w:val="20"/>
                <w:szCs w:val="20"/>
              </w:rPr>
            </w:pPr>
          </w:p>
        </w:tc>
        <w:tc>
          <w:tcPr>
            <w:tcW w:w="746" w:type="dxa"/>
            <w:gridSpan w:val="3"/>
            <w:vMerge/>
          </w:tcPr>
          <w:p w:rsidR="00E46E81" w:rsidRPr="0021279B" w:rsidRDefault="00E46E81" w:rsidP="007F03C4">
            <w:pPr>
              <w:jc w:val="both"/>
              <w:rPr>
                <w:rFonts w:ascii="Calibri" w:hAnsi="Calibri" w:cs="Calibri"/>
                <w:i/>
                <w:iCs/>
                <w:sz w:val="20"/>
                <w:szCs w:val="20"/>
              </w:rPr>
            </w:pPr>
          </w:p>
        </w:tc>
        <w:tc>
          <w:tcPr>
            <w:tcW w:w="2231" w:type="dxa"/>
            <w:gridSpan w:val="3"/>
          </w:tcPr>
          <w:p w:rsidR="00E46E81" w:rsidRPr="0021279B" w:rsidRDefault="00E46E81" w:rsidP="007F03C4">
            <w:pPr>
              <w:jc w:val="both"/>
              <w:rPr>
                <w:rFonts w:ascii="Calibri" w:hAnsi="Calibri" w:cs="Calibri"/>
                <w:b/>
                <w:i/>
                <w:sz w:val="20"/>
                <w:szCs w:val="20"/>
              </w:rPr>
            </w:pPr>
          </w:p>
        </w:tc>
        <w:tc>
          <w:tcPr>
            <w:tcW w:w="1134" w:type="dxa"/>
            <w:gridSpan w:val="2"/>
            <w:vMerge/>
          </w:tcPr>
          <w:p w:rsidR="00E46E81" w:rsidRPr="0021279B" w:rsidRDefault="00E46E81" w:rsidP="007F03C4">
            <w:pPr>
              <w:numPr>
                <w:ilvl w:val="1"/>
                <w:numId w:val="5"/>
              </w:numPr>
              <w:jc w:val="both"/>
              <w:rPr>
                <w:rFonts w:ascii="Calibri" w:hAnsi="Calibri" w:cs="Calibri"/>
                <w:i/>
                <w:iCs/>
                <w:sz w:val="20"/>
                <w:szCs w:val="20"/>
              </w:rPr>
            </w:pPr>
          </w:p>
        </w:tc>
        <w:tc>
          <w:tcPr>
            <w:tcW w:w="2700" w:type="dxa"/>
            <w:gridSpan w:val="3"/>
            <w:vMerge/>
          </w:tcPr>
          <w:p w:rsidR="00E46E81" w:rsidRPr="0021279B" w:rsidRDefault="00E46E81" w:rsidP="007F03C4">
            <w:pPr>
              <w:numPr>
                <w:ilvl w:val="1"/>
                <w:numId w:val="5"/>
              </w:numPr>
              <w:jc w:val="both"/>
              <w:rPr>
                <w:rFonts w:ascii="Calibri" w:hAnsi="Calibri" w:cs="Calibri"/>
                <w:i/>
                <w:iCs/>
                <w:sz w:val="20"/>
                <w:szCs w:val="20"/>
              </w:rPr>
            </w:pPr>
          </w:p>
        </w:tc>
      </w:tr>
      <w:tr w:rsidR="00E46E81" w:rsidRPr="003C3ABD" w:rsidTr="00E46E81">
        <w:tblPrEx>
          <w:tblLook w:val="00A0" w:firstRow="1" w:lastRow="0" w:firstColumn="1" w:lastColumn="0" w:noHBand="0" w:noVBand="0"/>
        </w:tblPrEx>
        <w:trPr>
          <w:trHeight w:val="768"/>
        </w:trPr>
        <w:tc>
          <w:tcPr>
            <w:tcW w:w="2866" w:type="dxa"/>
            <w:gridSpan w:val="2"/>
          </w:tcPr>
          <w:p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E46E81" w:rsidRPr="003C3ABD" w:rsidRDefault="00E46E81" w:rsidP="007F03C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il</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E46E81" w:rsidRPr="003C3ABD" w:rsidTr="00012FC2">
        <w:tblPrEx>
          <w:tblLook w:val="00A0" w:firstRow="1" w:lastRow="0" w:firstColumn="1" w:lastColumn="0" w:noHBand="0" w:noVBand="0"/>
        </w:tblPrEx>
        <w:trPr>
          <w:trHeight w:val="312"/>
        </w:trPr>
        <w:tc>
          <w:tcPr>
            <w:tcW w:w="2866" w:type="dxa"/>
            <w:gridSpan w:val="2"/>
          </w:tcPr>
          <w:p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E46E81" w:rsidRPr="003C3ABD" w:rsidRDefault="00E46E81" w:rsidP="00012FC2">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E46E8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E46E81" w:rsidRPr="003C3ABD" w:rsidRDefault="00E46E81"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E46E81" w:rsidRPr="003C3ABD" w:rsidRDefault="00E46E81"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7F03C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7F03C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46E81" w:rsidRPr="003C3ABD" w:rsidRDefault="00E46E81" w:rsidP="007F03C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sz w:val="22"/>
                <w:szCs w:val="22"/>
              </w:rPr>
            </w:pPr>
            <w:r w:rsidRPr="007A091D">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012FC2" w:rsidRPr="003C3ABD" w:rsidRDefault="00012FC2"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012FC2" w:rsidRPr="003C3ABD" w:rsidRDefault="00012FC2" w:rsidP="007F03C4">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b/>
                <w:bCs/>
                <w:sz w:val="22"/>
                <w:szCs w:val="22"/>
              </w:rPr>
            </w:pPr>
          </w:p>
        </w:tc>
      </w:tr>
    </w:tbl>
    <w:p w:rsidR="008A04ED" w:rsidRPr="00012FC2" w:rsidRDefault="008A04ED" w:rsidP="007F03C4">
      <w:pPr>
        <w:jc w:val="both"/>
        <w:rPr>
          <w:rFonts w:asciiTheme="minorHAnsi" w:hAnsiTheme="minorHAnsi"/>
        </w:rPr>
      </w:pPr>
      <w:r w:rsidRPr="00012FC2">
        <w:rPr>
          <w:rFonts w:asciiTheme="minorHAnsi" w:hAnsiTheme="minorHAnsi"/>
        </w:rPr>
        <w:t xml:space="preserve">Relaziona il Segretario il quale informa il Consiglio che in data 30 dicembre il broker AON ha comunicato il benestare dell’assicuratore AIG a </w:t>
      </w:r>
      <w:r w:rsidRPr="00012FC2">
        <w:rPr>
          <w:rFonts w:asciiTheme="minorHAnsi" w:hAnsiTheme="minorHAnsi"/>
          <w:b/>
        </w:rPr>
        <w:t xml:space="preserve">prorogare la </w:t>
      </w:r>
      <w:proofErr w:type="gramStart"/>
      <w:r w:rsidRPr="00012FC2">
        <w:rPr>
          <w:rFonts w:asciiTheme="minorHAnsi" w:hAnsiTheme="minorHAnsi"/>
          <w:b/>
        </w:rPr>
        <w:t>scadenza</w:t>
      </w:r>
      <w:r w:rsidRPr="00012FC2">
        <w:rPr>
          <w:rFonts w:asciiTheme="minorHAnsi" w:hAnsiTheme="minorHAnsi"/>
        </w:rPr>
        <w:t xml:space="preserve">  per</w:t>
      </w:r>
      <w:proofErr w:type="gramEnd"/>
      <w:r w:rsidRPr="00012FC2">
        <w:rPr>
          <w:rFonts w:asciiTheme="minorHAnsi" w:hAnsiTheme="minorHAnsi"/>
        </w:rPr>
        <w:t xml:space="preserve"> i rinnovi della polizza collettiva al 31.12.2016. Pertanto, le richieste di adesione alla polizza collettiva pervenute tra il 22.12.2016 al 31.12.2016 seppur figurino tutte come </w:t>
      </w:r>
      <w:r w:rsidRPr="00012FC2">
        <w:rPr>
          <w:rFonts w:asciiTheme="minorHAnsi" w:hAnsiTheme="minorHAnsi"/>
          <w:i/>
        </w:rPr>
        <w:t>nuove polizze</w:t>
      </w:r>
      <w:r w:rsidRPr="00012FC2">
        <w:rPr>
          <w:rFonts w:asciiTheme="minorHAnsi" w:hAnsiTheme="minorHAnsi"/>
        </w:rPr>
        <w:t xml:space="preserve"> sono da intendersi rinnovi se inoltrate da iscritti con polizza assicurativa collettiva professionale con scadenza 14.10.2016.</w:t>
      </w:r>
      <w:r w:rsidR="00012FC2" w:rsidRPr="00012FC2">
        <w:rPr>
          <w:rFonts w:asciiTheme="minorHAnsi" w:hAnsiTheme="minorHAnsi"/>
        </w:rPr>
        <w:t xml:space="preserve"> </w:t>
      </w:r>
      <w:r w:rsidRPr="00012FC2">
        <w:rPr>
          <w:rFonts w:asciiTheme="minorHAnsi" w:hAnsiTheme="minorHAnsi"/>
        </w:rPr>
        <w:t>È stato richiesto a Namirial di selezionare i nominativi aventi diritto alla proroga, i quali sono stati trasmessi all’ufficio. Il certificato di polizza di costoro deve essere pertanto modificato, poiché la copertura avrà decorrenza 15.10.2016 e non, come da sistema, dal giorno di inserimento della domanda. Conseguentemente, ciascuna richiesta è stata controllata formalmente e l’ufficio ha proceduto a verificare l’accredito e la corrispondenza dei bonifici in contabilità ma le operazioni informatiche di convalida e rifiuto sono state sospese in attesa della seduta di consiglio odierna. Si precisa inoltre, che la piattaforma informatica non permette al CONAF di chiedere una integrazione all’stanza c</w:t>
      </w:r>
      <w:r w:rsidR="003F36FF">
        <w:rPr>
          <w:rFonts w:asciiTheme="minorHAnsi" w:hAnsiTheme="minorHAnsi"/>
        </w:rPr>
        <w:t>he presenti un vizio sanabile (</w:t>
      </w:r>
      <w:r w:rsidRPr="00012FC2">
        <w:rPr>
          <w:rFonts w:asciiTheme="minorHAnsi" w:hAnsiTheme="minorHAnsi"/>
        </w:rPr>
        <w:t>permettendo così all’iscritto di conservare la data di inserimento della prima domanda per la decorrenza della polizza), e considerato che è possibile solo “accettare”, “rifiutare” o “cancellare” la richiesta, si presentano i seguenti casi:</w:t>
      </w:r>
    </w:p>
    <w:p w:rsidR="008A04ED" w:rsidRPr="00012FC2" w:rsidRDefault="008A04ED" w:rsidP="00012FC2">
      <w:pPr>
        <w:pStyle w:val="Paragrafoelenco"/>
        <w:numPr>
          <w:ilvl w:val="1"/>
          <w:numId w:val="2"/>
        </w:numPr>
        <w:tabs>
          <w:tab w:val="clear" w:pos="1440"/>
        </w:tabs>
        <w:ind w:left="993"/>
        <w:jc w:val="both"/>
        <w:rPr>
          <w:rFonts w:asciiTheme="minorHAnsi" w:hAnsiTheme="minorHAnsi"/>
        </w:rPr>
      </w:pPr>
      <w:r w:rsidRPr="00012FC2">
        <w:rPr>
          <w:rFonts w:asciiTheme="minorHAnsi" w:hAnsiTheme="minorHAnsi"/>
        </w:rPr>
        <w:lastRenderedPageBreak/>
        <w:t xml:space="preserve">Iscritti aventi </w:t>
      </w:r>
      <w:r w:rsidRPr="00012FC2">
        <w:rPr>
          <w:rFonts w:asciiTheme="minorHAnsi" w:hAnsiTheme="minorHAnsi"/>
          <w:b/>
        </w:rPr>
        <w:t>diritto al rinnovo</w:t>
      </w:r>
      <w:r w:rsidRPr="00012FC2">
        <w:rPr>
          <w:rFonts w:asciiTheme="minorHAnsi" w:hAnsiTheme="minorHAnsi"/>
        </w:rPr>
        <w:t xml:space="preserve">, che hanno </w:t>
      </w:r>
      <w:r w:rsidR="00EB2AB5" w:rsidRPr="00012FC2">
        <w:rPr>
          <w:rFonts w:asciiTheme="minorHAnsi" w:hAnsiTheme="minorHAnsi"/>
        </w:rPr>
        <w:t>inserito entro</w:t>
      </w:r>
      <w:r w:rsidRPr="00012FC2">
        <w:rPr>
          <w:rFonts w:asciiTheme="minorHAnsi" w:hAnsiTheme="minorHAnsi"/>
        </w:rPr>
        <w:t xml:space="preserve"> i termini per il rinnovo una domanda con </w:t>
      </w:r>
      <w:proofErr w:type="gramStart"/>
      <w:r w:rsidRPr="00012FC2">
        <w:rPr>
          <w:rFonts w:asciiTheme="minorHAnsi" w:hAnsiTheme="minorHAnsi"/>
        </w:rPr>
        <w:t>errori .</w:t>
      </w:r>
      <w:proofErr w:type="gramEnd"/>
      <w:r w:rsidRPr="00012FC2">
        <w:rPr>
          <w:rFonts w:asciiTheme="minorHAnsi" w:hAnsiTheme="minorHAnsi"/>
        </w:rPr>
        <w:t xml:space="preserve"> La polizza non può essere validata. </w:t>
      </w:r>
    </w:p>
    <w:p w:rsidR="008A04ED" w:rsidRPr="00012FC2" w:rsidRDefault="008A04ED" w:rsidP="00012FC2">
      <w:pPr>
        <w:pStyle w:val="Paragrafoelenco"/>
        <w:ind w:left="993"/>
        <w:jc w:val="both"/>
        <w:rPr>
          <w:rFonts w:asciiTheme="minorHAnsi" w:hAnsiTheme="minorHAnsi"/>
          <w:b/>
        </w:rPr>
      </w:pPr>
      <w:r w:rsidRPr="00012FC2">
        <w:rPr>
          <w:rFonts w:asciiTheme="minorHAnsi" w:hAnsiTheme="minorHAnsi"/>
          <w:b/>
        </w:rPr>
        <w:t xml:space="preserve">In caso di rifiuto dell’istanza la nuova richiesta si configurerebbe come “nuova </w:t>
      </w:r>
      <w:proofErr w:type="gramStart"/>
      <w:r w:rsidRPr="00012FC2">
        <w:rPr>
          <w:rFonts w:asciiTheme="minorHAnsi" w:hAnsiTheme="minorHAnsi"/>
          <w:b/>
        </w:rPr>
        <w:t>polizza”e</w:t>
      </w:r>
      <w:proofErr w:type="gramEnd"/>
      <w:r w:rsidRPr="00012FC2">
        <w:rPr>
          <w:rFonts w:asciiTheme="minorHAnsi" w:hAnsiTheme="minorHAnsi"/>
          <w:b/>
        </w:rPr>
        <w:t xml:space="preserve"> non si conserverebbe la continuità temporale e di copertura con la polizza precedente. </w:t>
      </w:r>
      <w:r w:rsidRPr="00012FC2">
        <w:rPr>
          <w:rFonts w:asciiTheme="minorHAnsi" w:hAnsiTheme="minorHAnsi"/>
        </w:rPr>
        <w:t>La stessa</w:t>
      </w:r>
      <w:r w:rsidRPr="00012FC2">
        <w:rPr>
          <w:rFonts w:asciiTheme="minorHAnsi" w:hAnsiTheme="minorHAnsi"/>
          <w:b/>
        </w:rPr>
        <w:t xml:space="preserve"> avrebbe decorrenza dal momento dell’inserimento della nuova domanda;</w:t>
      </w:r>
      <w:r w:rsidR="00A8475E" w:rsidRPr="00012FC2">
        <w:rPr>
          <w:rFonts w:asciiTheme="minorHAnsi" w:hAnsiTheme="minorHAnsi"/>
          <w:b/>
        </w:rPr>
        <w:t xml:space="preserve"> </w:t>
      </w:r>
    </w:p>
    <w:p w:rsidR="008A04ED" w:rsidRPr="00012FC2" w:rsidRDefault="008A04ED" w:rsidP="00012FC2">
      <w:pPr>
        <w:pStyle w:val="Paragrafoelenco"/>
        <w:numPr>
          <w:ilvl w:val="1"/>
          <w:numId w:val="2"/>
        </w:numPr>
        <w:tabs>
          <w:tab w:val="clear" w:pos="1440"/>
        </w:tabs>
        <w:ind w:left="993"/>
        <w:jc w:val="both"/>
        <w:rPr>
          <w:rFonts w:asciiTheme="minorHAnsi" w:hAnsiTheme="minorHAnsi"/>
        </w:rPr>
      </w:pPr>
      <w:r w:rsidRPr="00012FC2">
        <w:rPr>
          <w:rFonts w:asciiTheme="minorHAnsi" w:hAnsiTheme="minorHAnsi"/>
        </w:rPr>
        <w:t>Iscritti che sottoscrivono l’assicurazione collettiva per la prima volta e che nella compilazione incorrono in errori. La polizza non può essere validata.</w:t>
      </w:r>
    </w:p>
    <w:p w:rsidR="008A04ED" w:rsidRPr="00012FC2" w:rsidRDefault="008A04ED" w:rsidP="00012FC2">
      <w:pPr>
        <w:pStyle w:val="Paragrafoelenco"/>
        <w:ind w:left="993"/>
        <w:jc w:val="both"/>
        <w:rPr>
          <w:rFonts w:asciiTheme="minorHAnsi" w:hAnsiTheme="minorHAnsi"/>
          <w:b/>
        </w:rPr>
      </w:pPr>
      <w:r w:rsidRPr="00012FC2">
        <w:rPr>
          <w:rFonts w:asciiTheme="minorHAnsi" w:hAnsiTheme="minorHAnsi"/>
        </w:rPr>
        <w:t xml:space="preserve">In caso di rifiuto l’iscritto deve inserire una nuova domanda. </w:t>
      </w:r>
      <w:r w:rsidRPr="00012FC2">
        <w:rPr>
          <w:rFonts w:asciiTheme="minorHAnsi" w:hAnsiTheme="minorHAnsi"/>
          <w:b/>
        </w:rPr>
        <w:t>La polizza avrà decorrenza a partire dall’</w:t>
      </w:r>
      <w:r w:rsidR="00012FC2" w:rsidRPr="00012FC2">
        <w:rPr>
          <w:rFonts w:asciiTheme="minorHAnsi" w:hAnsiTheme="minorHAnsi"/>
          <w:b/>
        </w:rPr>
        <w:t>inserimento della nuova domanda.</w:t>
      </w:r>
    </w:p>
    <w:p w:rsidR="008A04ED" w:rsidRPr="00012FC2" w:rsidRDefault="00012FC2" w:rsidP="007F03C4">
      <w:pPr>
        <w:jc w:val="both"/>
        <w:rPr>
          <w:rFonts w:asciiTheme="minorHAnsi" w:hAnsiTheme="minorHAnsi"/>
        </w:rPr>
      </w:pPr>
      <w:r w:rsidRPr="00012FC2">
        <w:rPr>
          <w:rFonts w:asciiTheme="minorHAnsi" w:hAnsiTheme="minorHAnsi"/>
        </w:rPr>
        <w:t>G</w:t>
      </w:r>
      <w:r w:rsidR="008A04ED" w:rsidRPr="00012FC2">
        <w:rPr>
          <w:rFonts w:asciiTheme="minorHAnsi" w:hAnsiTheme="minorHAnsi"/>
        </w:rPr>
        <w:t>li errori più comuni riscontrati sono i seguenti:</w:t>
      </w:r>
    </w:p>
    <w:p w:rsidR="008A04ED" w:rsidRPr="00012FC2" w:rsidRDefault="008A04ED" w:rsidP="007F03C4">
      <w:pPr>
        <w:jc w:val="both"/>
        <w:rPr>
          <w:rFonts w:asciiTheme="minorHAnsi" w:hAnsiTheme="minorHAnsi"/>
        </w:rPr>
      </w:pPr>
      <w:proofErr w:type="gramStart"/>
      <w:r w:rsidRPr="00012FC2">
        <w:rPr>
          <w:rFonts w:asciiTheme="minorHAnsi" w:hAnsiTheme="minorHAnsi"/>
        </w:rPr>
        <w:t>rispetto</w:t>
      </w:r>
      <w:proofErr w:type="gramEnd"/>
      <w:r w:rsidRPr="00012FC2">
        <w:rPr>
          <w:rFonts w:asciiTheme="minorHAnsi" w:hAnsiTheme="minorHAnsi"/>
        </w:rPr>
        <w:t xml:space="preserve"> a VRC e VOP calcolati dalla tabella 1 diversi dal VRC e dal VOP dichiarati</w:t>
      </w:r>
    </w:p>
    <w:p w:rsidR="008A04ED" w:rsidRPr="00012FC2" w:rsidRDefault="008A04ED" w:rsidP="00DB7281">
      <w:pPr>
        <w:pStyle w:val="Paragrafoelenco"/>
        <w:numPr>
          <w:ilvl w:val="0"/>
          <w:numId w:val="14"/>
        </w:numPr>
        <w:jc w:val="both"/>
        <w:rPr>
          <w:rFonts w:asciiTheme="minorHAnsi" w:hAnsiTheme="minorHAnsi"/>
        </w:rPr>
      </w:pPr>
      <w:proofErr w:type="gramStart"/>
      <w:r w:rsidRPr="00012FC2">
        <w:rPr>
          <w:rFonts w:asciiTheme="minorHAnsi" w:hAnsiTheme="minorHAnsi"/>
        </w:rPr>
        <w:t>il</w:t>
      </w:r>
      <w:proofErr w:type="gramEnd"/>
      <w:r w:rsidRPr="00012FC2">
        <w:rPr>
          <w:rFonts w:asciiTheme="minorHAnsi" w:hAnsiTheme="minorHAnsi"/>
        </w:rPr>
        <w:t xml:space="preserve"> VRC e il VOP calcolati in tabella </w:t>
      </w:r>
      <w:r w:rsidRPr="00012FC2">
        <w:rPr>
          <w:rFonts w:asciiTheme="minorHAnsi" w:hAnsiTheme="minorHAnsi"/>
          <w:b/>
          <w:u w:val="single"/>
        </w:rPr>
        <w:t>più bassi</w:t>
      </w:r>
      <w:r w:rsidRPr="00012FC2">
        <w:rPr>
          <w:rFonts w:asciiTheme="minorHAnsi" w:hAnsiTheme="minorHAnsi"/>
        </w:rPr>
        <w:t xml:space="preserve"> di quelli dichiarati, </w:t>
      </w:r>
      <w:r w:rsidRPr="00012FC2">
        <w:rPr>
          <w:rFonts w:asciiTheme="minorHAnsi" w:hAnsiTheme="minorHAnsi"/>
          <w:b/>
          <w:u w:val="single"/>
        </w:rPr>
        <w:t xml:space="preserve">ciò non incide </w:t>
      </w:r>
      <w:r w:rsidRPr="00012FC2">
        <w:rPr>
          <w:rFonts w:asciiTheme="minorHAnsi" w:hAnsiTheme="minorHAnsi"/>
        </w:rPr>
        <w:t>nella determinazione della fascia;</w:t>
      </w:r>
    </w:p>
    <w:p w:rsidR="008A04ED" w:rsidRPr="00012FC2" w:rsidRDefault="008A04ED" w:rsidP="00DB7281">
      <w:pPr>
        <w:pStyle w:val="Paragrafoelenco"/>
        <w:numPr>
          <w:ilvl w:val="0"/>
          <w:numId w:val="14"/>
        </w:numPr>
        <w:jc w:val="both"/>
        <w:rPr>
          <w:rFonts w:asciiTheme="minorHAnsi" w:hAnsiTheme="minorHAnsi"/>
        </w:rPr>
      </w:pPr>
      <w:proofErr w:type="gramStart"/>
      <w:r w:rsidRPr="00012FC2">
        <w:rPr>
          <w:rFonts w:asciiTheme="minorHAnsi" w:hAnsiTheme="minorHAnsi"/>
        </w:rPr>
        <w:t>il</w:t>
      </w:r>
      <w:proofErr w:type="gramEnd"/>
      <w:r w:rsidRPr="00012FC2">
        <w:rPr>
          <w:rFonts w:asciiTheme="minorHAnsi" w:hAnsiTheme="minorHAnsi"/>
        </w:rPr>
        <w:t xml:space="preserve"> VRC e il VOP calcolati in tabella </w:t>
      </w:r>
      <w:r w:rsidRPr="00012FC2">
        <w:rPr>
          <w:rFonts w:asciiTheme="minorHAnsi" w:hAnsiTheme="minorHAnsi"/>
          <w:b/>
          <w:u w:val="single"/>
        </w:rPr>
        <w:t>più alti</w:t>
      </w:r>
      <w:r w:rsidRPr="00012FC2">
        <w:rPr>
          <w:rFonts w:asciiTheme="minorHAnsi" w:hAnsiTheme="minorHAnsi"/>
        </w:rPr>
        <w:t xml:space="preserve"> di quelli dichiarati </w:t>
      </w:r>
      <w:r w:rsidRPr="00012FC2">
        <w:rPr>
          <w:rFonts w:asciiTheme="minorHAnsi" w:hAnsiTheme="minorHAnsi"/>
          <w:b/>
          <w:u w:val="single"/>
        </w:rPr>
        <w:t>ciò non incide</w:t>
      </w:r>
      <w:r w:rsidRPr="00012FC2">
        <w:rPr>
          <w:rFonts w:asciiTheme="minorHAnsi" w:hAnsiTheme="minorHAnsi"/>
        </w:rPr>
        <w:t xml:space="preserve"> nella determinazione della fascia;</w:t>
      </w:r>
    </w:p>
    <w:p w:rsidR="008A04ED" w:rsidRPr="00012FC2" w:rsidRDefault="008A04ED" w:rsidP="00DB7281">
      <w:pPr>
        <w:pStyle w:val="Paragrafoelenco"/>
        <w:numPr>
          <w:ilvl w:val="0"/>
          <w:numId w:val="14"/>
        </w:numPr>
        <w:jc w:val="both"/>
        <w:rPr>
          <w:rFonts w:asciiTheme="minorHAnsi" w:hAnsiTheme="minorHAnsi"/>
        </w:rPr>
      </w:pPr>
      <w:proofErr w:type="gramStart"/>
      <w:r w:rsidRPr="00012FC2">
        <w:rPr>
          <w:rFonts w:asciiTheme="minorHAnsi" w:hAnsiTheme="minorHAnsi"/>
        </w:rPr>
        <w:t>il</w:t>
      </w:r>
      <w:proofErr w:type="gramEnd"/>
      <w:r w:rsidRPr="00012FC2">
        <w:rPr>
          <w:rFonts w:asciiTheme="minorHAnsi" w:hAnsiTheme="minorHAnsi"/>
        </w:rPr>
        <w:t xml:space="preserve"> VRC e il VOP calcolati in tabella </w:t>
      </w:r>
      <w:r w:rsidRPr="00012FC2">
        <w:rPr>
          <w:rFonts w:asciiTheme="minorHAnsi" w:hAnsiTheme="minorHAnsi"/>
          <w:b/>
          <w:u w:val="single"/>
        </w:rPr>
        <w:t>più bassi</w:t>
      </w:r>
      <w:r w:rsidRPr="00012FC2">
        <w:rPr>
          <w:rFonts w:asciiTheme="minorHAnsi" w:hAnsiTheme="minorHAnsi"/>
        </w:rPr>
        <w:t xml:space="preserve"> di quelli dichiarati. </w:t>
      </w:r>
      <w:proofErr w:type="gramStart"/>
      <w:r w:rsidRPr="00012FC2">
        <w:rPr>
          <w:rFonts w:asciiTheme="minorHAnsi" w:hAnsiTheme="minorHAnsi"/>
        </w:rPr>
        <w:t>ciò</w:t>
      </w:r>
      <w:proofErr w:type="gramEnd"/>
      <w:r w:rsidRPr="00012FC2">
        <w:rPr>
          <w:rFonts w:asciiTheme="minorHAnsi" w:hAnsiTheme="minorHAnsi"/>
        </w:rPr>
        <w:t xml:space="preserve"> </w:t>
      </w:r>
      <w:r w:rsidRPr="00012FC2">
        <w:rPr>
          <w:rFonts w:asciiTheme="minorHAnsi" w:hAnsiTheme="minorHAnsi"/>
          <w:b/>
          <w:u w:val="single"/>
        </w:rPr>
        <w:t>incide</w:t>
      </w:r>
      <w:r w:rsidRPr="00012FC2">
        <w:rPr>
          <w:rFonts w:asciiTheme="minorHAnsi" w:hAnsiTheme="minorHAnsi"/>
        </w:rPr>
        <w:t xml:space="preserve"> nella determinazione della fascia </w:t>
      </w:r>
      <w:r w:rsidRPr="00012FC2">
        <w:rPr>
          <w:rFonts w:asciiTheme="minorHAnsi" w:hAnsiTheme="minorHAnsi"/>
          <w:b/>
          <w:u w:val="single"/>
        </w:rPr>
        <w:t>= fascia maggiore, contributo assicurativo più alto</w:t>
      </w:r>
      <w:r w:rsidRPr="00012FC2">
        <w:rPr>
          <w:rFonts w:asciiTheme="minorHAnsi" w:hAnsiTheme="minorHAnsi"/>
        </w:rPr>
        <w:t>;</w:t>
      </w:r>
    </w:p>
    <w:p w:rsidR="008A04ED" w:rsidRPr="00012FC2" w:rsidRDefault="008A04ED" w:rsidP="00DB7281">
      <w:pPr>
        <w:pStyle w:val="Paragrafoelenco"/>
        <w:numPr>
          <w:ilvl w:val="0"/>
          <w:numId w:val="14"/>
        </w:numPr>
        <w:jc w:val="both"/>
        <w:rPr>
          <w:rFonts w:asciiTheme="minorHAnsi" w:hAnsiTheme="minorHAnsi"/>
        </w:rPr>
      </w:pPr>
      <w:proofErr w:type="gramStart"/>
      <w:r w:rsidRPr="00012FC2">
        <w:rPr>
          <w:rFonts w:asciiTheme="minorHAnsi" w:hAnsiTheme="minorHAnsi"/>
        </w:rPr>
        <w:t>il</w:t>
      </w:r>
      <w:proofErr w:type="gramEnd"/>
      <w:r w:rsidRPr="00012FC2">
        <w:rPr>
          <w:rFonts w:asciiTheme="minorHAnsi" w:hAnsiTheme="minorHAnsi"/>
        </w:rPr>
        <w:t xml:space="preserve"> VRC e il VOP calcolati in tabella </w:t>
      </w:r>
      <w:r w:rsidRPr="00012FC2">
        <w:rPr>
          <w:rFonts w:asciiTheme="minorHAnsi" w:hAnsiTheme="minorHAnsi"/>
          <w:b/>
          <w:u w:val="single"/>
        </w:rPr>
        <w:t>più alti</w:t>
      </w:r>
      <w:r w:rsidRPr="00012FC2">
        <w:rPr>
          <w:rFonts w:asciiTheme="minorHAnsi" w:hAnsiTheme="minorHAnsi"/>
        </w:rPr>
        <w:t xml:space="preserve"> di quelli dichiarati. </w:t>
      </w:r>
      <w:proofErr w:type="gramStart"/>
      <w:r w:rsidRPr="00012FC2">
        <w:rPr>
          <w:rFonts w:asciiTheme="minorHAnsi" w:hAnsiTheme="minorHAnsi"/>
        </w:rPr>
        <w:t>ciò</w:t>
      </w:r>
      <w:proofErr w:type="gramEnd"/>
      <w:r w:rsidRPr="00012FC2">
        <w:rPr>
          <w:rFonts w:asciiTheme="minorHAnsi" w:hAnsiTheme="minorHAnsi"/>
        </w:rPr>
        <w:t xml:space="preserve"> </w:t>
      </w:r>
      <w:r w:rsidRPr="00012FC2">
        <w:rPr>
          <w:rFonts w:asciiTheme="minorHAnsi" w:hAnsiTheme="minorHAnsi"/>
          <w:b/>
          <w:u w:val="single"/>
        </w:rPr>
        <w:t>incida</w:t>
      </w:r>
      <w:r w:rsidRPr="00012FC2">
        <w:rPr>
          <w:rFonts w:asciiTheme="minorHAnsi" w:hAnsiTheme="minorHAnsi"/>
        </w:rPr>
        <w:t xml:space="preserve"> nella determinazione della fascia. </w:t>
      </w:r>
      <w:r w:rsidRPr="00012FC2">
        <w:rPr>
          <w:rFonts w:asciiTheme="minorHAnsi" w:hAnsiTheme="minorHAnsi"/>
          <w:b/>
          <w:u w:val="single"/>
        </w:rPr>
        <w:t>Fascia minore, contributo assicurativo più basso</w:t>
      </w:r>
      <w:r w:rsidRPr="00012FC2">
        <w:rPr>
          <w:rFonts w:asciiTheme="minorHAnsi" w:hAnsiTheme="minorHAnsi"/>
        </w:rPr>
        <w:t>;</w:t>
      </w:r>
    </w:p>
    <w:p w:rsidR="008A04ED" w:rsidRPr="00012FC2" w:rsidRDefault="008A04ED" w:rsidP="00DB7281">
      <w:pPr>
        <w:pStyle w:val="Paragrafoelenco"/>
        <w:numPr>
          <w:ilvl w:val="0"/>
          <w:numId w:val="14"/>
        </w:numPr>
        <w:jc w:val="both"/>
        <w:rPr>
          <w:rFonts w:asciiTheme="minorHAnsi" w:hAnsiTheme="minorHAnsi"/>
        </w:rPr>
      </w:pPr>
      <w:r w:rsidRPr="00012FC2">
        <w:rPr>
          <w:rFonts w:asciiTheme="minorHAnsi" w:hAnsiTheme="minorHAnsi"/>
        </w:rPr>
        <w:t xml:space="preserve">VRC calcolato più alto di quello dichiarato e VOP calcolato più basso di quello </w:t>
      </w:r>
      <w:proofErr w:type="gramStart"/>
      <w:r w:rsidRPr="00012FC2">
        <w:rPr>
          <w:rFonts w:asciiTheme="minorHAnsi" w:hAnsiTheme="minorHAnsi"/>
        </w:rPr>
        <w:t>dichiarato  (</w:t>
      </w:r>
      <w:proofErr w:type="gramEnd"/>
      <w:r w:rsidRPr="00012FC2">
        <w:rPr>
          <w:rFonts w:asciiTheme="minorHAnsi" w:hAnsiTheme="minorHAnsi"/>
        </w:rPr>
        <w:t xml:space="preserve">o viceversa) – ciò </w:t>
      </w:r>
      <w:r w:rsidRPr="00012FC2">
        <w:rPr>
          <w:rFonts w:asciiTheme="minorHAnsi" w:hAnsiTheme="minorHAnsi"/>
          <w:b/>
          <w:u w:val="single"/>
        </w:rPr>
        <w:t>non incide</w:t>
      </w:r>
      <w:r w:rsidRPr="00012FC2">
        <w:rPr>
          <w:rFonts w:asciiTheme="minorHAnsi" w:hAnsiTheme="minorHAnsi"/>
        </w:rPr>
        <w:t xml:space="preserve"> nella determinazione della fascia;</w:t>
      </w:r>
    </w:p>
    <w:p w:rsidR="008A04ED" w:rsidRPr="00012FC2" w:rsidRDefault="008A04ED" w:rsidP="00DB7281">
      <w:pPr>
        <w:pStyle w:val="Paragrafoelenco"/>
        <w:numPr>
          <w:ilvl w:val="0"/>
          <w:numId w:val="14"/>
        </w:numPr>
        <w:jc w:val="both"/>
        <w:rPr>
          <w:rFonts w:asciiTheme="minorHAnsi" w:hAnsiTheme="minorHAnsi"/>
        </w:rPr>
      </w:pPr>
      <w:r w:rsidRPr="00012FC2">
        <w:rPr>
          <w:rFonts w:asciiTheme="minorHAnsi" w:hAnsiTheme="minorHAnsi"/>
        </w:rPr>
        <w:t xml:space="preserve">VRC calcolato più alto di quello dichiarato e VOP calcolato più basso di quello </w:t>
      </w:r>
      <w:proofErr w:type="gramStart"/>
      <w:r w:rsidRPr="00012FC2">
        <w:rPr>
          <w:rFonts w:asciiTheme="minorHAnsi" w:hAnsiTheme="minorHAnsi"/>
        </w:rPr>
        <w:t>dichiarato  (</w:t>
      </w:r>
      <w:proofErr w:type="gramEnd"/>
      <w:r w:rsidRPr="00012FC2">
        <w:rPr>
          <w:rFonts w:asciiTheme="minorHAnsi" w:hAnsiTheme="minorHAnsi"/>
        </w:rPr>
        <w:t xml:space="preserve">o viceversa) – ciò </w:t>
      </w:r>
      <w:r w:rsidRPr="00012FC2">
        <w:rPr>
          <w:rFonts w:asciiTheme="minorHAnsi" w:hAnsiTheme="minorHAnsi"/>
          <w:b/>
          <w:u w:val="single"/>
        </w:rPr>
        <w:t>incide</w:t>
      </w:r>
      <w:r w:rsidRPr="00012FC2">
        <w:rPr>
          <w:rFonts w:asciiTheme="minorHAnsi" w:hAnsiTheme="minorHAnsi"/>
        </w:rPr>
        <w:t xml:space="preserve"> nella determinazione della fascia;</w:t>
      </w:r>
    </w:p>
    <w:p w:rsidR="008A04ED" w:rsidRPr="00012FC2" w:rsidRDefault="008A04ED" w:rsidP="00DB7281">
      <w:pPr>
        <w:pStyle w:val="Paragrafoelenco"/>
        <w:numPr>
          <w:ilvl w:val="0"/>
          <w:numId w:val="14"/>
        </w:numPr>
        <w:jc w:val="both"/>
        <w:rPr>
          <w:rFonts w:asciiTheme="minorHAnsi" w:hAnsiTheme="minorHAnsi"/>
        </w:rPr>
      </w:pPr>
      <w:r w:rsidRPr="00012FC2">
        <w:rPr>
          <w:rFonts w:asciiTheme="minorHAnsi" w:hAnsiTheme="minorHAnsi"/>
        </w:rPr>
        <w:t xml:space="preserve">VRC calcolato coincidente con quello dichiarato e VOP calcolato più basso di quello </w:t>
      </w:r>
      <w:proofErr w:type="gramStart"/>
      <w:r w:rsidRPr="00012FC2">
        <w:rPr>
          <w:rFonts w:asciiTheme="minorHAnsi" w:hAnsiTheme="minorHAnsi"/>
        </w:rPr>
        <w:t>dichiarato  (</w:t>
      </w:r>
      <w:proofErr w:type="gramEnd"/>
      <w:r w:rsidRPr="00012FC2">
        <w:rPr>
          <w:rFonts w:asciiTheme="minorHAnsi" w:hAnsiTheme="minorHAnsi"/>
        </w:rPr>
        <w:t xml:space="preserve">o viceversa) – ciò </w:t>
      </w:r>
      <w:r w:rsidRPr="00012FC2">
        <w:rPr>
          <w:rFonts w:asciiTheme="minorHAnsi" w:hAnsiTheme="minorHAnsi"/>
          <w:b/>
          <w:u w:val="single"/>
        </w:rPr>
        <w:t>non incide</w:t>
      </w:r>
      <w:r w:rsidRPr="00012FC2">
        <w:rPr>
          <w:rFonts w:asciiTheme="minorHAnsi" w:hAnsiTheme="minorHAnsi"/>
        </w:rPr>
        <w:t xml:space="preserve"> nella determinazione della fascia;</w:t>
      </w:r>
    </w:p>
    <w:p w:rsidR="008A04ED" w:rsidRPr="00012FC2" w:rsidRDefault="008A04ED" w:rsidP="00DB7281">
      <w:pPr>
        <w:pStyle w:val="Paragrafoelenco"/>
        <w:numPr>
          <w:ilvl w:val="0"/>
          <w:numId w:val="14"/>
        </w:numPr>
        <w:jc w:val="both"/>
        <w:rPr>
          <w:rFonts w:asciiTheme="minorHAnsi" w:hAnsiTheme="minorHAnsi"/>
        </w:rPr>
      </w:pPr>
      <w:r w:rsidRPr="00012FC2">
        <w:rPr>
          <w:rFonts w:asciiTheme="minorHAnsi" w:hAnsiTheme="minorHAnsi"/>
        </w:rPr>
        <w:t xml:space="preserve">VRC calcolato coincidente con quello dichiarato e VOP calcolato più basso di quello </w:t>
      </w:r>
      <w:proofErr w:type="gramStart"/>
      <w:r w:rsidRPr="00012FC2">
        <w:rPr>
          <w:rFonts w:asciiTheme="minorHAnsi" w:hAnsiTheme="minorHAnsi"/>
        </w:rPr>
        <w:t>dichiarato  (</w:t>
      </w:r>
      <w:proofErr w:type="gramEnd"/>
      <w:r w:rsidRPr="00012FC2">
        <w:rPr>
          <w:rFonts w:asciiTheme="minorHAnsi" w:hAnsiTheme="minorHAnsi"/>
        </w:rPr>
        <w:t xml:space="preserve">o viceversa) – ciò </w:t>
      </w:r>
      <w:r w:rsidRPr="00012FC2">
        <w:rPr>
          <w:rFonts w:asciiTheme="minorHAnsi" w:hAnsiTheme="minorHAnsi"/>
          <w:b/>
          <w:u w:val="single"/>
        </w:rPr>
        <w:t>incide</w:t>
      </w:r>
      <w:r w:rsidRPr="00012FC2">
        <w:rPr>
          <w:rFonts w:asciiTheme="minorHAnsi" w:hAnsiTheme="minorHAnsi"/>
        </w:rPr>
        <w:t xml:space="preserve"> ne</w:t>
      </w:r>
      <w:r w:rsidR="00012FC2" w:rsidRPr="00012FC2">
        <w:rPr>
          <w:rFonts w:asciiTheme="minorHAnsi" w:hAnsiTheme="minorHAnsi"/>
        </w:rPr>
        <w:t>lla determinazione della fascia.</w:t>
      </w:r>
    </w:p>
    <w:p w:rsidR="008A04ED" w:rsidRPr="00012FC2" w:rsidRDefault="008A04ED" w:rsidP="007F03C4">
      <w:pPr>
        <w:jc w:val="both"/>
        <w:rPr>
          <w:rFonts w:asciiTheme="minorHAnsi" w:hAnsiTheme="minorHAnsi"/>
          <w:i/>
        </w:rPr>
      </w:pPr>
      <w:r w:rsidRPr="00012FC2">
        <w:rPr>
          <w:rFonts w:asciiTheme="minorHAnsi" w:hAnsiTheme="minorHAnsi"/>
          <w:i/>
        </w:rPr>
        <w:t>Rispetto alla compilazione della Tabella 1:</w:t>
      </w:r>
    </w:p>
    <w:p w:rsidR="008A04ED" w:rsidRPr="00012FC2" w:rsidRDefault="008A04ED" w:rsidP="00DB7281">
      <w:pPr>
        <w:pStyle w:val="Paragrafoelenco"/>
        <w:numPr>
          <w:ilvl w:val="0"/>
          <w:numId w:val="15"/>
        </w:numPr>
        <w:jc w:val="both"/>
        <w:rPr>
          <w:rFonts w:asciiTheme="minorHAnsi" w:hAnsiTheme="minorHAnsi"/>
        </w:rPr>
      </w:pPr>
      <w:r w:rsidRPr="00012FC2">
        <w:rPr>
          <w:rFonts w:asciiTheme="minorHAnsi" w:hAnsiTheme="minorHAnsi"/>
        </w:rPr>
        <w:t xml:space="preserve">Nella compilazione della tabella 1 inseriti alla voce “valore dell’opera progettata o valutata o pianificata ai sensi dell’art. 3 del DM 140/2012 </w:t>
      </w:r>
      <w:r w:rsidRPr="00012FC2">
        <w:rPr>
          <w:rFonts w:asciiTheme="minorHAnsi" w:hAnsiTheme="minorHAnsi"/>
          <w:b/>
          <w:u w:val="single"/>
        </w:rPr>
        <w:t>valori uguali a 0 o uguali a 1.</w:t>
      </w:r>
    </w:p>
    <w:p w:rsidR="008A04ED" w:rsidRPr="00012FC2" w:rsidRDefault="008A04ED" w:rsidP="00DB7281">
      <w:pPr>
        <w:pStyle w:val="Paragrafoelenco"/>
        <w:numPr>
          <w:ilvl w:val="0"/>
          <w:numId w:val="15"/>
        </w:numPr>
        <w:jc w:val="both"/>
        <w:rPr>
          <w:rFonts w:asciiTheme="minorHAnsi" w:hAnsiTheme="minorHAnsi"/>
        </w:rPr>
      </w:pPr>
      <w:r w:rsidRPr="00012FC2">
        <w:rPr>
          <w:rFonts w:asciiTheme="minorHAnsi" w:hAnsiTheme="minorHAnsi"/>
        </w:rPr>
        <w:t xml:space="preserve">Nella compilazione della tabella 1 inseriti alla voce “valore dell’opera progettata o valutata o pianificata ai sensi dell’art. 3 del DM 140/2012 </w:t>
      </w:r>
      <w:r w:rsidRPr="00012FC2">
        <w:rPr>
          <w:rFonts w:asciiTheme="minorHAnsi" w:hAnsiTheme="minorHAnsi"/>
          <w:b/>
          <w:u w:val="single"/>
        </w:rPr>
        <w:t>valori più bassi</w:t>
      </w:r>
      <w:r w:rsidRPr="00012FC2">
        <w:rPr>
          <w:rFonts w:asciiTheme="minorHAnsi" w:hAnsiTheme="minorHAnsi"/>
        </w:rPr>
        <w:t xml:space="preserve"> rispetto alla voce “compenso della prestazione professionale secondo i parametri di cui al DM 140/2012.</w:t>
      </w:r>
    </w:p>
    <w:p w:rsidR="008A04ED" w:rsidRPr="00012FC2" w:rsidRDefault="008A04ED" w:rsidP="007F03C4">
      <w:pPr>
        <w:jc w:val="both"/>
        <w:rPr>
          <w:rFonts w:asciiTheme="minorHAnsi" w:hAnsiTheme="minorHAnsi"/>
          <w:i/>
        </w:rPr>
      </w:pPr>
      <w:r w:rsidRPr="00012FC2">
        <w:rPr>
          <w:rFonts w:asciiTheme="minorHAnsi" w:hAnsiTheme="minorHAnsi"/>
          <w:i/>
        </w:rPr>
        <w:t>Rispetto alla quota pagata:</w:t>
      </w:r>
    </w:p>
    <w:p w:rsidR="008A04ED" w:rsidRPr="00012FC2" w:rsidRDefault="008A04ED" w:rsidP="00DB7281">
      <w:pPr>
        <w:pStyle w:val="Paragrafoelenco"/>
        <w:numPr>
          <w:ilvl w:val="0"/>
          <w:numId w:val="16"/>
        </w:numPr>
        <w:jc w:val="both"/>
        <w:rPr>
          <w:rFonts w:asciiTheme="minorHAnsi" w:hAnsiTheme="minorHAnsi"/>
        </w:rPr>
      </w:pPr>
      <w:r w:rsidRPr="00012FC2">
        <w:rPr>
          <w:rFonts w:asciiTheme="minorHAnsi" w:hAnsiTheme="minorHAnsi"/>
        </w:rPr>
        <w:t xml:space="preserve">Professionisti che hanno </w:t>
      </w:r>
      <w:r w:rsidRPr="00012FC2">
        <w:rPr>
          <w:rFonts w:asciiTheme="minorHAnsi" w:hAnsiTheme="minorHAnsi"/>
          <w:b/>
          <w:u w:val="single"/>
        </w:rPr>
        <w:t>pagato meno</w:t>
      </w:r>
      <w:r w:rsidRPr="00012FC2">
        <w:rPr>
          <w:rFonts w:asciiTheme="minorHAnsi" w:hAnsiTheme="minorHAnsi"/>
        </w:rPr>
        <w:t xml:space="preserve"> di quanto dovuto. (</w:t>
      </w:r>
      <w:proofErr w:type="gramStart"/>
      <w:r w:rsidRPr="00012FC2">
        <w:rPr>
          <w:rFonts w:asciiTheme="minorHAnsi" w:hAnsiTheme="minorHAnsi"/>
        </w:rPr>
        <w:t>tra</w:t>
      </w:r>
      <w:proofErr w:type="gramEnd"/>
      <w:r w:rsidRPr="00012FC2">
        <w:rPr>
          <w:rFonts w:asciiTheme="minorHAnsi" w:hAnsiTheme="minorHAnsi"/>
        </w:rPr>
        <w:t xml:space="preserve"> questi vi sono professionisti che hanno versato la quota dello scorso anno dichiarando che il sistema non gli permetteva di effettuare il rinnovo e che dunque hanno pagato seguendo la tabella precedente);</w:t>
      </w:r>
    </w:p>
    <w:p w:rsidR="008A04ED" w:rsidRPr="00012FC2" w:rsidRDefault="008A04ED" w:rsidP="00DB7281">
      <w:pPr>
        <w:pStyle w:val="Paragrafoelenco"/>
        <w:numPr>
          <w:ilvl w:val="0"/>
          <w:numId w:val="16"/>
        </w:numPr>
        <w:jc w:val="both"/>
        <w:rPr>
          <w:rFonts w:asciiTheme="minorHAnsi" w:hAnsiTheme="minorHAnsi"/>
        </w:rPr>
      </w:pPr>
      <w:r w:rsidRPr="00012FC2">
        <w:rPr>
          <w:rFonts w:asciiTheme="minorHAnsi" w:hAnsiTheme="minorHAnsi"/>
        </w:rPr>
        <w:t xml:space="preserve">Professionisti che hanno </w:t>
      </w:r>
      <w:r w:rsidRPr="00012FC2">
        <w:rPr>
          <w:rFonts w:asciiTheme="minorHAnsi" w:hAnsiTheme="minorHAnsi"/>
          <w:b/>
          <w:u w:val="single"/>
        </w:rPr>
        <w:t>pagato più</w:t>
      </w:r>
      <w:r w:rsidR="00012FC2" w:rsidRPr="00012FC2">
        <w:rPr>
          <w:rFonts w:asciiTheme="minorHAnsi" w:hAnsiTheme="minorHAnsi"/>
        </w:rPr>
        <w:t xml:space="preserve"> di quanto dovuto.</w:t>
      </w:r>
    </w:p>
    <w:p w:rsidR="008A04ED" w:rsidRPr="00012FC2" w:rsidRDefault="008A04ED" w:rsidP="007F03C4">
      <w:pPr>
        <w:jc w:val="both"/>
        <w:rPr>
          <w:rFonts w:asciiTheme="minorHAnsi" w:hAnsiTheme="minorHAnsi"/>
          <w:i/>
        </w:rPr>
      </w:pPr>
      <w:r w:rsidRPr="00012FC2">
        <w:rPr>
          <w:rFonts w:asciiTheme="minorHAnsi" w:hAnsiTheme="minorHAnsi"/>
          <w:i/>
        </w:rPr>
        <w:t>Rispetto alla dichiarazione di sinistro</w:t>
      </w:r>
    </w:p>
    <w:p w:rsidR="008A04ED" w:rsidRPr="00012FC2" w:rsidRDefault="008A04ED" w:rsidP="00DB7281">
      <w:pPr>
        <w:pStyle w:val="Paragrafoelenco"/>
        <w:numPr>
          <w:ilvl w:val="0"/>
          <w:numId w:val="17"/>
        </w:numPr>
        <w:jc w:val="both"/>
        <w:rPr>
          <w:rFonts w:asciiTheme="minorHAnsi" w:hAnsiTheme="minorHAnsi"/>
        </w:rPr>
      </w:pPr>
      <w:r w:rsidRPr="00012FC2">
        <w:rPr>
          <w:rFonts w:asciiTheme="minorHAnsi" w:hAnsiTheme="minorHAnsi"/>
        </w:rPr>
        <w:lastRenderedPageBreak/>
        <w:t xml:space="preserve">Professionisti che hanno dichiarato un sinistro ma </w:t>
      </w:r>
      <w:r w:rsidRPr="00012FC2">
        <w:rPr>
          <w:rFonts w:asciiTheme="minorHAnsi" w:hAnsiTheme="minorHAnsi"/>
          <w:b/>
          <w:u w:val="single"/>
        </w:rPr>
        <w:t>hanno dichiarato altresì di non avere il benestare dell’assicurazione</w:t>
      </w:r>
      <w:r w:rsidRPr="00012FC2">
        <w:rPr>
          <w:rFonts w:asciiTheme="minorHAnsi" w:hAnsiTheme="minorHAnsi"/>
        </w:rPr>
        <w:t>;</w:t>
      </w:r>
    </w:p>
    <w:p w:rsidR="008A04ED" w:rsidRPr="00012FC2" w:rsidRDefault="008A04ED" w:rsidP="00DB7281">
      <w:pPr>
        <w:pStyle w:val="Paragrafoelenco"/>
        <w:numPr>
          <w:ilvl w:val="0"/>
          <w:numId w:val="17"/>
        </w:numPr>
        <w:jc w:val="both"/>
        <w:rPr>
          <w:rFonts w:asciiTheme="minorHAnsi" w:hAnsiTheme="minorHAnsi"/>
        </w:rPr>
      </w:pPr>
      <w:r w:rsidRPr="00012FC2">
        <w:rPr>
          <w:rFonts w:asciiTheme="minorHAnsi" w:hAnsiTheme="minorHAnsi"/>
        </w:rPr>
        <w:t>Professionisti che hanno dichiarato un sinistro e hanno</w:t>
      </w:r>
      <w:r w:rsidRPr="00012FC2">
        <w:rPr>
          <w:rFonts w:asciiTheme="minorHAnsi" w:hAnsiTheme="minorHAnsi"/>
          <w:b/>
          <w:u w:val="single"/>
        </w:rPr>
        <w:t xml:space="preserve"> dichiarato avere il benestare dell’assicurazione</w:t>
      </w:r>
      <w:r w:rsidRPr="00012FC2">
        <w:rPr>
          <w:rFonts w:asciiTheme="minorHAnsi" w:hAnsiTheme="minorHAnsi"/>
        </w:rPr>
        <w:t xml:space="preserve"> senza che ciò risulti.</w:t>
      </w:r>
    </w:p>
    <w:p w:rsidR="008A04ED" w:rsidRPr="00012FC2" w:rsidRDefault="008A04ED" w:rsidP="00DB7281">
      <w:pPr>
        <w:pStyle w:val="Paragrafoelenco"/>
        <w:numPr>
          <w:ilvl w:val="0"/>
          <w:numId w:val="17"/>
        </w:numPr>
        <w:jc w:val="both"/>
        <w:rPr>
          <w:rFonts w:asciiTheme="minorHAnsi" w:hAnsiTheme="minorHAnsi"/>
        </w:rPr>
      </w:pPr>
      <w:r w:rsidRPr="00012FC2">
        <w:rPr>
          <w:rFonts w:asciiTheme="minorHAnsi" w:hAnsiTheme="minorHAnsi"/>
        </w:rPr>
        <w:t xml:space="preserve">La tabella 1 non risulta compilata. </w:t>
      </w:r>
    </w:p>
    <w:p w:rsidR="008A04ED" w:rsidRPr="00012FC2" w:rsidRDefault="008A04ED" w:rsidP="007F03C4">
      <w:pPr>
        <w:jc w:val="both"/>
        <w:rPr>
          <w:rFonts w:asciiTheme="minorHAnsi" w:hAnsiTheme="minorHAnsi"/>
        </w:rPr>
      </w:pPr>
      <w:r w:rsidRPr="00012FC2">
        <w:rPr>
          <w:rFonts w:asciiTheme="minorHAnsi" w:hAnsiTheme="minorHAnsi"/>
        </w:rPr>
        <w:t xml:space="preserve">Ciascuno dei punti sopra esposto viene trattato nel merito e si discute se l’istanza possa o meno essere accettata. Tenendo conto come sopra che le istanze rifiutate non potranno conservare come decorrenza la data di prima richiesta ma dovranno essere inserite nuovamente con una data di decorrenza aggiornata.  </w:t>
      </w:r>
    </w:p>
    <w:p w:rsidR="008A04ED" w:rsidRPr="00012FC2" w:rsidRDefault="003645E1" w:rsidP="007F03C4">
      <w:pPr>
        <w:jc w:val="both"/>
        <w:rPr>
          <w:rFonts w:asciiTheme="minorHAnsi" w:hAnsiTheme="minorHAnsi"/>
        </w:rPr>
      </w:pPr>
      <w:r>
        <w:rPr>
          <w:rFonts w:asciiTheme="minorHAnsi" w:hAnsiTheme="minorHAnsi"/>
        </w:rPr>
        <w:t>L’Ufficio segnala, i</w:t>
      </w:r>
      <w:r w:rsidR="008A04ED" w:rsidRPr="00012FC2">
        <w:rPr>
          <w:rFonts w:asciiTheme="minorHAnsi" w:hAnsiTheme="minorHAnsi"/>
        </w:rPr>
        <w:t>noltre</w:t>
      </w:r>
      <w:r>
        <w:rPr>
          <w:rFonts w:asciiTheme="minorHAnsi" w:hAnsiTheme="minorHAnsi"/>
        </w:rPr>
        <w:t>,</w:t>
      </w:r>
      <w:r w:rsidR="008A04ED" w:rsidRPr="00012FC2">
        <w:rPr>
          <w:rFonts w:asciiTheme="minorHAnsi" w:hAnsiTheme="minorHAnsi"/>
        </w:rPr>
        <w:t xml:space="preserve"> che, anche nel caso di VRC e VOP dichiarati maggiori di quelli calcolati dalla tabella </w:t>
      </w:r>
      <w:proofErr w:type="gramStart"/>
      <w:r w:rsidR="008A04ED" w:rsidRPr="00012FC2">
        <w:rPr>
          <w:rFonts w:asciiTheme="minorHAnsi" w:hAnsiTheme="minorHAnsi"/>
        </w:rPr>
        <w:t>1 ,</w:t>
      </w:r>
      <w:proofErr w:type="gramEnd"/>
      <w:r w:rsidR="008A04ED" w:rsidRPr="00012FC2">
        <w:rPr>
          <w:rFonts w:asciiTheme="minorHAnsi" w:hAnsiTheme="minorHAnsi"/>
        </w:rPr>
        <w:t xml:space="preserve"> seppur è ipotizzabile che la volontà del professionista sia quella di una maggior tutela vi sono casi in cui vi è la forte probabilità di errori di battitura (aggiunta di una 0 finale al valore calcolato in tabella 1) che hanno determinato un “discreto” salto di fascia.  </w:t>
      </w:r>
    </w:p>
    <w:p w:rsidR="00D81890" w:rsidRDefault="00D81890" w:rsidP="00D81890">
      <w:pPr>
        <w:jc w:val="both"/>
        <w:rPr>
          <w:rFonts w:asciiTheme="minorHAnsi" w:hAnsiTheme="minorHAnsi"/>
        </w:rPr>
      </w:pPr>
      <w:r>
        <w:rPr>
          <w:rFonts w:asciiTheme="minorHAnsi" w:hAnsiTheme="minorHAnsi"/>
        </w:rPr>
        <w:t xml:space="preserve">Il Presidente propone di richiedere a Namirial di introdurre </w:t>
      </w:r>
      <w:r w:rsidR="003645E1">
        <w:rPr>
          <w:rFonts w:asciiTheme="minorHAnsi" w:hAnsiTheme="minorHAnsi"/>
        </w:rPr>
        <w:t>i tasti</w:t>
      </w:r>
      <w:r w:rsidR="00557030">
        <w:rPr>
          <w:rFonts w:asciiTheme="minorHAnsi" w:hAnsiTheme="minorHAnsi"/>
        </w:rPr>
        <w:t xml:space="preserve"> “accetta”, “modifica” e “rifiuta”, che dovrebbero risolvere la maggior parte dei problemi, evitando che venga</w:t>
      </w:r>
      <w:r>
        <w:rPr>
          <w:rFonts w:asciiTheme="minorHAnsi" w:hAnsiTheme="minorHAnsi"/>
        </w:rPr>
        <w:t xml:space="preserve"> modificato lo stato di richiesta della polizza </w:t>
      </w:r>
      <w:r w:rsidR="00CA6592">
        <w:rPr>
          <w:rFonts w:asciiTheme="minorHAnsi" w:hAnsiTheme="minorHAnsi"/>
        </w:rPr>
        <w:t xml:space="preserve">e quindi la data di </w:t>
      </w:r>
      <w:r w:rsidR="00557030">
        <w:rPr>
          <w:rFonts w:asciiTheme="minorHAnsi" w:hAnsiTheme="minorHAnsi"/>
        </w:rPr>
        <w:t>validità della stessa</w:t>
      </w:r>
      <w:r w:rsidR="00CA6592">
        <w:rPr>
          <w:rFonts w:asciiTheme="minorHAnsi" w:hAnsiTheme="minorHAnsi"/>
        </w:rPr>
        <w:t>.</w:t>
      </w:r>
    </w:p>
    <w:p w:rsidR="00CA6592" w:rsidRDefault="00CA6592" w:rsidP="00D81890">
      <w:pPr>
        <w:jc w:val="both"/>
        <w:rPr>
          <w:rFonts w:asciiTheme="minorHAnsi" w:hAnsiTheme="minorHAnsi"/>
        </w:rPr>
      </w:pPr>
      <w:r>
        <w:rPr>
          <w:rFonts w:asciiTheme="minorHAnsi" w:hAnsiTheme="minorHAnsi"/>
        </w:rPr>
        <w:t>Per quelli che hanno fatto nuova polizza anziché rinnovo verrà richiesta l’introduzione di un tasto rettifica.</w:t>
      </w:r>
      <w:r w:rsidR="00557030">
        <w:rPr>
          <w:rFonts w:asciiTheme="minorHAnsi" w:hAnsiTheme="minorHAnsi"/>
        </w:rPr>
        <w:t xml:space="preserve"> </w:t>
      </w:r>
      <w:r>
        <w:rPr>
          <w:rFonts w:asciiTheme="minorHAnsi" w:hAnsiTheme="minorHAnsi"/>
        </w:rPr>
        <w:t>Per gli altri casi nei quali ci sono incongruenze tra la tabella Excel e i dati VCR e VOP si valida la polizza qualora tali incongruenze non determinino un cambiamento del massimale.</w:t>
      </w:r>
    </w:p>
    <w:p w:rsidR="00557030" w:rsidRDefault="00557030" w:rsidP="00D81890">
      <w:pPr>
        <w:jc w:val="both"/>
        <w:rPr>
          <w:rFonts w:asciiTheme="minorHAnsi" w:hAnsiTheme="minorHAnsi"/>
        </w:rPr>
      </w:pPr>
      <w:r>
        <w:rPr>
          <w:rFonts w:asciiTheme="minorHAnsi" w:hAnsiTheme="minorHAnsi"/>
        </w:rPr>
        <w:t>Per i casi che hanno inserito la polizza dopo la scadenza ma che hanno un certificato che decorre dal 15 ottobre 2016, si provvederà con informativa scritta a ciascun iscritto.</w:t>
      </w:r>
    </w:p>
    <w:p w:rsidR="00CA6592" w:rsidRDefault="00CA6592" w:rsidP="00D81890">
      <w:pPr>
        <w:jc w:val="both"/>
        <w:rPr>
          <w:rFonts w:asciiTheme="minorHAnsi" w:hAnsiTheme="minorHAnsi"/>
        </w:rPr>
      </w:pPr>
      <w:r>
        <w:rPr>
          <w:rFonts w:asciiTheme="minorHAnsi" w:hAnsiTheme="minorHAnsi"/>
        </w:rPr>
        <w:t>Le condizioni di polizza comunicate ad AON discusse in consiglio sono messe da parte saranno contrattate con appendice ad hoc che hanno bisogno di procedura.</w:t>
      </w:r>
    </w:p>
    <w:p w:rsidR="008A04ED" w:rsidRPr="00012FC2" w:rsidRDefault="00012FC2" w:rsidP="007F03C4">
      <w:pPr>
        <w:jc w:val="both"/>
        <w:rPr>
          <w:rFonts w:asciiTheme="minorHAnsi" w:hAnsiTheme="minorHAnsi"/>
        </w:rPr>
      </w:pPr>
      <w:r w:rsidRPr="00012FC2">
        <w:rPr>
          <w:rFonts w:asciiTheme="minorHAnsi" w:hAnsiTheme="minorHAnsi"/>
        </w:rPr>
        <w:t>Si ricorda al C</w:t>
      </w:r>
      <w:r w:rsidR="008A04ED" w:rsidRPr="00012FC2">
        <w:rPr>
          <w:rFonts w:asciiTheme="minorHAnsi" w:hAnsiTheme="minorHAnsi"/>
        </w:rPr>
        <w:t>onsiglio che per la regolazione occorre validare le posizioni sino al 31.12.2017 entro e non oltre il giorno 26.1.2017.</w:t>
      </w:r>
    </w:p>
    <w:p w:rsidR="008A04ED" w:rsidRPr="00012FC2" w:rsidRDefault="008A04ED" w:rsidP="007F03C4">
      <w:pPr>
        <w:jc w:val="both"/>
        <w:rPr>
          <w:rFonts w:asciiTheme="minorHAnsi" w:hAnsiTheme="minorHAnsi"/>
        </w:rPr>
      </w:pPr>
      <w:r w:rsidRPr="00012FC2">
        <w:rPr>
          <w:rFonts w:asciiTheme="minorHAnsi" w:hAnsiTheme="minorHAnsi"/>
        </w:rPr>
        <w:t>Dall’analisi di cui sopra si evince che la maggior parte delle problematiche è legato alla difformità dei valori calcolati dalla tabella 1 rispetto a quelli dichiarati. Si propone pertanto che i valori calcolati siano in automatico immessi nella dichiarazione di polizza e che si valuti di aggiungere per il professionista che voglia una maggior tutela, l’opzione già in seduta di prima richiesta, di aumento del massimale.</w:t>
      </w:r>
      <w:r w:rsidR="00012FC2" w:rsidRPr="00012FC2">
        <w:rPr>
          <w:rFonts w:asciiTheme="minorHAnsi" w:hAnsiTheme="minorHAnsi"/>
        </w:rPr>
        <w:t xml:space="preserve"> </w:t>
      </w:r>
      <w:r w:rsidRPr="00012FC2">
        <w:rPr>
          <w:rFonts w:asciiTheme="minorHAnsi" w:hAnsiTheme="minorHAnsi"/>
        </w:rPr>
        <w:t xml:space="preserve">Inoltre, ciascuna istanza deve essere “congelata” al momento dell’immissione della stessa, compresa la tabella 1 che risulta invece modificabile in un secondo momento. Manca, inoltre, uno “storico” poiché la tabella è sempre la stessa che viene di anno in anno editata. Ad esempio le istanze del 2013, in questo modo, non possono essere verificate poiché aprendo la posizione di allora (validata) si apre la tabella di oggi. </w:t>
      </w:r>
    </w:p>
    <w:p w:rsidR="008A04ED" w:rsidRPr="00012FC2" w:rsidRDefault="008A04ED" w:rsidP="007F03C4">
      <w:pPr>
        <w:jc w:val="both"/>
        <w:rPr>
          <w:rFonts w:asciiTheme="minorHAnsi" w:hAnsiTheme="minorHAnsi"/>
        </w:rPr>
      </w:pPr>
      <w:r w:rsidRPr="00012FC2">
        <w:rPr>
          <w:rFonts w:asciiTheme="minorHAnsi" w:hAnsiTheme="minorHAnsi"/>
        </w:rPr>
        <w:t xml:space="preserve">Preminente è la modifica, già richiesta a Namirial, di poter nei casi che il consiglio e il rup considerino sanabili di richiedere integrazioni della documentazione. </w:t>
      </w:r>
    </w:p>
    <w:p w:rsidR="008A04ED" w:rsidRPr="00012FC2" w:rsidRDefault="008A04ED" w:rsidP="007F03C4">
      <w:pPr>
        <w:jc w:val="both"/>
        <w:rPr>
          <w:rFonts w:asciiTheme="minorHAnsi" w:hAnsiTheme="minorHAnsi"/>
        </w:rPr>
      </w:pPr>
      <w:r w:rsidRPr="00012FC2">
        <w:rPr>
          <w:rFonts w:asciiTheme="minorHAnsi" w:hAnsiTheme="minorHAnsi"/>
        </w:rPr>
        <w:t xml:space="preserve">In questo ultimo caso la “finestra temporale” delle integrazioni non deve superare i </w:t>
      </w:r>
      <w:r w:rsidR="00CA6592">
        <w:rPr>
          <w:rFonts w:asciiTheme="minorHAnsi" w:hAnsiTheme="minorHAnsi"/>
        </w:rPr>
        <w:t>dieci</w:t>
      </w:r>
      <w:r w:rsidRPr="00012FC2">
        <w:rPr>
          <w:rFonts w:asciiTheme="minorHAnsi" w:hAnsiTheme="minorHAnsi"/>
        </w:rPr>
        <w:t xml:space="preserve"> giorni.</w:t>
      </w:r>
    </w:p>
    <w:p w:rsidR="008A04ED" w:rsidRPr="00012FC2" w:rsidRDefault="008A04ED" w:rsidP="007F03C4">
      <w:pPr>
        <w:rPr>
          <w:rFonts w:asciiTheme="minorHAnsi" w:hAnsiTheme="minorHAnsi"/>
        </w:rPr>
      </w:pPr>
      <w:r w:rsidRPr="00012FC2">
        <w:rPr>
          <w:rFonts w:asciiTheme="minorHAnsi" w:hAnsiTheme="minorHAnsi"/>
        </w:rPr>
        <w:lastRenderedPageBreak/>
        <w:t xml:space="preserve">I certificati generati dal sistema e scaricati dai professionisti sono errati poiché hanno una data di decorrenza sbagliata. In particolare, coloro i quali non avevano diritto al rinnovo e che presentano nel loro certificato la data di decorrenza 15.10.2016 che può “precedere” anche di mesi la reale. </w:t>
      </w:r>
    </w:p>
    <w:p w:rsidR="008A04ED" w:rsidRPr="00012FC2" w:rsidRDefault="008A04ED" w:rsidP="007F03C4">
      <w:pPr>
        <w:rPr>
          <w:rFonts w:asciiTheme="minorHAnsi" w:hAnsiTheme="minorHAnsi"/>
        </w:rPr>
      </w:pPr>
      <w:r w:rsidRPr="00012FC2">
        <w:rPr>
          <w:rFonts w:asciiTheme="minorHAnsi" w:hAnsiTheme="minorHAnsi"/>
        </w:rPr>
        <w:t>Inoltre, il Consigliere Pisanti informa il Consiglio che l’AON ha segnalato numerose incongruenze nell’inserimento delle polizze ascrivibili fondamentalmente a due situazioni:</w:t>
      </w:r>
    </w:p>
    <w:p w:rsidR="008A04ED" w:rsidRPr="00CA6592" w:rsidRDefault="00436CAC" w:rsidP="00DB7281">
      <w:pPr>
        <w:pStyle w:val="Paragrafoelenco"/>
        <w:numPr>
          <w:ilvl w:val="0"/>
          <w:numId w:val="19"/>
        </w:numPr>
        <w:contextualSpacing w:val="0"/>
        <w:jc w:val="both"/>
        <w:rPr>
          <w:rFonts w:asciiTheme="minorHAnsi" w:hAnsiTheme="minorHAnsi"/>
        </w:rPr>
      </w:pPr>
      <w:proofErr w:type="gramStart"/>
      <w:r>
        <w:rPr>
          <w:rFonts w:asciiTheme="minorHAnsi" w:hAnsiTheme="minorHAnsi"/>
        </w:rPr>
        <w:t>i</w:t>
      </w:r>
      <w:r w:rsidR="008A04ED" w:rsidRPr="00CA6592">
        <w:rPr>
          <w:rFonts w:asciiTheme="minorHAnsi" w:hAnsiTheme="minorHAnsi"/>
        </w:rPr>
        <w:t>scritti</w:t>
      </w:r>
      <w:proofErr w:type="gramEnd"/>
      <w:r w:rsidR="008A04ED" w:rsidRPr="00CA6592">
        <w:rPr>
          <w:rFonts w:asciiTheme="minorHAnsi" w:hAnsiTheme="minorHAnsi"/>
        </w:rPr>
        <w:t xml:space="preserve"> che dovevano inserire una nuova polizza e che invece hanno inserito un rinnovo polizza (in quanto il sistema glielo ha consentito) generando così un certificato di rinnovo a far data dal 15.10.2016 e non a partire dalla data di inserimento dell’stanza.  </w:t>
      </w:r>
      <w:r w:rsidR="00A8475E" w:rsidRPr="00CA6592">
        <w:rPr>
          <w:rFonts w:asciiTheme="minorHAnsi" w:hAnsiTheme="minorHAnsi"/>
        </w:rPr>
        <w:t xml:space="preserve">Modifica </w:t>
      </w:r>
    </w:p>
    <w:p w:rsidR="008A04ED" w:rsidRPr="00CA6592" w:rsidRDefault="008A04ED" w:rsidP="00DB7281">
      <w:pPr>
        <w:pStyle w:val="Paragrafoelenco"/>
        <w:numPr>
          <w:ilvl w:val="0"/>
          <w:numId w:val="19"/>
        </w:numPr>
        <w:contextualSpacing w:val="0"/>
        <w:jc w:val="both"/>
        <w:rPr>
          <w:rFonts w:asciiTheme="minorHAnsi" w:hAnsiTheme="minorHAnsi"/>
        </w:rPr>
      </w:pPr>
      <w:r w:rsidRPr="00CA6592">
        <w:rPr>
          <w:rFonts w:asciiTheme="minorHAnsi" w:hAnsiTheme="minorHAnsi"/>
        </w:rPr>
        <w:t>Iscritti che (dal 15.10.2016 al 21.12.2016) dovevano inserire rinnovo e che invece hanno inserito nuova polizza</w:t>
      </w:r>
      <w:r w:rsidR="00FE196B" w:rsidRPr="00CA6592">
        <w:rPr>
          <w:rFonts w:asciiTheme="minorHAnsi" w:hAnsiTheme="minorHAnsi"/>
        </w:rPr>
        <w:t xml:space="preserve"> </w:t>
      </w:r>
      <w:r w:rsidRPr="00CA6592">
        <w:rPr>
          <w:rFonts w:asciiTheme="minorHAnsi" w:hAnsiTheme="minorHAnsi"/>
        </w:rPr>
        <w:t>(in quanto il sistema glielo ha consentito) generando così un certificato di nuova polizza a far data dalla data di inserimento dell’stanza e non con una data di continuità assicurativa coerente con la polizza precedente.</w:t>
      </w:r>
    </w:p>
    <w:p w:rsidR="008A04ED" w:rsidRPr="00012FC2" w:rsidRDefault="008A04ED" w:rsidP="00012FC2">
      <w:pPr>
        <w:jc w:val="both"/>
        <w:rPr>
          <w:rFonts w:asciiTheme="minorHAnsi" w:hAnsiTheme="minorHAnsi"/>
        </w:rPr>
      </w:pPr>
      <w:r w:rsidRPr="00012FC2">
        <w:rPr>
          <w:rFonts w:asciiTheme="minorHAnsi" w:hAnsiTheme="minorHAnsi"/>
        </w:rPr>
        <w:t xml:space="preserve">Si tratta di 390 posizioni incongrue segnalate da AON che stanno generando un problema per il CONAF. </w:t>
      </w:r>
    </w:p>
    <w:p w:rsidR="008A04ED" w:rsidRPr="00012FC2" w:rsidRDefault="008A04ED" w:rsidP="00012FC2">
      <w:pPr>
        <w:jc w:val="center"/>
        <w:rPr>
          <w:rFonts w:asciiTheme="minorHAnsi" w:hAnsiTheme="minorHAnsi" w:cstheme="minorHAnsi"/>
          <w:b/>
          <w:bCs/>
          <w:u w:val="single"/>
        </w:rPr>
      </w:pPr>
      <w:r w:rsidRPr="00012FC2">
        <w:rPr>
          <w:rFonts w:asciiTheme="minorHAnsi" w:hAnsiTheme="minorHAnsi" w:cstheme="minorHAnsi"/>
          <w:b/>
          <w:bCs/>
          <w:u w:val="single"/>
        </w:rPr>
        <w:t>IL CONSIGLIO</w:t>
      </w:r>
    </w:p>
    <w:p w:rsidR="008A04ED" w:rsidRPr="00012FC2" w:rsidRDefault="00012FC2" w:rsidP="00012FC2">
      <w:pPr>
        <w:jc w:val="both"/>
        <w:rPr>
          <w:rFonts w:asciiTheme="minorHAnsi" w:hAnsiTheme="minorHAnsi" w:cstheme="minorHAnsi"/>
          <w:bCs/>
        </w:rPr>
      </w:pPr>
      <w:r w:rsidRPr="00012FC2">
        <w:rPr>
          <w:rFonts w:asciiTheme="minorHAnsi" w:hAnsiTheme="minorHAnsi" w:cstheme="minorHAnsi"/>
          <w:bCs/>
        </w:rPr>
        <w:t>Ascoltata la relazione del Consigliere Segretario, preso atto anche di quanto segnalato da AON e dall’Ufficio,</w:t>
      </w:r>
    </w:p>
    <w:p w:rsidR="008A04ED" w:rsidRPr="00012FC2" w:rsidRDefault="008A04ED" w:rsidP="00012FC2">
      <w:pPr>
        <w:jc w:val="center"/>
        <w:rPr>
          <w:rFonts w:asciiTheme="minorHAnsi" w:hAnsiTheme="minorHAnsi" w:cstheme="minorHAnsi"/>
          <w:b/>
          <w:bCs/>
          <w:u w:val="single"/>
        </w:rPr>
      </w:pPr>
      <w:r w:rsidRPr="00012FC2">
        <w:rPr>
          <w:rFonts w:asciiTheme="minorHAnsi" w:hAnsiTheme="minorHAnsi" w:cstheme="minorHAnsi"/>
          <w:b/>
          <w:bCs/>
          <w:u w:val="single"/>
        </w:rPr>
        <w:t>DELIBERA</w:t>
      </w:r>
    </w:p>
    <w:p w:rsidR="008A04ED" w:rsidRPr="00012FC2" w:rsidRDefault="008A04ED" w:rsidP="00DB7281">
      <w:pPr>
        <w:pStyle w:val="Paragrafoelenco"/>
        <w:numPr>
          <w:ilvl w:val="0"/>
          <w:numId w:val="18"/>
        </w:numPr>
        <w:jc w:val="both"/>
        <w:rPr>
          <w:rFonts w:asciiTheme="minorHAnsi" w:hAnsiTheme="minorHAnsi" w:cstheme="minorHAnsi"/>
          <w:b/>
          <w:bCs/>
          <w:u w:val="single"/>
        </w:rPr>
      </w:pPr>
      <w:proofErr w:type="gramStart"/>
      <w:r w:rsidRPr="00012FC2">
        <w:rPr>
          <w:rFonts w:asciiTheme="minorHAnsi" w:hAnsiTheme="minorHAnsi" w:cstheme="minorHAnsi"/>
          <w:b/>
          <w:bCs/>
          <w:u w:val="single"/>
        </w:rPr>
        <w:t>di</w:t>
      </w:r>
      <w:proofErr w:type="gramEnd"/>
      <w:r w:rsidRPr="00012FC2">
        <w:rPr>
          <w:rFonts w:asciiTheme="minorHAnsi" w:hAnsiTheme="minorHAnsi" w:cstheme="minorHAnsi"/>
          <w:b/>
          <w:bCs/>
          <w:u w:val="single"/>
        </w:rPr>
        <w:t xml:space="preserve"> prendere atto della proroga per il rinnovo dell’assicurazione collettiva al 31.12.2016 e di darne tempestiva comunicazione agli </w:t>
      </w:r>
      <w:r w:rsidR="003F36FF">
        <w:rPr>
          <w:rFonts w:asciiTheme="minorHAnsi" w:hAnsiTheme="minorHAnsi" w:cstheme="minorHAnsi"/>
          <w:b/>
          <w:bCs/>
          <w:u w:val="single"/>
        </w:rPr>
        <w:t>i</w:t>
      </w:r>
      <w:r w:rsidRPr="00012FC2">
        <w:rPr>
          <w:rFonts w:asciiTheme="minorHAnsi" w:hAnsiTheme="minorHAnsi" w:cstheme="minorHAnsi"/>
          <w:b/>
          <w:bCs/>
          <w:u w:val="single"/>
        </w:rPr>
        <w:t>scritti</w:t>
      </w:r>
      <w:r w:rsidR="003F36FF">
        <w:rPr>
          <w:rFonts w:asciiTheme="minorHAnsi" w:hAnsiTheme="minorHAnsi" w:cstheme="minorHAnsi"/>
          <w:b/>
          <w:bCs/>
          <w:u w:val="single"/>
        </w:rPr>
        <w:t xml:space="preserve"> che hanno sottoscritto il rinnovo entro tale data</w:t>
      </w:r>
      <w:r w:rsidRPr="00012FC2">
        <w:rPr>
          <w:rFonts w:asciiTheme="minorHAnsi" w:hAnsiTheme="minorHAnsi" w:cstheme="minorHAnsi"/>
          <w:b/>
          <w:bCs/>
          <w:u w:val="single"/>
        </w:rPr>
        <w:t>;</w:t>
      </w:r>
    </w:p>
    <w:p w:rsidR="008A04ED" w:rsidRDefault="008A04ED" w:rsidP="00DB7281">
      <w:pPr>
        <w:pStyle w:val="Paragrafoelenco"/>
        <w:numPr>
          <w:ilvl w:val="0"/>
          <w:numId w:val="18"/>
        </w:numPr>
        <w:ind w:left="714" w:hanging="357"/>
        <w:jc w:val="both"/>
        <w:rPr>
          <w:rFonts w:asciiTheme="minorHAnsi" w:hAnsiTheme="minorHAnsi" w:cstheme="minorHAnsi"/>
          <w:b/>
          <w:bCs/>
          <w:u w:val="single"/>
        </w:rPr>
      </w:pPr>
      <w:proofErr w:type="gramStart"/>
      <w:r w:rsidRPr="00012FC2">
        <w:rPr>
          <w:rFonts w:asciiTheme="minorHAnsi" w:hAnsiTheme="minorHAnsi" w:cstheme="minorHAnsi"/>
          <w:b/>
          <w:bCs/>
          <w:u w:val="single"/>
        </w:rPr>
        <w:t>di</w:t>
      </w:r>
      <w:proofErr w:type="gramEnd"/>
      <w:r w:rsidRPr="00012FC2">
        <w:rPr>
          <w:rFonts w:asciiTheme="minorHAnsi" w:hAnsiTheme="minorHAnsi" w:cstheme="minorHAnsi"/>
          <w:b/>
          <w:bCs/>
          <w:u w:val="single"/>
        </w:rPr>
        <w:t xml:space="preserve"> trasmettere a Namirial i nominativi dei Professionisti aventi diritto al rinnovo (la cui polizza è validabile) e far generare i rispettivi certificati aggiornati con data decorrenza polizza 15.10.2016 al fine di permettere la validaz</w:t>
      </w:r>
      <w:r w:rsidR="00557030">
        <w:rPr>
          <w:rFonts w:asciiTheme="minorHAnsi" w:hAnsiTheme="minorHAnsi" w:cstheme="minorHAnsi"/>
          <w:b/>
          <w:bCs/>
          <w:u w:val="single"/>
        </w:rPr>
        <w:t>ione formale della loro</w:t>
      </w:r>
      <w:bookmarkStart w:id="0" w:name="_GoBack"/>
      <w:bookmarkEnd w:id="0"/>
      <w:r w:rsidR="00557030">
        <w:rPr>
          <w:rFonts w:asciiTheme="minorHAnsi" w:hAnsiTheme="minorHAnsi" w:cstheme="minorHAnsi"/>
          <w:b/>
          <w:bCs/>
          <w:u w:val="single"/>
        </w:rPr>
        <w:t xml:space="preserve"> istanza;</w:t>
      </w:r>
    </w:p>
    <w:p w:rsidR="00557030" w:rsidRPr="00557030" w:rsidRDefault="00557030" w:rsidP="00DB7281">
      <w:pPr>
        <w:pStyle w:val="Paragrafoelenco"/>
        <w:numPr>
          <w:ilvl w:val="0"/>
          <w:numId w:val="18"/>
        </w:numPr>
        <w:ind w:left="714" w:hanging="357"/>
        <w:jc w:val="both"/>
        <w:rPr>
          <w:rFonts w:asciiTheme="minorHAnsi" w:hAnsiTheme="minorHAnsi" w:cstheme="minorHAnsi"/>
          <w:b/>
          <w:bCs/>
          <w:u w:val="single"/>
        </w:rPr>
      </w:pPr>
      <w:proofErr w:type="gramStart"/>
      <w:r w:rsidRPr="00557030">
        <w:rPr>
          <w:rFonts w:asciiTheme="minorHAnsi" w:hAnsiTheme="minorHAnsi" w:cstheme="minorHAnsi"/>
          <w:b/>
          <w:bCs/>
          <w:u w:val="single"/>
        </w:rPr>
        <w:t>di</w:t>
      </w:r>
      <w:proofErr w:type="gramEnd"/>
      <w:r w:rsidRPr="00557030">
        <w:rPr>
          <w:rFonts w:asciiTheme="minorHAnsi" w:hAnsiTheme="minorHAnsi" w:cstheme="minorHAnsi"/>
          <w:b/>
          <w:bCs/>
          <w:u w:val="single"/>
        </w:rPr>
        <w:t xml:space="preserve"> richiedere nuovamente a Namirial con urgenza di riscontro alla richiesta la creazione di tasti </w:t>
      </w:r>
      <w:r w:rsidRPr="00557030">
        <w:rPr>
          <w:rFonts w:asciiTheme="minorHAnsi" w:hAnsiTheme="minorHAnsi"/>
          <w:b/>
          <w:u w:val="single"/>
        </w:rPr>
        <w:t>accetta”, “modifica” e “rifiuta</w:t>
      </w:r>
      <w:r>
        <w:rPr>
          <w:rFonts w:asciiTheme="minorHAnsi" w:hAnsiTheme="minorHAnsi"/>
          <w:b/>
          <w:u w:val="single"/>
        </w:rPr>
        <w:t>;</w:t>
      </w:r>
    </w:p>
    <w:p w:rsidR="008A04ED" w:rsidRDefault="008A04ED" w:rsidP="00DB7281">
      <w:pPr>
        <w:pStyle w:val="Paragrafoelenco"/>
        <w:numPr>
          <w:ilvl w:val="0"/>
          <w:numId w:val="18"/>
        </w:numPr>
        <w:ind w:left="714" w:hanging="357"/>
        <w:jc w:val="both"/>
        <w:rPr>
          <w:rFonts w:asciiTheme="minorHAnsi" w:hAnsiTheme="minorHAnsi" w:cstheme="minorHAnsi"/>
          <w:b/>
          <w:bCs/>
          <w:u w:val="single"/>
        </w:rPr>
      </w:pPr>
      <w:proofErr w:type="gramStart"/>
      <w:r w:rsidRPr="00557030">
        <w:rPr>
          <w:rFonts w:asciiTheme="minorHAnsi" w:hAnsiTheme="minorHAnsi" w:cstheme="minorHAnsi"/>
          <w:b/>
          <w:bCs/>
          <w:u w:val="single"/>
        </w:rPr>
        <w:t>di</w:t>
      </w:r>
      <w:proofErr w:type="gramEnd"/>
      <w:r w:rsidRPr="00557030">
        <w:rPr>
          <w:rFonts w:asciiTheme="minorHAnsi" w:hAnsiTheme="minorHAnsi" w:cstheme="minorHAnsi"/>
          <w:b/>
          <w:bCs/>
          <w:u w:val="single"/>
        </w:rPr>
        <w:t xml:space="preserve"> considerare validabili le polizze con</w:t>
      </w:r>
      <w:r w:rsidR="00012FC2" w:rsidRPr="00557030">
        <w:rPr>
          <w:rFonts w:asciiTheme="minorHAnsi" w:hAnsiTheme="minorHAnsi" w:cstheme="minorHAnsi"/>
          <w:b/>
          <w:bCs/>
          <w:u w:val="single"/>
        </w:rPr>
        <w:t xml:space="preserve"> </w:t>
      </w:r>
      <w:r w:rsidR="00436CAC" w:rsidRPr="00557030">
        <w:rPr>
          <w:rFonts w:asciiTheme="minorHAnsi" w:hAnsiTheme="minorHAnsi" w:cstheme="minorHAnsi"/>
          <w:b/>
          <w:bCs/>
          <w:u w:val="single"/>
        </w:rPr>
        <w:t xml:space="preserve">errori o incongruenze </w:t>
      </w:r>
      <w:r w:rsidR="00557030">
        <w:rPr>
          <w:rFonts w:asciiTheme="minorHAnsi" w:hAnsiTheme="minorHAnsi" w:cstheme="minorHAnsi"/>
          <w:b/>
          <w:bCs/>
          <w:u w:val="single"/>
        </w:rPr>
        <w:t>che non modificano nella sostanza il massimale di polizza;</w:t>
      </w:r>
    </w:p>
    <w:p w:rsidR="008A04ED" w:rsidRPr="00557030" w:rsidRDefault="00557030" w:rsidP="00DB7281">
      <w:pPr>
        <w:pStyle w:val="Paragrafoelenco"/>
        <w:numPr>
          <w:ilvl w:val="0"/>
          <w:numId w:val="18"/>
        </w:numPr>
        <w:ind w:left="714" w:hanging="357"/>
        <w:jc w:val="both"/>
        <w:rPr>
          <w:rFonts w:asciiTheme="minorHAnsi" w:hAnsiTheme="minorHAnsi" w:cstheme="minorHAnsi"/>
          <w:b/>
          <w:bCs/>
          <w:sz w:val="22"/>
          <w:szCs w:val="22"/>
          <w:u w:val="single"/>
        </w:rPr>
      </w:pPr>
      <w:proofErr w:type="gramStart"/>
      <w:r w:rsidRPr="00557030">
        <w:rPr>
          <w:rFonts w:asciiTheme="minorHAnsi" w:hAnsiTheme="minorHAnsi" w:cstheme="minorHAnsi"/>
          <w:b/>
          <w:bCs/>
          <w:u w:val="single"/>
        </w:rPr>
        <w:t>di</w:t>
      </w:r>
      <w:proofErr w:type="gramEnd"/>
      <w:r w:rsidRPr="00557030">
        <w:rPr>
          <w:rFonts w:asciiTheme="minorHAnsi" w:hAnsiTheme="minorHAnsi" w:cstheme="minorHAnsi"/>
          <w:b/>
          <w:bCs/>
          <w:u w:val="single"/>
        </w:rPr>
        <w:t xml:space="preserve"> informare gli iscritti che hanno avuto un certificato con validità dal 15 ottobre 2016 e che non ne hanno diritto, la validità corretta della polizza, inoltrando ad AON tale informativa.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46E81" w:rsidRPr="003C3ABD" w:rsidTr="00557030">
        <w:trPr>
          <w:trHeight w:val="71"/>
        </w:trPr>
        <w:tc>
          <w:tcPr>
            <w:tcW w:w="7734" w:type="dxa"/>
          </w:tcPr>
          <w:p w:rsidR="00E46E81" w:rsidRPr="003C3ABD" w:rsidRDefault="00E46E81" w:rsidP="007F03C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68" w:type="dxa"/>
          </w:tcPr>
          <w:p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557030">
        <w:trPr>
          <w:trHeight w:val="341"/>
        </w:trPr>
        <w:tc>
          <w:tcPr>
            <w:tcW w:w="7734" w:type="dxa"/>
            <w:tcBorders>
              <w:bottom w:val="dotted" w:sz="4" w:space="0" w:color="C6D9F1"/>
            </w:tcBorders>
          </w:tcPr>
          <w:p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E46E81" w:rsidRPr="003C3ABD" w:rsidRDefault="00E46E81"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46E81" w:rsidRDefault="00E46E81" w:rsidP="007F03C4">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DB2A3C" w:rsidRPr="0021279B" w:rsidTr="00F45210">
        <w:tc>
          <w:tcPr>
            <w:tcW w:w="703" w:type="dxa"/>
          </w:tcPr>
          <w:p w:rsidR="00DB2A3C" w:rsidRPr="00332A05" w:rsidRDefault="00DB2A3C" w:rsidP="00F45210">
            <w:pPr>
              <w:jc w:val="both"/>
              <w:rPr>
                <w:rFonts w:ascii="Calibri" w:hAnsi="Calibri" w:cs="Calibri"/>
                <w:b/>
              </w:rPr>
            </w:pPr>
            <w:r w:rsidRPr="00332A05">
              <w:rPr>
                <w:rFonts w:ascii="Calibri" w:hAnsi="Calibri" w:cs="Calibri"/>
                <w:b/>
              </w:rPr>
              <w:t>33</w:t>
            </w:r>
            <w:r>
              <w:rPr>
                <w:rFonts w:ascii="Calibri" w:hAnsi="Calibri" w:cs="Calibri"/>
                <w:b/>
              </w:rPr>
              <w:t>.</w:t>
            </w:r>
          </w:p>
        </w:tc>
        <w:tc>
          <w:tcPr>
            <w:tcW w:w="9929" w:type="dxa"/>
            <w:gridSpan w:val="13"/>
          </w:tcPr>
          <w:p w:rsidR="00DB2A3C" w:rsidRPr="00332A05" w:rsidRDefault="00DB2A3C" w:rsidP="00F45210">
            <w:pPr>
              <w:jc w:val="both"/>
              <w:rPr>
                <w:rFonts w:ascii="Calibri" w:hAnsi="Calibri" w:cs="Calibri"/>
                <w:b/>
              </w:rPr>
            </w:pPr>
            <w:r w:rsidRPr="00332A05">
              <w:rPr>
                <w:rFonts w:asciiTheme="minorHAnsi" w:hAnsiTheme="minorHAnsi"/>
                <w:b/>
              </w:rPr>
              <w:t>Formazione: stato dell’arte.</w:t>
            </w:r>
          </w:p>
        </w:tc>
      </w:tr>
      <w:tr w:rsidR="00DB2A3C" w:rsidRPr="0021279B" w:rsidTr="00F45210">
        <w:trPr>
          <w:trHeight w:val="185"/>
        </w:trPr>
        <w:tc>
          <w:tcPr>
            <w:tcW w:w="703" w:type="dxa"/>
          </w:tcPr>
          <w:p w:rsidR="00DB2A3C" w:rsidRPr="0021279B" w:rsidRDefault="00DB2A3C" w:rsidP="00F45210">
            <w:pPr>
              <w:jc w:val="both"/>
              <w:rPr>
                <w:rFonts w:ascii="Calibri" w:hAnsi="Calibri" w:cs="Calibri"/>
                <w:i/>
                <w:iCs/>
                <w:sz w:val="20"/>
                <w:szCs w:val="20"/>
              </w:rPr>
            </w:pPr>
            <w:proofErr w:type="gramStart"/>
            <w:r w:rsidRPr="0021279B">
              <w:rPr>
                <w:rFonts w:ascii="Calibri" w:hAnsi="Calibri" w:cs="Calibri"/>
                <w:i/>
                <w:iCs/>
                <w:sz w:val="20"/>
                <w:szCs w:val="20"/>
              </w:rPr>
              <w:t>a</w:t>
            </w:r>
            <w:proofErr w:type="gramEnd"/>
            <w:r w:rsidRPr="0021279B">
              <w:rPr>
                <w:rFonts w:ascii="Calibri" w:hAnsi="Calibri" w:cs="Calibri"/>
                <w:i/>
                <w:iCs/>
                <w:sz w:val="20"/>
                <w:szCs w:val="20"/>
              </w:rPr>
              <w:t>)</w:t>
            </w:r>
          </w:p>
        </w:tc>
        <w:tc>
          <w:tcPr>
            <w:tcW w:w="3118" w:type="dxa"/>
            <w:gridSpan w:val="2"/>
          </w:tcPr>
          <w:p w:rsidR="00DB2A3C" w:rsidRPr="0021279B" w:rsidRDefault="00DB2A3C" w:rsidP="00F45210">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DB2A3C" w:rsidRPr="005F492C" w:rsidRDefault="00DB2A3C" w:rsidP="00F45210">
            <w:pPr>
              <w:jc w:val="both"/>
              <w:rPr>
                <w:rFonts w:asciiTheme="minorHAnsi" w:hAnsiTheme="minorHAnsi" w:cs="Calibri"/>
                <w:b/>
                <w:sz w:val="20"/>
                <w:szCs w:val="20"/>
              </w:rPr>
            </w:pPr>
            <w:r>
              <w:rPr>
                <w:rFonts w:asciiTheme="minorHAnsi" w:hAnsiTheme="minorHAnsi" w:cs="Calibri"/>
                <w:b/>
                <w:sz w:val="20"/>
                <w:szCs w:val="20"/>
              </w:rPr>
              <w:t>33</w:t>
            </w:r>
          </w:p>
          <w:p w:rsidR="00DB2A3C" w:rsidRPr="005F492C" w:rsidRDefault="00DB2A3C" w:rsidP="00F45210">
            <w:pPr>
              <w:jc w:val="both"/>
              <w:rPr>
                <w:rFonts w:asciiTheme="minorHAnsi" w:hAnsiTheme="minorHAnsi" w:cs="Calibri"/>
                <w:b/>
                <w:sz w:val="20"/>
                <w:szCs w:val="20"/>
              </w:rPr>
            </w:pPr>
          </w:p>
        </w:tc>
        <w:tc>
          <w:tcPr>
            <w:tcW w:w="2231" w:type="dxa"/>
            <w:gridSpan w:val="3"/>
          </w:tcPr>
          <w:p w:rsidR="00DB2A3C" w:rsidRPr="005F492C" w:rsidRDefault="00DB2A3C" w:rsidP="00F45210">
            <w:pPr>
              <w:jc w:val="both"/>
              <w:rPr>
                <w:rFonts w:asciiTheme="minorHAnsi" w:hAnsiTheme="minorHAnsi" w:cs="Calibri"/>
                <w:sz w:val="20"/>
                <w:szCs w:val="20"/>
              </w:rPr>
            </w:pPr>
            <w:r w:rsidRPr="005F492C">
              <w:rPr>
                <w:rFonts w:asciiTheme="minorHAnsi" w:hAnsiTheme="minorHAnsi" w:cs="Calibri"/>
                <w:sz w:val="20"/>
                <w:szCs w:val="20"/>
              </w:rPr>
              <w:t xml:space="preserve">Relatore </w:t>
            </w:r>
            <w:r w:rsidRPr="005F492C">
              <w:rPr>
                <w:rFonts w:asciiTheme="minorHAnsi" w:hAnsiTheme="minorHAnsi" w:cs="Calibri"/>
                <w:b/>
                <w:i/>
                <w:iCs/>
                <w:sz w:val="20"/>
                <w:szCs w:val="20"/>
              </w:rPr>
              <w:t>Sisti-Antignati</w:t>
            </w:r>
            <w:r w:rsidRPr="005F492C">
              <w:rPr>
                <w:rFonts w:asciiTheme="minorHAnsi" w:hAnsiTheme="minorHAnsi" w:cs="Calibri"/>
                <w:i/>
                <w:iCs/>
                <w:sz w:val="20"/>
                <w:szCs w:val="20"/>
              </w:rPr>
              <w:t>-</w:t>
            </w:r>
            <w:r w:rsidRPr="005F492C">
              <w:rPr>
                <w:rFonts w:asciiTheme="minorHAnsi" w:hAnsiTheme="minorHAnsi" w:cs="Calibri"/>
                <w:b/>
                <w:i/>
                <w:sz w:val="20"/>
                <w:szCs w:val="20"/>
              </w:rPr>
              <w:t>Cipriani-Pecora -Pisanti</w:t>
            </w:r>
          </w:p>
        </w:tc>
        <w:tc>
          <w:tcPr>
            <w:tcW w:w="1134" w:type="dxa"/>
            <w:gridSpan w:val="2"/>
          </w:tcPr>
          <w:p w:rsidR="00DB2A3C" w:rsidRPr="0021279B" w:rsidRDefault="00DB2A3C" w:rsidP="00F45210">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DB2A3C" w:rsidRPr="0021279B" w:rsidRDefault="00DB2A3C" w:rsidP="00F45210">
            <w:pPr>
              <w:jc w:val="center"/>
              <w:rPr>
                <w:rFonts w:ascii="Calibri" w:hAnsi="Calibri" w:cs="Calibri"/>
                <w:i/>
                <w:sz w:val="16"/>
                <w:szCs w:val="20"/>
              </w:rPr>
            </w:pPr>
            <w:r w:rsidRPr="0021279B">
              <w:rPr>
                <w:rFonts w:ascii="Calibri" w:hAnsi="Calibri" w:cs="Calibri"/>
                <w:i/>
                <w:sz w:val="16"/>
                <w:szCs w:val="20"/>
              </w:rPr>
              <w:t>1</w:t>
            </w:r>
          </w:p>
        </w:tc>
      </w:tr>
      <w:tr w:rsidR="00DB2A3C" w:rsidRPr="003C3ABD" w:rsidTr="00F45210">
        <w:tblPrEx>
          <w:tblLook w:val="00A0" w:firstRow="1" w:lastRow="0" w:firstColumn="1" w:lastColumn="0" w:noHBand="0" w:noVBand="0"/>
        </w:tblPrEx>
        <w:trPr>
          <w:trHeight w:val="768"/>
        </w:trPr>
        <w:tc>
          <w:tcPr>
            <w:tcW w:w="2866" w:type="dxa"/>
            <w:gridSpan w:val="2"/>
          </w:tcPr>
          <w:p w:rsidR="00DB2A3C" w:rsidRPr="003C3ABD" w:rsidRDefault="00DB2A3C" w:rsidP="00F45210">
            <w:pPr>
              <w:jc w:val="both"/>
              <w:rPr>
                <w:rFonts w:asciiTheme="minorHAnsi" w:hAnsiTheme="minorHAnsi" w:cstheme="minorHAnsi"/>
                <w:bCs/>
              </w:rPr>
            </w:pPr>
            <w:r w:rsidRPr="003C3ABD">
              <w:rPr>
                <w:rFonts w:asciiTheme="minorHAnsi" w:hAnsiTheme="minorHAnsi" w:cstheme="minorHAnsi"/>
                <w:bCs/>
                <w:sz w:val="22"/>
                <w:szCs w:val="22"/>
              </w:rPr>
              <w:lastRenderedPageBreak/>
              <w:t xml:space="preserve">Presiede </w:t>
            </w:r>
            <w:r>
              <w:rPr>
                <w:rFonts w:asciiTheme="minorHAnsi" w:hAnsiTheme="minorHAnsi" w:cstheme="minorHAnsi"/>
                <w:bCs/>
                <w:sz w:val="22"/>
                <w:szCs w:val="22"/>
              </w:rPr>
              <w:t>Andrea Sisti</w:t>
            </w:r>
          </w:p>
        </w:tc>
        <w:tc>
          <w:tcPr>
            <w:tcW w:w="1611" w:type="dxa"/>
            <w:gridSpan w:val="3"/>
          </w:tcPr>
          <w:p w:rsidR="00DB2A3C" w:rsidRPr="003C3ABD" w:rsidRDefault="00DB2A3C" w:rsidP="00F45210">
            <w:pPr>
              <w:jc w:val="both"/>
              <w:rPr>
                <w:rFonts w:asciiTheme="minorHAnsi" w:hAnsiTheme="minorHAnsi" w:cstheme="minorHAnsi"/>
                <w:bCs/>
              </w:rPr>
            </w:pPr>
            <w:r w:rsidRPr="003C3ABD">
              <w:rPr>
                <w:rFonts w:asciiTheme="minorHAnsi" w:hAnsiTheme="minorHAnsi" w:cstheme="minorHAnsi"/>
                <w:bCs/>
                <w:sz w:val="22"/>
                <w:szCs w:val="22"/>
              </w:rPr>
              <w:t>In qualità di Presidente</w:t>
            </w:r>
          </w:p>
        </w:tc>
        <w:tc>
          <w:tcPr>
            <w:tcW w:w="6155" w:type="dxa"/>
            <w:gridSpan w:val="9"/>
          </w:tcPr>
          <w:p w:rsidR="00DB2A3C" w:rsidRPr="003C3ABD" w:rsidRDefault="00DB2A3C" w:rsidP="00F45210">
            <w:pPr>
              <w:jc w:val="both"/>
              <w:rPr>
                <w:rFonts w:asciiTheme="minorHAnsi" w:hAnsiTheme="minorHAnsi" w:cstheme="minorHAnsi"/>
                <w:bCs/>
              </w:rPr>
            </w:pPr>
            <w:proofErr w:type="gramStart"/>
            <w:r w:rsidRPr="003C3ABD">
              <w:rPr>
                <w:rFonts w:asciiTheme="minorHAnsi" w:hAnsiTheme="minorHAnsi" w:cstheme="minorHAnsi"/>
                <w:bCs/>
                <w:sz w:val="22"/>
                <w:szCs w:val="22"/>
              </w:rPr>
              <w:t>il</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DB2A3C" w:rsidRPr="003C3ABD" w:rsidTr="00F45210">
        <w:tblPrEx>
          <w:tblLook w:val="00A0" w:firstRow="1" w:lastRow="0" w:firstColumn="1" w:lastColumn="0" w:noHBand="0" w:noVBand="0"/>
        </w:tblPrEx>
        <w:trPr>
          <w:trHeight w:val="180"/>
        </w:trPr>
        <w:tc>
          <w:tcPr>
            <w:tcW w:w="2866" w:type="dxa"/>
            <w:gridSpan w:val="2"/>
          </w:tcPr>
          <w:p w:rsidR="00DB2A3C" w:rsidRPr="003C3ABD" w:rsidRDefault="00DB2A3C" w:rsidP="00F45210">
            <w:pPr>
              <w:jc w:val="both"/>
              <w:rPr>
                <w:rFonts w:asciiTheme="minorHAnsi" w:hAnsiTheme="minorHAnsi" w:cstheme="minorHAnsi"/>
                <w:bCs/>
              </w:rPr>
            </w:pPr>
            <w:r w:rsidRPr="003C3ABD">
              <w:rPr>
                <w:rFonts w:asciiTheme="minorHAnsi" w:hAnsiTheme="minorHAnsi" w:cstheme="minorHAnsi"/>
                <w:bCs/>
                <w:sz w:val="22"/>
                <w:szCs w:val="22"/>
              </w:rPr>
              <w:t>Verbalizza Riccardo Pisanti</w:t>
            </w:r>
          </w:p>
        </w:tc>
        <w:tc>
          <w:tcPr>
            <w:tcW w:w="7766" w:type="dxa"/>
            <w:gridSpan w:val="12"/>
          </w:tcPr>
          <w:p w:rsidR="00DB2A3C" w:rsidRPr="003C3ABD" w:rsidRDefault="00DB2A3C" w:rsidP="00F45210">
            <w:pPr>
              <w:jc w:val="both"/>
              <w:rPr>
                <w:rFonts w:asciiTheme="minorHAnsi" w:hAnsiTheme="minorHAnsi" w:cstheme="minorHAnsi"/>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DB2A3C"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DB2A3C" w:rsidRPr="003C3ABD" w:rsidRDefault="00DB2A3C" w:rsidP="00F45210">
            <w:pPr>
              <w:ind w:rightChars="190" w:right="456"/>
              <w:jc w:val="both"/>
              <w:rPr>
                <w:rFonts w:asciiTheme="minorHAnsi" w:hAnsiTheme="minorHAnsi" w:cstheme="minorHAnsi"/>
                <w:b/>
                <w:bCs/>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B2A3C" w:rsidRPr="003C3ABD" w:rsidRDefault="00DB2A3C" w:rsidP="00F45210">
            <w:pPr>
              <w:ind w:left="-108" w:rightChars="-54" w:right="-130"/>
              <w:jc w:val="center"/>
              <w:rPr>
                <w:rFonts w:asciiTheme="minorHAnsi" w:hAnsiTheme="minorHAnsi" w:cstheme="minorHAnsi"/>
                <w:b/>
                <w:bCs/>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DB2A3C" w:rsidRPr="003C3ABD" w:rsidRDefault="00DB2A3C" w:rsidP="00F45210">
            <w:pPr>
              <w:jc w:val="center"/>
              <w:rPr>
                <w:rFonts w:asciiTheme="minorHAnsi" w:hAnsiTheme="minorHAnsi" w:cstheme="minorHAnsi"/>
                <w:b/>
                <w:bCs/>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DB2A3C" w:rsidRPr="003C3ABD" w:rsidRDefault="00DB2A3C" w:rsidP="00F45210">
            <w:pPr>
              <w:ind w:left="-109" w:rightChars="-54" w:right="-130"/>
              <w:jc w:val="center"/>
              <w:rPr>
                <w:rFonts w:asciiTheme="minorHAnsi" w:hAnsiTheme="minorHAnsi" w:cstheme="minorHAnsi"/>
                <w:b/>
                <w:bCs/>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B2A3C" w:rsidRPr="003C3ABD" w:rsidRDefault="00DB2A3C" w:rsidP="00F45210">
            <w:pPr>
              <w:jc w:val="center"/>
              <w:rPr>
                <w:rFonts w:asciiTheme="minorHAnsi" w:hAnsiTheme="minorHAnsi" w:cstheme="minorHAnsi"/>
                <w:b/>
                <w:bCs/>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DB2A3C" w:rsidRPr="003C3ABD" w:rsidRDefault="00DB2A3C" w:rsidP="00F45210">
            <w:pPr>
              <w:ind w:left="-109"/>
              <w:jc w:val="center"/>
              <w:rPr>
                <w:rFonts w:asciiTheme="minorHAnsi" w:hAnsiTheme="minorHAnsi" w:cstheme="minorHAnsi"/>
                <w:b/>
                <w:bCs/>
              </w:rPr>
            </w:pPr>
            <w:r w:rsidRPr="003C3ABD">
              <w:rPr>
                <w:rFonts w:asciiTheme="minorHAnsi" w:hAnsiTheme="minorHAnsi" w:cstheme="minorHAnsi"/>
                <w:b/>
                <w:bCs/>
                <w:i/>
                <w:iCs/>
                <w:sz w:val="22"/>
                <w:szCs w:val="22"/>
              </w:rPr>
              <w:t>Astenuti</w:t>
            </w:r>
          </w:p>
        </w:tc>
      </w:tr>
      <w:tr w:rsidR="00DB2A3C"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DB2A3C" w:rsidRPr="003C3ABD" w:rsidRDefault="00DB2A3C" w:rsidP="00F45210">
            <w:pPr>
              <w:ind w:left="-109"/>
              <w:jc w:val="center"/>
              <w:rPr>
                <w:rFonts w:asciiTheme="minorHAnsi" w:hAnsiTheme="minorHAnsi" w:cstheme="minorHAnsi"/>
              </w:rPr>
            </w:pPr>
          </w:p>
        </w:tc>
      </w:tr>
      <w:tr w:rsidR="00DB2A3C"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DB2A3C" w:rsidRPr="003C3ABD" w:rsidRDefault="00DB2A3C" w:rsidP="00F45210">
            <w:pPr>
              <w:ind w:left="-109"/>
              <w:jc w:val="center"/>
              <w:rPr>
                <w:rFonts w:asciiTheme="minorHAnsi" w:hAnsiTheme="minorHAnsi" w:cstheme="minorHAnsi"/>
              </w:rPr>
            </w:pPr>
          </w:p>
        </w:tc>
      </w:tr>
      <w:tr w:rsidR="00DB2A3C"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DB2A3C" w:rsidRPr="003C3ABD" w:rsidRDefault="00DB2A3C" w:rsidP="00F45210">
            <w:pPr>
              <w:ind w:left="-109"/>
              <w:jc w:val="center"/>
              <w:rPr>
                <w:rFonts w:asciiTheme="minorHAnsi" w:hAnsiTheme="minorHAnsi" w:cstheme="minorHAnsi"/>
              </w:rPr>
            </w:pPr>
          </w:p>
        </w:tc>
      </w:tr>
      <w:tr w:rsidR="00DB2A3C"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DB2A3C" w:rsidRPr="003C3ABD" w:rsidRDefault="00DB2A3C" w:rsidP="00F45210">
            <w:pPr>
              <w:ind w:left="-109"/>
              <w:jc w:val="center"/>
              <w:rPr>
                <w:rFonts w:asciiTheme="minorHAnsi" w:hAnsiTheme="minorHAnsi" w:cstheme="minorHAnsi"/>
              </w:rPr>
            </w:pPr>
          </w:p>
        </w:tc>
      </w:tr>
      <w:tr w:rsidR="00DB2A3C"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DB2A3C" w:rsidRPr="003C3ABD" w:rsidRDefault="00DB2A3C" w:rsidP="00F45210">
            <w:pPr>
              <w:ind w:left="-109"/>
              <w:jc w:val="center"/>
              <w:rPr>
                <w:rFonts w:asciiTheme="minorHAnsi" w:hAnsiTheme="minorHAnsi" w:cstheme="minorHAnsi"/>
              </w:rPr>
            </w:pPr>
          </w:p>
        </w:tc>
      </w:tr>
      <w:tr w:rsidR="00DB2A3C"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DB2A3C" w:rsidRPr="003C3ABD" w:rsidRDefault="00DB2A3C" w:rsidP="00F45210">
            <w:pPr>
              <w:ind w:left="-109"/>
              <w:jc w:val="center"/>
              <w:rPr>
                <w:rFonts w:asciiTheme="minorHAnsi" w:hAnsiTheme="minorHAnsi" w:cstheme="minorHAnsi"/>
              </w:rPr>
            </w:pPr>
          </w:p>
        </w:tc>
      </w:tr>
      <w:tr w:rsidR="00DB2A3C"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DB2A3C" w:rsidRPr="003C3ABD" w:rsidRDefault="00DB2A3C" w:rsidP="00F45210">
            <w:pPr>
              <w:ind w:left="-109"/>
              <w:jc w:val="center"/>
              <w:rPr>
                <w:rFonts w:asciiTheme="minorHAnsi" w:hAnsiTheme="minorHAnsi" w:cstheme="minorHAnsi"/>
              </w:rPr>
            </w:pPr>
          </w:p>
        </w:tc>
      </w:tr>
      <w:tr w:rsidR="00DB2A3C"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DB2A3C" w:rsidRPr="003C3ABD" w:rsidRDefault="00DB2A3C" w:rsidP="00F45210">
            <w:pPr>
              <w:ind w:left="-109"/>
              <w:jc w:val="center"/>
              <w:rPr>
                <w:rFonts w:asciiTheme="minorHAnsi" w:hAnsiTheme="minorHAnsi" w:cstheme="minorHAnsi"/>
              </w:rPr>
            </w:pPr>
          </w:p>
        </w:tc>
      </w:tr>
      <w:tr w:rsidR="00DB2A3C"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DB2A3C" w:rsidRPr="003C3ABD" w:rsidRDefault="00DB2A3C" w:rsidP="00F45210">
            <w:pPr>
              <w:ind w:left="-109"/>
              <w:jc w:val="center"/>
              <w:rPr>
                <w:rFonts w:asciiTheme="minorHAnsi" w:hAnsiTheme="minorHAnsi" w:cstheme="minorHAnsi"/>
              </w:rPr>
            </w:pPr>
          </w:p>
        </w:tc>
      </w:tr>
      <w:tr w:rsidR="00DB2A3C"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DB2A3C" w:rsidRPr="003C3ABD" w:rsidRDefault="00DB2A3C" w:rsidP="00F45210">
            <w:pPr>
              <w:ind w:left="-109"/>
              <w:jc w:val="center"/>
              <w:rPr>
                <w:rFonts w:asciiTheme="minorHAnsi" w:hAnsiTheme="minorHAnsi" w:cstheme="minorHAnsi"/>
              </w:rPr>
            </w:pPr>
          </w:p>
        </w:tc>
      </w:tr>
      <w:tr w:rsidR="00DB2A3C"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DB2A3C" w:rsidRPr="003C3ABD" w:rsidRDefault="00DB2A3C" w:rsidP="00F45210">
            <w:pPr>
              <w:ind w:left="-109"/>
              <w:jc w:val="center"/>
              <w:rPr>
                <w:rFonts w:asciiTheme="minorHAnsi" w:hAnsiTheme="minorHAnsi" w:cstheme="minorHAnsi"/>
              </w:rPr>
            </w:pPr>
          </w:p>
        </w:tc>
      </w:tr>
      <w:tr w:rsidR="00DB2A3C"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DB2A3C" w:rsidRPr="003C3ABD" w:rsidRDefault="00DB2A3C" w:rsidP="00F45210">
            <w:pPr>
              <w:ind w:left="-109"/>
              <w:jc w:val="center"/>
              <w:rPr>
                <w:rFonts w:asciiTheme="minorHAnsi" w:hAnsiTheme="minorHAnsi" w:cstheme="minorHAnsi"/>
              </w:rPr>
            </w:pPr>
          </w:p>
        </w:tc>
      </w:tr>
      <w:tr w:rsidR="00DB2A3C"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DB2A3C" w:rsidRPr="003C3ABD" w:rsidRDefault="00DB2A3C" w:rsidP="00F45210">
            <w:pPr>
              <w:ind w:left="-109"/>
              <w:jc w:val="center"/>
              <w:rPr>
                <w:rFonts w:asciiTheme="minorHAnsi" w:hAnsiTheme="minorHAnsi" w:cstheme="minorHAnsi"/>
              </w:rPr>
            </w:pPr>
          </w:p>
        </w:tc>
      </w:tr>
      <w:tr w:rsidR="00DB2A3C"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DB2A3C" w:rsidRPr="003C3ABD" w:rsidRDefault="00DB2A3C" w:rsidP="00F45210">
            <w:pPr>
              <w:ind w:left="-109"/>
              <w:jc w:val="center"/>
              <w:rPr>
                <w:rFonts w:asciiTheme="minorHAnsi" w:hAnsiTheme="minorHAnsi" w:cstheme="minorHAnsi"/>
              </w:rPr>
            </w:pPr>
          </w:p>
        </w:tc>
      </w:tr>
      <w:tr w:rsidR="00DB2A3C"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B2A3C" w:rsidRPr="003C3ABD" w:rsidRDefault="00DB2A3C" w:rsidP="00F45210">
            <w:pPr>
              <w:ind w:rightChars="190" w:right="456"/>
              <w:jc w:val="both"/>
              <w:rPr>
                <w:rFonts w:asciiTheme="minorHAnsi" w:hAnsiTheme="minorHAnsi" w:cstheme="minorHAnsi"/>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DB2A3C" w:rsidRPr="003C3ABD" w:rsidRDefault="00DB2A3C"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jc w:val="center"/>
              <w:rPr>
                <w:rFonts w:asciiTheme="minorHAnsi" w:hAnsiTheme="minorHAnsi"/>
                <w:sz w:val="22"/>
                <w:szCs w:val="22"/>
              </w:rPr>
            </w:pPr>
            <w:r w:rsidRPr="007A091D">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DB2A3C" w:rsidRPr="003C3ABD" w:rsidRDefault="00DB2A3C"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DB2A3C" w:rsidRPr="003C3ABD" w:rsidRDefault="00DB2A3C" w:rsidP="00F45210">
            <w:pPr>
              <w:ind w:left="-109"/>
              <w:jc w:val="center"/>
              <w:rPr>
                <w:rFonts w:asciiTheme="minorHAnsi" w:hAnsiTheme="minorHAnsi" w:cstheme="minorHAnsi"/>
              </w:rPr>
            </w:pPr>
          </w:p>
        </w:tc>
      </w:tr>
      <w:tr w:rsidR="00DB2A3C"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DB2A3C" w:rsidRPr="003C3ABD" w:rsidRDefault="00DB2A3C" w:rsidP="00F45210">
            <w:pPr>
              <w:ind w:rightChars="190" w:right="456"/>
              <w:jc w:val="both"/>
              <w:rPr>
                <w:rFonts w:asciiTheme="minorHAnsi" w:hAnsiTheme="minorHAnsi" w:cstheme="minorHAnsi"/>
                <w:b/>
                <w:bCs/>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DB2A3C" w:rsidRPr="003C3ABD" w:rsidRDefault="00DB2A3C" w:rsidP="00F45210">
            <w:pPr>
              <w:ind w:rightChars="-53" w:right="-127"/>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DB2A3C" w:rsidRPr="007A091D" w:rsidRDefault="00DB2A3C" w:rsidP="00F45210">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DB2A3C" w:rsidRPr="003C3ABD" w:rsidRDefault="00DB2A3C" w:rsidP="00F45210">
            <w:pPr>
              <w:jc w:val="center"/>
              <w:rPr>
                <w:rFonts w:asciiTheme="minorHAnsi" w:hAnsiTheme="minorHAnsi" w:cstheme="minorHAnsi"/>
                <w:b/>
                <w:bCs/>
              </w:rPr>
            </w:pPr>
          </w:p>
        </w:tc>
        <w:tc>
          <w:tcPr>
            <w:tcW w:w="980" w:type="dxa"/>
            <w:tcBorders>
              <w:top w:val="single" w:sz="4" w:space="0" w:color="000000"/>
              <w:left w:val="single" w:sz="4" w:space="0" w:color="000000"/>
              <w:bottom w:val="single" w:sz="4" w:space="0" w:color="000000"/>
            </w:tcBorders>
          </w:tcPr>
          <w:p w:rsidR="00DB2A3C" w:rsidRPr="003C3ABD" w:rsidRDefault="00DB2A3C" w:rsidP="00F45210">
            <w:pPr>
              <w:ind w:left="-109"/>
              <w:jc w:val="center"/>
              <w:rPr>
                <w:rFonts w:asciiTheme="minorHAnsi" w:hAnsiTheme="minorHAnsi" w:cstheme="minorHAnsi"/>
                <w:b/>
                <w:bCs/>
              </w:rPr>
            </w:pPr>
          </w:p>
        </w:tc>
      </w:tr>
    </w:tbl>
    <w:p w:rsidR="00DB2A3C" w:rsidRPr="0007247C" w:rsidRDefault="00DB2A3C" w:rsidP="00DB2A3C">
      <w:pPr>
        <w:jc w:val="both"/>
        <w:rPr>
          <w:rFonts w:asciiTheme="minorHAnsi" w:hAnsiTheme="minorHAnsi"/>
        </w:rPr>
      </w:pPr>
      <w:r w:rsidRPr="0007247C">
        <w:rPr>
          <w:rFonts w:asciiTheme="minorHAnsi" w:hAnsiTheme="minorHAnsi"/>
        </w:rPr>
        <w:t xml:space="preserve">Relaziona la Consigliera Cipriani, la quale aggiorna il consiglio relativamente al quadro di regolamentazione della formazione. Cipriani informa il Consiglio che manca la definizione dei criteri delle riviste che sarà trattato con punto a parte e le linee guida per l’utilizzo del logo per le attività formative </w:t>
      </w:r>
    </w:p>
    <w:p w:rsidR="00DB2A3C" w:rsidRPr="0007247C" w:rsidRDefault="00DB2A3C" w:rsidP="00DB2A3C">
      <w:pPr>
        <w:jc w:val="center"/>
        <w:rPr>
          <w:rFonts w:asciiTheme="minorHAnsi" w:hAnsiTheme="minorHAnsi" w:cstheme="minorHAnsi"/>
          <w:b/>
          <w:bCs/>
          <w:u w:val="single"/>
        </w:rPr>
      </w:pPr>
      <w:r w:rsidRPr="0007247C">
        <w:rPr>
          <w:rFonts w:asciiTheme="minorHAnsi" w:hAnsiTheme="minorHAnsi" w:cstheme="minorHAnsi"/>
          <w:b/>
          <w:bCs/>
          <w:u w:val="single"/>
        </w:rPr>
        <w:t>IL CONSIGLIO</w:t>
      </w:r>
    </w:p>
    <w:p w:rsidR="00DB2A3C" w:rsidRPr="0007247C" w:rsidRDefault="00DB2A3C" w:rsidP="00DB2A3C">
      <w:pPr>
        <w:jc w:val="both"/>
        <w:rPr>
          <w:rFonts w:asciiTheme="minorHAnsi" w:hAnsiTheme="minorHAnsi" w:cstheme="minorHAnsi"/>
          <w:bCs/>
        </w:rPr>
      </w:pPr>
      <w:r w:rsidRPr="0007247C">
        <w:rPr>
          <w:rFonts w:asciiTheme="minorHAnsi" w:hAnsiTheme="minorHAnsi" w:cstheme="minorHAnsi"/>
          <w:bCs/>
        </w:rPr>
        <w:t xml:space="preserve">Ascoltata la relazione della Consigliera Cipriani </w:t>
      </w:r>
    </w:p>
    <w:p w:rsidR="00DB2A3C" w:rsidRPr="0007247C" w:rsidRDefault="00DB2A3C" w:rsidP="00DB2A3C">
      <w:pPr>
        <w:jc w:val="center"/>
        <w:rPr>
          <w:rFonts w:asciiTheme="minorHAnsi" w:hAnsiTheme="minorHAnsi" w:cstheme="minorHAnsi"/>
          <w:b/>
          <w:bCs/>
          <w:u w:val="single"/>
        </w:rPr>
      </w:pPr>
      <w:r w:rsidRPr="0007247C">
        <w:rPr>
          <w:rFonts w:asciiTheme="minorHAnsi" w:hAnsiTheme="minorHAnsi" w:cstheme="minorHAnsi"/>
          <w:b/>
          <w:bCs/>
          <w:u w:val="single"/>
        </w:rPr>
        <w:t>DELIBERA</w:t>
      </w:r>
    </w:p>
    <w:p w:rsidR="00DB2A3C" w:rsidRPr="0007247C" w:rsidRDefault="00DB2A3C" w:rsidP="00DB7281">
      <w:pPr>
        <w:pStyle w:val="Paragrafoelenco"/>
        <w:numPr>
          <w:ilvl w:val="0"/>
          <w:numId w:val="32"/>
        </w:numPr>
        <w:rPr>
          <w:rFonts w:asciiTheme="minorHAnsi" w:hAnsiTheme="minorHAnsi" w:cstheme="minorHAnsi"/>
          <w:b/>
          <w:bCs/>
          <w:u w:val="single"/>
        </w:rPr>
      </w:pPr>
      <w:r w:rsidRPr="0007247C">
        <w:rPr>
          <w:rFonts w:asciiTheme="minorHAnsi" w:hAnsiTheme="minorHAnsi" w:cstheme="minorHAnsi"/>
          <w:b/>
          <w:bCs/>
          <w:u w:val="single"/>
        </w:rPr>
        <w:t xml:space="preserve">Di prendere atto dello stato di aggiornamento del quadro normativo relativo alla formazione professionale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DB2A3C" w:rsidRPr="003C3ABD" w:rsidTr="00F45210">
        <w:trPr>
          <w:trHeight w:val="294"/>
        </w:trPr>
        <w:tc>
          <w:tcPr>
            <w:tcW w:w="7734" w:type="dxa"/>
          </w:tcPr>
          <w:p w:rsidR="00DB2A3C" w:rsidRPr="003C3ABD" w:rsidRDefault="00DB2A3C" w:rsidP="00F45210">
            <w:pPr>
              <w:jc w:val="both"/>
              <w:rPr>
                <w:rFonts w:asciiTheme="minorHAnsi" w:hAnsiTheme="minorHAnsi" w:cstheme="minorHAnsi"/>
                <w:bCs/>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68" w:type="dxa"/>
          </w:tcPr>
          <w:p w:rsidR="00DB2A3C" w:rsidRPr="003C3ABD" w:rsidRDefault="00DB2A3C" w:rsidP="00F45210">
            <w:pPr>
              <w:jc w:val="both"/>
              <w:rPr>
                <w:rFonts w:asciiTheme="minorHAnsi" w:hAnsiTheme="minorHAnsi" w:cstheme="minorHAnsi"/>
                <w:bCs/>
              </w:rPr>
            </w:pPr>
            <w:r w:rsidRPr="003C3ABD">
              <w:rPr>
                <w:rFonts w:asciiTheme="minorHAnsi" w:hAnsiTheme="minorHAnsi" w:cstheme="minorHAnsi"/>
                <w:bCs/>
                <w:sz w:val="22"/>
                <w:szCs w:val="22"/>
              </w:rPr>
              <w:t>Barbara Bruni</w:t>
            </w:r>
          </w:p>
        </w:tc>
      </w:tr>
      <w:tr w:rsidR="00DB2A3C" w:rsidRPr="003C3ABD" w:rsidTr="00F45210">
        <w:trPr>
          <w:trHeight w:val="137"/>
        </w:trPr>
        <w:tc>
          <w:tcPr>
            <w:tcW w:w="7734" w:type="dxa"/>
            <w:tcBorders>
              <w:bottom w:val="dotted" w:sz="4" w:space="0" w:color="C6D9F1"/>
            </w:tcBorders>
          </w:tcPr>
          <w:p w:rsidR="00DB2A3C" w:rsidRPr="003C3ABD" w:rsidRDefault="00DB2A3C" w:rsidP="00F45210">
            <w:pPr>
              <w:jc w:val="both"/>
              <w:rPr>
                <w:rFonts w:asciiTheme="minorHAnsi" w:hAnsiTheme="minorHAnsi" w:cstheme="minorHAnsi"/>
                <w:bCs/>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DB2A3C" w:rsidRPr="003C3ABD" w:rsidRDefault="00DB2A3C" w:rsidP="00F45210">
            <w:pPr>
              <w:jc w:val="both"/>
              <w:rPr>
                <w:rFonts w:asciiTheme="minorHAnsi" w:hAnsiTheme="minorHAnsi" w:cstheme="minorHAnsi"/>
                <w:bCs/>
              </w:rPr>
            </w:pPr>
            <w:r w:rsidRPr="003C3ABD">
              <w:rPr>
                <w:rFonts w:asciiTheme="minorHAnsi" w:hAnsiTheme="minorHAnsi" w:cstheme="minorHAnsi"/>
                <w:bCs/>
                <w:sz w:val="22"/>
                <w:szCs w:val="22"/>
              </w:rPr>
              <w:t>Andrea Sisti</w:t>
            </w:r>
          </w:p>
        </w:tc>
      </w:tr>
    </w:tbl>
    <w:p w:rsidR="00DB2A3C" w:rsidRDefault="00DB2A3C" w:rsidP="007F03C4">
      <w:pPr>
        <w:jc w:val="both"/>
        <w:rPr>
          <w:rFonts w:asciiTheme="minorHAnsi" w:hAnsiTheme="minorHAnsi" w:cstheme="minorHAnsi"/>
          <w:sz w:val="22"/>
          <w:szCs w:val="22"/>
        </w:rPr>
      </w:pPr>
    </w:p>
    <w:p w:rsidR="00D05097" w:rsidRPr="00D05097" w:rsidRDefault="00D05097" w:rsidP="007F03C4">
      <w:pPr>
        <w:jc w:val="both"/>
        <w:rPr>
          <w:rFonts w:asciiTheme="minorHAnsi" w:hAnsiTheme="minorHAnsi" w:cstheme="minorHAnsi"/>
        </w:rPr>
      </w:pPr>
      <w:r w:rsidRPr="00D05097">
        <w:rPr>
          <w:rFonts w:asciiTheme="minorHAnsi" w:hAnsiTheme="minorHAnsi" w:cstheme="minorHAnsi"/>
        </w:rPr>
        <w:t xml:space="preserve">Vista l’ora tarda i punti 34, 35, 36 </w:t>
      </w:r>
      <w:r w:rsidR="004401D0">
        <w:rPr>
          <w:rFonts w:asciiTheme="minorHAnsi" w:hAnsiTheme="minorHAnsi" w:cstheme="minorHAnsi"/>
        </w:rPr>
        <w:t xml:space="preserve">e 38 </w:t>
      </w:r>
      <w:r w:rsidRPr="00D05097">
        <w:rPr>
          <w:rFonts w:asciiTheme="minorHAnsi" w:hAnsiTheme="minorHAnsi" w:cstheme="minorHAnsi"/>
        </w:rPr>
        <w:t>sono rinviati da un’altra seduta.</w:t>
      </w:r>
    </w:p>
    <w:p w:rsidR="003B6E0B" w:rsidRDefault="003B6E0B" w:rsidP="007F03C4">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E25F0D" w:rsidRPr="0021279B" w:rsidTr="00AC7E13">
        <w:tc>
          <w:tcPr>
            <w:tcW w:w="703" w:type="dxa"/>
          </w:tcPr>
          <w:p w:rsidR="00E25F0D" w:rsidRPr="00A05B66" w:rsidRDefault="00E25F0D" w:rsidP="007F03C4">
            <w:pPr>
              <w:jc w:val="both"/>
              <w:rPr>
                <w:rFonts w:asciiTheme="minorHAnsi" w:hAnsiTheme="minorHAnsi" w:cstheme="minorHAnsi"/>
                <w:b/>
              </w:rPr>
            </w:pPr>
            <w:r w:rsidRPr="00A05B66">
              <w:rPr>
                <w:rFonts w:asciiTheme="minorHAnsi" w:hAnsiTheme="minorHAnsi" w:cstheme="minorHAnsi"/>
                <w:b/>
              </w:rPr>
              <w:t>37.</w:t>
            </w:r>
          </w:p>
        </w:tc>
        <w:tc>
          <w:tcPr>
            <w:tcW w:w="9929" w:type="dxa"/>
            <w:gridSpan w:val="13"/>
          </w:tcPr>
          <w:p w:rsidR="00E25F0D" w:rsidRPr="00A05B66" w:rsidRDefault="00FC0798" w:rsidP="007F03C4">
            <w:pPr>
              <w:rPr>
                <w:rFonts w:asciiTheme="minorHAnsi" w:hAnsiTheme="minorHAnsi" w:cs="Calibri"/>
                <w:b/>
              </w:rPr>
            </w:pPr>
            <w:r w:rsidRPr="00A05B66">
              <w:rPr>
                <w:rFonts w:asciiTheme="minorHAnsi" w:hAnsiTheme="minorHAnsi" w:cs="Calibri"/>
                <w:b/>
              </w:rPr>
              <w:t>Regolamento per l’accreditamento delle riviste nell’ambito della Formazione professionale continua: esame e determinazione.</w:t>
            </w:r>
          </w:p>
        </w:tc>
      </w:tr>
      <w:tr w:rsidR="00E25F0D" w:rsidRPr="0021279B" w:rsidTr="00AC7E13">
        <w:trPr>
          <w:trHeight w:val="185"/>
        </w:trPr>
        <w:tc>
          <w:tcPr>
            <w:tcW w:w="703" w:type="dxa"/>
          </w:tcPr>
          <w:p w:rsidR="00E25F0D" w:rsidRPr="0021279B" w:rsidRDefault="00E25F0D" w:rsidP="007F03C4">
            <w:pPr>
              <w:jc w:val="both"/>
              <w:rPr>
                <w:rFonts w:ascii="Calibri" w:hAnsi="Calibri" w:cs="Calibri"/>
                <w:i/>
                <w:iCs/>
                <w:sz w:val="20"/>
                <w:szCs w:val="20"/>
              </w:rPr>
            </w:pPr>
            <w:proofErr w:type="gramStart"/>
            <w:r w:rsidRPr="0021279B">
              <w:rPr>
                <w:rFonts w:ascii="Calibri" w:hAnsi="Calibri" w:cs="Calibri"/>
                <w:i/>
                <w:iCs/>
                <w:sz w:val="20"/>
                <w:szCs w:val="20"/>
              </w:rPr>
              <w:t>a</w:t>
            </w:r>
            <w:proofErr w:type="gramEnd"/>
            <w:r w:rsidRPr="0021279B">
              <w:rPr>
                <w:rFonts w:ascii="Calibri" w:hAnsi="Calibri" w:cs="Calibri"/>
                <w:i/>
                <w:iCs/>
                <w:sz w:val="20"/>
                <w:szCs w:val="20"/>
              </w:rPr>
              <w:t>)</w:t>
            </w:r>
          </w:p>
        </w:tc>
        <w:tc>
          <w:tcPr>
            <w:tcW w:w="3118" w:type="dxa"/>
            <w:gridSpan w:val="2"/>
          </w:tcPr>
          <w:p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E25F0D" w:rsidRPr="00C60190" w:rsidRDefault="008013CB" w:rsidP="007F03C4">
            <w:pPr>
              <w:jc w:val="both"/>
              <w:rPr>
                <w:rFonts w:asciiTheme="minorHAnsi" w:hAnsiTheme="minorHAnsi" w:cstheme="minorHAnsi"/>
                <w:b/>
                <w:sz w:val="20"/>
                <w:szCs w:val="20"/>
              </w:rPr>
            </w:pPr>
            <w:r>
              <w:rPr>
                <w:rFonts w:asciiTheme="minorHAnsi" w:hAnsiTheme="minorHAnsi" w:cstheme="minorHAnsi"/>
                <w:b/>
                <w:sz w:val="20"/>
                <w:szCs w:val="20"/>
              </w:rPr>
              <w:t>37</w:t>
            </w:r>
          </w:p>
        </w:tc>
        <w:tc>
          <w:tcPr>
            <w:tcW w:w="2231" w:type="dxa"/>
            <w:gridSpan w:val="3"/>
          </w:tcPr>
          <w:p w:rsidR="00E25F0D" w:rsidRPr="00C60190" w:rsidRDefault="00E25F0D" w:rsidP="007F03C4">
            <w:pPr>
              <w:jc w:val="both"/>
              <w:rPr>
                <w:rFonts w:asciiTheme="minorHAnsi" w:hAnsiTheme="minorHAnsi" w:cs="Calibri"/>
                <w:i/>
                <w:iCs/>
                <w:sz w:val="20"/>
                <w:szCs w:val="20"/>
              </w:rPr>
            </w:pPr>
            <w:r w:rsidRPr="00C60190">
              <w:rPr>
                <w:rFonts w:asciiTheme="minorHAnsi" w:hAnsiTheme="minorHAnsi" w:cs="Calibri"/>
                <w:i/>
                <w:iCs/>
                <w:sz w:val="20"/>
                <w:szCs w:val="20"/>
              </w:rPr>
              <w:t xml:space="preserve">Relatore </w:t>
            </w:r>
            <w:r w:rsidRPr="00C60190">
              <w:rPr>
                <w:rFonts w:asciiTheme="minorHAnsi" w:hAnsiTheme="minorHAnsi" w:cs="Calibri"/>
                <w:b/>
                <w:i/>
                <w:iCs/>
                <w:sz w:val="20"/>
                <w:szCs w:val="20"/>
              </w:rPr>
              <w:t xml:space="preserve">Sisti </w:t>
            </w:r>
            <w:r w:rsidR="00FC0798">
              <w:rPr>
                <w:rFonts w:asciiTheme="minorHAnsi" w:hAnsiTheme="minorHAnsi" w:cs="Calibri"/>
                <w:b/>
                <w:i/>
                <w:iCs/>
                <w:sz w:val="20"/>
                <w:szCs w:val="20"/>
              </w:rPr>
              <w:t>e altri</w:t>
            </w:r>
          </w:p>
        </w:tc>
        <w:tc>
          <w:tcPr>
            <w:tcW w:w="1134" w:type="dxa"/>
            <w:gridSpan w:val="2"/>
          </w:tcPr>
          <w:p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E25F0D" w:rsidRPr="0021279B" w:rsidRDefault="00E25F0D" w:rsidP="007F03C4">
            <w:pPr>
              <w:jc w:val="center"/>
              <w:rPr>
                <w:rFonts w:ascii="Calibri" w:hAnsi="Calibri" w:cs="Calibri"/>
                <w:i/>
                <w:sz w:val="16"/>
                <w:szCs w:val="20"/>
              </w:rPr>
            </w:pPr>
            <w:r w:rsidRPr="0021279B">
              <w:rPr>
                <w:rFonts w:ascii="Calibri" w:hAnsi="Calibri" w:cs="Calibri"/>
                <w:i/>
                <w:sz w:val="16"/>
                <w:szCs w:val="20"/>
              </w:rPr>
              <w:t>1</w:t>
            </w:r>
          </w:p>
        </w:tc>
      </w:tr>
      <w:tr w:rsidR="00E25F0D" w:rsidRPr="003C3ABD" w:rsidTr="00AC7E13">
        <w:tblPrEx>
          <w:tblLook w:val="00A0" w:firstRow="1" w:lastRow="0" w:firstColumn="1" w:lastColumn="0" w:noHBand="0" w:noVBand="0"/>
        </w:tblPrEx>
        <w:trPr>
          <w:trHeight w:val="768"/>
        </w:trPr>
        <w:tc>
          <w:tcPr>
            <w:tcW w:w="2866" w:type="dxa"/>
            <w:gridSpan w:val="2"/>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 xml:space="preserve">Presiede </w:t>
            </w:r>
            <w:r>
              <w:rPr>
                <w:rFonts w:asciiTheme="minorHAnsi" w:hAnsiTheme="minorHAnsi" w:cstheme="minorHAnsi"/>
                <w:bCs/>
                <w:sz w:val="22"/>
                <w:szCs w:val="22"/>
              </w:rPr>
              <w:t>Andrea Sisti</w:t>
            </w:r>
          </w:p>
        </w:tc>
        <w:tc>
          <w:tcPr>
            <w:tcW w:w="1611" w:type="dxa"/>
            <w:gridSpan w:val="3"/>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E25F0D" w:rsidRPr="003C3ABD" w:rsidRDefault="00E25F0D" w:rsidP="007F03C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il</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E25F0D" w:rsidRPr="003C3ABD" w:rsidTr="002C5894">
        <w:tblPrEx>
          <w:tblLook w:val="00A0" w:firstRow="1" w:lastRow="0" w:firstColumn="1" w:lastColumn="0" w:noHBand="0" w:noVBand="0"/>
        </w:tblPrEx>
        <w:trPr>
          <w:trHeight w:val="277"/>
        </w:trPr>
        <w:tc>
          <w:tcPr>
            <w:tcW w:w="2866" w:type="dxa"/>
            <w:gridSpan w:val="2"/>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E25F0D" w:rsidRPr="003C3ABD" w:rsidRDefault="00E25F0D" w:rsidP="00854B75">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E25F0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E25F0D" w:rsidRPr="003C3ABD" w:rsidRDefault="00E25F0D"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E25F0D" w:rsidRPr="003C3ABD" w:rsidRDefault="00E25F0D"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7F03C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7F03C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25F0D" w:rsidRPr="003C3ABD" w:rsidRDefault="00E25F0D" w:rsidP="007F03C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sz w:val="22"/>
                <w:szCs w:val="22"/>
              </w:rPr>
            </w:pPr>
            <w:r w:rsidRPr="007A091D">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012FC2" w:rsidRPr="003C3ABD" w:rsidRDefault="00012FC2"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012FC2" w:rsidRPr="003C3ABD" w:rsidRDefault="00012FC2" w:rsidP="007F03C4">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b/>
                <w:bCs/>
                <w:sz w:val="22"/>
                <w:szCs w:val="22"/>
              </w:rPr>
            </w:pPr>
          </w:p>
        </w:tc>
      </w:tr>
    </w:tbl>
    <w:p w:rsidR="00E25F0D" w:rsidRPr="004401D0" w:rsidRDefault="00436CAC" w:rsidP="007F03C4">
      <w:pPr>
        <w:jc w:val="both"/>
        <w:rPr>
          <w:rFonts w:asciiTheme="minorHAnsi" w:hAnsiTheme="minorHAnsi"/>
        </w:rPr>
      </w:pPr>
      <w:r w:rsidRPr="004401D0">
        <w:rPr>
          <w:rFonts w:asciiTheme="minorHAnsi" w:hAnsiTheme="minorHAnsi"/>
        </w:rPr>
        <w:t>La Consigliera Cipriani fa presente che il regolamento è ancora in bozza, per cui propone di rinviare l’approvazione.</w:t>
      </w:r>
    </w:p>
    <w:p w:rsidR="00E25F0D" w:rsidRPr="004401D0" w:rsidRDefault="00E25F0D" w:rsidP="007F03C4">
      <w:pPr>
        <w:jc w:val="center"/>
        <w:rPr>
          <w:rFonts w:asciiTheme="minorHAnsi" w:hAnsiTheme="minorHAnsi" w:cstheme="minorHAnsi"/>
          <w:b/>
          <w:bCs/>
          <w:u w:val="single"/>
        </w:rPr>
      </w:pPr>
      <w:r w:rsidRPr="004401D0">
        <w:rPr>
          <w:rFonts w:asciiTheme="minorHAnsi" w:hAnsiTheme="minorHAnsi" w:cstheme="minorHAnsi"/>
          <w:b/>
          <w:bCs/>
          <w:u w:val="single"/>
        </w:rPr>
        <w:t>IL CONSIGLIO</w:t>
      </w:r>
    </w:p>
    <w:p w:rsidR="00E25F0D" w:rsidRPr="004401D0" w:rsidRDefault="00F32967" w:rsidP="007F03C4">
      <w:pPr>
        <w:jc w:val="both"/>
        <w:rPr>
          <w:rFonts w:asciiTheme="minorHAnsi" w:hAnsiTheme="minorHAnsi" w:cstheme="minorHAnsi"/>
          <w:bCs/>
        </w:rPr>
      </w:pPr>
      <w:r w:rsidRPr="004401D0">
        <w:rPr>
          <w:rFonts w:asciiTheme="minorHAnsi" w:hAnsiTheme="minorHAnsi" w:cstheme="minorHAnsi"/>
          <w:bCs/>
        </w:rPr>
        <w:t>Preso atto de</w:t>
      </w:r>
      <w:r w:rsidR="00D05097" w:rsidRPr="004401D0">
        <w:rPr>
          <w:rFonts w:asciiTheme="minorHAnsi" w:hAnsiTheme="minorHAnsi" w:cstheme="minorHAnsi"/>
          <w:bCs/>
        </w:rPr>
        <w:t>llo stato di redazione del regolamento,</w:t>
      </w:r>
    </w:p>
    <w:p w:rsidR="00E25F0D" w:rsidRPr="004401D0" w:rsidRDefault="00E25F0D" w:rsidP="007F03C4">
      <w:pPr>
        <w:jc w:val="center"/>
        <w:rPr>
          <w:rFonts w:asciiTheme="minorHAnsi" w:hAnsiTheme="minorHAnsi" w:cstheme="minorHAnsi"/>
          <w:b/>
          <w:bCs/>
          <w:u w:val="single"/>
        </w:rPr>
      </w:pPr>
      <w:r w:rsidRPr="004401D0">
        <w:rPr>
          <w:rFonts w:asciiTheme="minorHAnsi" w:hAnsiTheme="minorHAnsi" w:cstheme="minorHAnsi"/>
          <w:b/>
          <w:bCs/>
          <w:u w:val="single"/>
        </w:rPr>
        <w:t>DELIBERA</w:t>
      </w:r>
    </w:p>
    <w:p w:rsidR="00BE7A17" w:rsidRPr="004401D0" w:rsidRDefault="004401D0" w:rsidP="00DB7281">
      <w:pPr>
        <w:pStyle w:val="Paragrafoelenco"/>
        <w:numPr>
          <w:ilvl w:val="0"/>
          <w:numId w:val="40"/>
        </w:numPr>
        <w:ind w:left="426" w:hanging="426"/>
        <w:jc w:val="both"/>
        <w:rPr>
          <w:rFonts w:asciiTheme="minorHAnsi" w:hAnsiTheme="minorHAnsi" w:cstheme="minorHAnsi"/>
          <w:b/>
          <w:bCs/>
          <w:u w:val="single"/>
        </w:rPr>
      </w:pPr>
      <w:r w:rsidRPr="004401D0">
        <w:rPr>
          <w:rFonts w:asciiTheme="minorHAnsi" w:hAnsiTheme="minorHAnsi" w:cstheme="minorHAnsi"/>
          <w:b/>
          <w:bCs/>
          <w:u w:val="single"/>
        </w:rPr>
        <w:t xml:space="preserve">Di rinviare l’approvazione </w:t>
      </w:r>
      <w:proofErr w:type="gramStart"/>
      <w:r w:rsidRPr="004401D0">
        <w:rPr>
          <w:rFonts w:asciiTheme="minorHAnsi" w:hAnsiTheme="minorHAnsi" w:cstheme="minorHAnsi"/>
          <w:b/>
          <w:bCs/>
          <w:u w:val="single"/>
        </w:rPr>
        <w:t xml:space="preserve">del </w:t>
      </w:r>
      <w:r w:rsidR="00471315" w:rsidRPr="004401D0">
        <w:rPr>
          <w:rFonts w:asciiTheme="minorHAnsi" w:hAnsiTheme="minorHAnsi" w:cstheme="minorHAnsi"/>
          <w:b/>
          <w:bCs/>
          <w:u w:val="single"/>
        </w:rPr>
        <w:t xml:space="preserve"> </w:t>
      </w:r>
      <w:r w:rsidRPr="004401D0">
        <w:rPr>
          <w:rFonts w:asciiTheme="minorHAnsi" w:hAnsiTheme="minorHAnsi" w:cstheme="minorHAnsi"/>
          <w:b/>
          <w:bCs/>
          <w:u w:val="single"/>
        </w:rPr>
        <w:t>r</w:t>
      </w:r>
      <w:r w:rsidRPr="004401D0">
        <w:rPr>
          <w:rFonts w:asciiTheme="minorHAnsi" w:hAnsiTheme="minorHAnsi" w:cs="Calibri"/>
          <w:b/>
          <w:u w:val="single"/>
        </w:rPr>
        <w:t>egolamento</w:t>
      </w:r>
      <w:proofErr w:type="gramEnd"/>
      <w:r w:rsidRPr="004401D0">
        <w:rPr>
          <w:rFonts w:asciiTheme="minorHAnsi" w:hAnsiTheme="minorHAnsi" w:cs="Calibri"/>
          <w:b/>
          <w:u w:val="single"/>
        </w:rPr>
        <w:t xml:space="preserve"> per l’accreditamento delle riviste nell’ambito della Formazione professionale continua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25F0D" w:rsidRPr="003C3ABD" w:rsidTr="004401D0">
        <w:trPr>
          <w:trHeight w:val="211"/>
        </w:trPr>
        <w:tc>
          <w:tcPr>
            <w:tcW w:w="7683" w:type="dxa"/>
          </w:tcPr>
          <w:p w:rsidR="00E25F0D" w:rsidRPr="003C3ABD" w:rsidRDefault="00E25F0D" w:rsidP="007F03C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49" w:type="dxa"/>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25F0D" w:rsidRPr="003C3ABD" w:rsidTr="004401D0">
        <w:trPr>
          <w:trHeight w:val="211"/>
        </w:trPr>
        <w:tc>
          <w:tcPr>
            <w:tcW w:w="7683" w:type="dxa"/>
            <w:tcBorders>
              <w:bottom w:val="dotted" w:sz="4" w:space="0" w:color="C6D9F1"/>
            </w:tcBorders>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F32967" w:rsidRDefault="00F32967" w:rsidP="007F03C4">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E25F0D" w:rsidRPr="0021279B" w:rsidTr="00AC7E13">
        <w:tc>
          <w:tcPr>
            <w:tcW w:w="703" w:type="dxa"/>
          </w:tcPr>
          <w:p w:rsidR="00E25F0D" w:rsidRPr="00A05B66" w:rsidRDefault="00E25F0D" w:rsidP="007F03C4">
            <w:pPr>
              <w:jc w:val="both"/>
              <w:rPr>
                <w:rFonts w:asciiTheme="minorHAnsi" w:hAnsiTheme="minorHAnsi" w:cstheme="minorHAnsi"/>
                <w:b/>
              </w:rPr>
            </w:pPr>
            <w:r w:rsidRPr="00A05B66">
              <w:rPr>
                <w:rFonts w:asciiTheme="minorHAnsi" w:hAnsiTheme="minorHAnsi" w:cstheme="minorHAnsi"/>
                <w:b/>
              </w:rPr>
              <w:t>39.</w:t>
            </w:r>
          </w:p>
        </w:tc>
        <w:tc>
          <w:tcPr>
            <w:tcW w:w="9929" w:type="dxa"/>
            <w:gridSpan w:val="13"/>
          </w:tcPr>
          <w:p w:rsidR="00E25F0D" w:rsidRPr="00A05B66" w:rsidRDefault="00995CF2" w:rsidP="007F03C4">
            <w:pPr>
              <w:rPr>
                <w:rFonts w:asciiTheme="minorHAnsi" w:hAnsiTheme="minorHAnsi" w:cs="Calibri"/>
                <w:b/>
              </w:rPr>
            </w:pPr>
            <w:r w:rsidRPr="00A05B66">
              <w:rPr>
                <w:rFonts w:asciiTheme="minorHAnsi" w:hAnsiTheme="minorHAnsi" w:cs="Calibri"/>
                <w:b/>
              </w:rPr>
              <w:t xml:space="preserve">Proroga termini di comunicazione dello svolgimento delle attività formative da parte degli iscritti e di verifica della regolarità formativa da parte degli Ordini Territoriali </w:t>
            </w:r>
            <w:proofErr w:type="gramStart"/>
            <w:r w:rsidRPr="00A05B66">
              <w:rPr>
                <w:rFonts w:asciiTheme="minorHAnsi" w:hAnsiTheme="minorHAnsi" w:cs="Calibri"/>
                <w:b/>
              </w:rPr>
              <w:t>( att.</w:t>
            </w:r>
            <w:proofErr w:type="gramEnd"/>
            <w:r w:rsidRPr="00A05B66">
              <w:rPr>
                <w:rFonts w:asciiTheme="minorHAnsi" w:hAnsiTheme="minorHAnsi" w:cs="Calibri"/>
                <w:b/>
              </w:rPr>
              <w:t xml:space="preserve"> 16 e 17 del Regolamento  CONAF 3_2013): esame e determinazione</w:t>
            </w:r>
            <w:r w:rsidR="00E25F0D" w:rsidRPr="00A05B66">
              <w:rPr>
                <w:rFonts w:asciiTheme="minorHAnsi" w:hAnsiTheme="minorHAnsi" w:cs="Calibri"/>
                <w:b/>
              </w:rPr>
              <w:t>.</w:t>
            </w:r>
          </w:p>
        </w:tc>
      </w:tr>
      <w:tr w:rsidR="00E25F0D" w:rsidRPr="0021279B" w:rsidTr="00AC7E13">
        <w:trPr>
          <w:trHeight w:val="185"/>
        </w:trPr>
        <w:tc>
          <w:tcPr>
            <w:tcW w:w="703" w:type="dxa"/>
          </w:tcPr>
          <w:p w:rsidR="00E25F0D" w:rsidRPr="0021279B" w:rsidRDefault="00E25F0D" w:rsidP="007F03C4">
            <w:pPr>
              <w:jc w:val="both"/>
              <w:rPr>
                <w:rFonts w:ascii="Calibri" w:hAnsi="Calibri" w:cs="Calibri"/>
                <w:i/>
                <w:iCs/>
                <w:sz w:val="20"/>
                <w:szCs w:val="20"/>
              </w:rPr>
            </w:pPr>
            <w:proofErr w:type="gramStart"/>
            <w:r w:rsidRPr="0021279B">
              <w:rPr>
                <w:rFonts w:ascii="Calibri" w:hAnsi="Calibri" w:cs="Calibri"/>
                <w:i/>
                <w:iCs/>
                <w:sz w:val="20"/>
                <w:szCs w:val="20"/>
              </w:rPr>
              <w:t>a</w:t>
            </w:r>
            <w:proofErr w:type="gramEnd"/>
            <w:r w:rsidRPr="0021279B">
              <w:rPr>
                <w:rFonts w:ascii="Calibri" w:hAnsi="Calibri" w:cs="Calibri"/>
                <w:i/>
                <w:iCs/>
                <w:sz w:val="20"/>
                <w:szCs w:val="20"/>
              </w:rPr>
              <w:t>)</w:t>
            </w:r>
          </w:p>
        </w:tc>
        <w:tc>
          <w:tcPr>
            <w:tcW w:w="3118" w:type="dxa"/>
            <w:gridSpan w:val="2"/>
          </w:tcPr>
          <w:p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E25F0D" w:rsidRPr="00CE58F9" w:rsidRDefault="008013CB" w:rsidP="007F03C4">
            <w:pPr>
              <w:jc w:val="both"/>
              <w:rPr>
                <w:rFonts w:asciiTheme="minorHAnsi" w:hAnsiTheme="minorHAnsi" w:cstheme="minorHAnsi"/>
                <w:b/>
                <w:sz w:val="20"/>
                <w:szCs w:val="20"/>
              </w:rPr>
            </w:pPr>
            <w:r>
              <w:rPr>
                <w:rFonts w:asciiTheme="minorHAnsi" w:hAnsiTheme="minorHAnsi" w:cstheme="minorHAnsi"/>
                <w:b/>
                <w:sz w:val="20"/>
                <w:szCs w:val="20"/>
              </w:rPr>
              <w:t>39</w:t>
            </w:r>
          </w:p>
        </w:tc>
        <w:tc>
          <w:tcPr>
            <w:tcW w:w="2231" w:type="dxa"/>
            <w:gridSpan w:val="3"/>
          </w:tcPr>
          <w:p w:rsidR="00E25F0D" w:rsidRPr="00CE58F9" w:rsidRDefault="00E25F0D" w:rsidP="007F03C4">
            <w:pPr>
              <w:jc w:val="both"/>
              <w:rPr>
                <w:rFonts w:asciiTheme="minorHAnsi" w:hAnsiTheme="minorHAnsi" w:cs="Calibri"/>
                <w:i/>
                <w:iCs/>
                <w:sz w:val="20"/>
                <w:szCs w:val="20"/>
              </w:rPr>
            </w:pPr>
            <w:r w:rsidRPr="00CE58F9">
              <w:rPr>
                <w:rFonts w:asciiTheme="minorHAnsi" w:hAnsiTheme="minorHAnsi" w:cs="Calibri"/>
                <w:i/>
                <w:iCs/>
                <w:sz w:val="20"/>
                <w:szCs w:val="20"/>
              </w:rPr>
              <w:t xml:space="preserve">Relatore </w:t>
            </w:r>
            <w:r w:rsidR="00995CF2" w:rsidRPr="00C60190">
              <w:rPr>
                <w:rFonts w:asciiTheme="minorHAnsi" w:hAnsiTheme="minorHAnsi" w:cs="Calibri"/>
                <w:b/>
                <w:i/>
                <w:iCs/>
                <w:sz w:val="20"/>
                <w:szCs w:val="20"/>
              </w:rPr>
              <w:t>Sisti-Antignati</w:t>
            </w:r>
            <w:r w:rsidR="00995CF2" w:rsidRPr="00C60190">
              <w:rPr>
                <w:rFonts w:asciiTheme="minorHAnsi" w:hAnsiTheme="minorHAnsi" w:cs="Calibri"/>
                <w:i/>
                <w:iCs/>
                <w:sz w:val="20"/>
                <w:szCs w:val="20"/>
              </w:rPr>
              <w:t>-</w:t>
            </w:r>
            <w:r w:rsidR="00995CF2" w:rsidRPr="00C60190">
              <w:rPr>
                <w:rFonts w:asciiTheme="minorHAnsi" w:hAnsiTheme="minorHAnsi" w:cs="Calibri"/>
                <w:b/>
                <w:i/>
                <w:sz w:val="20"/>
                <w:szCs w:val="20"/>
              </w:rPr>
              <w:t>Cipriani-Pecora -Pisanti</w:t>
            </w:r>
          </w:p>
        </w:tc>
        <w:tc>
          <w:tcPr>
            <w:tcW w:w="1134" w:type="dxa"/>
            <w:gridSpan w:val="2"/>
          </w:tcPr>
          <w:p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E25F0D" w:rsidRPr="0021279B" w:rsidRDefault="00E25F0D" w:rsidP="007F03C4">
            <w:pPr>
              <w:jc w:val="center"/>
              <w:rPr>
                <w:rFonts w:ascii="Calibri" w:hAnsi="Calibri" w:cs="Calibri"/>
                <w:i/>
                <w:sz w:val="16"/>
                <w:szCs w:val="20"/>
              </w:rPr>
            </w:pPr>
            <w:r w:rsidRPr="0021279B">
              <w:rPr>
                <w:rFonts w:ascii="Calibri" w:hAnsi="Calibri" w:cs="Calibri"/>
                <w:i/>
                <w:sz w:val="16"/>
                <w:szCs w:val="20"/>
              </w:rPr>
              <w:t>1</w:t>
            </w:r>
          </w:p>
        </w:tc>
      </w:tr>
      <w:tr w:rsidR="00E25F0D" w:rsidRPr="003C3ABD" w:rsidTr="00AC7E13">
        <w:tblPrEx>
          <w:tblLook w:val="00A0" w:firstRow="1" w:lastRow="0" w:firstColumn="1" w:lastColumn="0" w:noHBand="0" w:noVBand="0"/>
        </w:tblPrEx>
        <w:trPr>
          <w:trHeight w:val="768"/>
        </w:trPr>
        <w:tc>
          <w:tcPr>
            <w:tcW w:w="2866" w:type="dxa"/>
            <w:gridSpan w:val="2"/>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E25F0D" w:rsidRPr="003C3ABD" w:rsidRDefault="00E25F0D" w:rsidP="007F03C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il</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E25F0D" w:rsidRPr="003C3ABD" w:rsidTr="00AC7E13">
        <w:tblPrEx>
          <w:tblLook w:val="00A0" w:firstRow="1" w:lastRow="0" w:firstColumn="1" w:lastColumn="0" w:noHBand="0" w:noVBand="0"/>
        </w:tblPrEx>
        <w:trPr>
          <w:trHeight w:val="456"/>
        </w:trPr>
        <w:tc>
          <w:tcPr>
            <w:tcW w:w="2866" w:type="dxa"/>
            <w:gridSpan w:val="2"/>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E25F0D" w:rsidRPr="003C3ABD" w:rsidRDefault="00E25F0D" w:rsidP="007F03C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p w:rsidR="00E25F0D" w:rsidRPr="003C3ABD" w:rsidRDefault="00E25F0D" w:rsidP="007F03C4">
            <w:pPr>
              <w:jc w:val="both"/>
              <w:rPr>
                <w:rFonts w:asciiTheme="minorHAnsi" w:hAnsiTheme="minorHAnsi" w:cstheme="minorHAnsi"/>
                <w:sz w:val="22"/>
                <w:szCs w:val="22"/>
              </w:rPr>
            </w:pPr>
          </w:p>
        </w:tc>
      </w:tr>
      <w:tr w:rsidR="00E25F0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E25F0D" w:rsidRPr="003C3ABD" w:rsidRDefault="00E25F0D"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lastRenderedPageBreak/>
              <w:t>Consiglieri</w:t>
            </w:r>
          </w:p>
        </w:tc>
        <w:tc>
          <w:tcPr>
            <w:tcW w:w="1705" w:type="dxa"/>
            <w:gridSpan w:val="3"/>
            <w:tcBorders>
              <w:top w:val="single" w:sz="4" w:space="0" w:color="000000"/>
              <w:bottom w:val="single" w:sz="4" w:space="0" w:color="000000"/>
              <w:right w:val="single" w:sz="4" w:space="0" w:color="000000"/>
            </w:tcBorders>
            <w:shd w:val="pct5" w:color="auto" w:fill="auto"/>
          </w:tcPr>
          <w:p w:rsidR="00E25F0D" w:rsidRPr="003C3ABD" w:rsidRDefault="00E25F0D"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7F03C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7F03C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25F0D" w:rsidRPr="003C3ABD" w:rsidRDefault="00E25F0D" w:rsidP="007F03C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cstheme="minorHAnsi"/>
                <w:sz w:val="22"/>
                <w:szCs w:val="22"/>
              </w:rPr>
            </w:pPr>
            <w:r w:rsidRPr="007A091D">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sz w:val="22"/>
                <w:szCs w:val="22"/>
              </w:rPr>
            </w:pPr>
            <w:r w:rsidRPr="007A091D">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012FC2" w:rsidRPr="003C3ABD" w:rsidRDefault="00012FC2" w:rsidP="007F03C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012FC2" w:rsidRPr="003C3ABD" w:rsidRDefault="00012FC2"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sz w:val="22"/>
                <w:szCs w:val="22"/>
              </w:rPr>
            </w:pPr>
            <w:r w:rsidRPr="007A091D">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sz w:val="22"/>
                <w:szCs w:val="22"/>
              </w:rPr>
            </w:pPr>
          </w:p>
        </w:tc>
      </w:tr>
      <w:tr w:rsidR="00012FC2"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012FC2" w:rsidRPr="003C3ABD" w:rsidRDefault="00012FC2"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012FC2" w:rsidRPr="003C3ABD" w:rsidRDefault="00012FC2" w:rsidP="007F03C4">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012FC2" w:rsidRPr="007A091D" w:rsidRDefault="00012FC2" w:rsidP="00012FC2">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012FC2" w:rsidRPr="003C3ABD" w:rsidRDefault="00012FC2" w:rsidP="007F03C4">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012FC2" w:rsidRPr="003C3ABD" w:rsidRDefault="00012FC2" w:rsidP="007F03C4">
            <w:pPr>
              <w:ind w:left="-109"/>
              <w:jc w:val="center"/>
              <w:rPr>
                <w:rFonts w:asciiTheme="minorHAnsi" w:hAnsiTheme="minorHAnsi" w:cstheme="minorHAnsi"/>
                <w:b/>
                <w:bCs/>
                <w:sz w:val="22"/>
                <w:szCs w:val="22"/>
              </w:rPr>
            </w:pPr>
          </w:p>
        </w:tc>
      </w:tr>
    </w:tbl>
    <w:p w:rsidR="008A6011" w:rsidRDefault="008A6011" w:rsidP="008A6011">
      <w:pPr>
        <w:jc w:val="both"/>
        <w:rPr>
          <w:rFonts w:asciiTheme="minorHAnsi" w:hAnsiTheme="minorHAnsi" w:cstheme="minorHAnsi"/>
          <w:bCs/>
        </w:rPr>
      </w:pPr>
      <w:r w:rsidRPr="00BA4DFC">
        <w:rPr>
          <w:rFonts w:asciiTheme="minorHAnsi" w:hAnsiTheme="minorHAnsi" w:cstheme="minorHAnsi"/>
          <w:bCs/>
        </w:rPr>
        <w:t xml:space="preserve">Relaziona </w:t>
      </w:r>
      <w:r>
        <w:rPr>
          <w:rFonts w:asciiTheme="minorHAnsi" w:hAnsiTheme="minorHAnsi" w:cstheme="minorHAnsi"/>
          <w:bCs/>
        </w:rPr>
        <w:t>il</w:t>
      </w:r>
      <w:r w:rsidRPr="00BA4DFC">
        <w:rPr>
          <w:rFonts w:asciiTheme="minorHAnsi" w:hAnsiTheme="minorHAnsi" w:cstheme="minorHAnsi"/>
          <w:bCs/>
        </w:rPr>
        <w:t xml:space="preserve"> Presidente,</w:t>
      </w:r>
      <w:r>
        <w:rPr>
          <w:rFonts w:asciiTheme="minorHAnsi" w:hAnsiTheme="minorHAnsi" w:cstheme="minorHAnsi"/>
          <w:bCs/>
        </w:rPr>
        <w:t xml:space="preserve"> il </w:t>
      </w:r>
      <w:r w:rsidRPr="00BA4DFC">
        <w:rPr>
          <w:rFonts w:asciiTheme="minorHAnsi" w:hAnsiTheme="minorHAnsi" w:cstheme="minorHAnsi"/>
          <w:bCs/>
        </w:rPr>
        <w:t xml:space="preserve">quale </w:t>
      </w:r>
      <w:r>
        <w:rPr>
          <w:rFonts w:asciiTheme="minorHAnsi" w:hAnsiTheme="minorHAnsi" w:cstheme="minorHAnsi"/>
          <w:bCs/>
        </w:rPr>
        <w:t>richiama l’articolo 16 del Regolamento per la Formazione professionale relativo agli adempimenti degli iscritti che recita “</w:t>
      </w:r>
      <w:r w:rsidRPr="005057B6">
        <w:rPr>
          <w:rFonts w:asciiTheme="minorHAnsi" w:hAnsiTheme="minorHAnsi" w:cstheme="minorHAnsi"/>
          <w:bCs/>
          <w:i/>
        </w:rPr>
        <w:t>al termine di ogni anno ciascun iscritto comunica al Consiglio dell’Ordine le attività formative svolte di cui all’art 3, comma 3, se non già registrate nel SIDAF</w:t>
      </w:r>
      <w:r>
        <w:rPr>
          <w:rFonts w:asciiTheme="minorHAnsi" w:hAnsiTheme="minorHAnsi" w:cstheme="minorHAnsi"/>
          <w:bCs/>
        </w:rPr>
        <w:t>”</w:t>
      </w:r>
      <w:r w:rsidRPr="005057B6">
        <w:rPr>
          <w:rFonts w:asciiTheme="minorHAnsi" w:hAnsiTheme="minorHAnsi" w:cstheme="minorHAnsi"/>
          <w:bCs/>
        </w:rPr>
        <w:t xml:space="preserve"> </w:t>
      </w:r>
    </w:p>
    <w:p w:rsidR="008A6011" w:rsidRPr="005E6554" w:rsidRDefault="008A6011" w:rsidP="008A6011">
      <w:pPr>
        <w:jc w:val="both"/>
        <w:rPr>
          <w:rFonts w:asciiTheme="minorHAnsi" w:hAnsiTheme="minorHAnsi" w:cstheme="minorHAnsi"/>
          <w:bCs/>
          <w:i/>
        </w:rPr>
      </w:pPr>
      <w:r>
        <w:rPr>
          <w:rFonts w:asciiTheme="minorHAnsi" w:hAnsiTheme="minorHAnsi" w:cstheme="minorHAnsi"/>
          <w:bCs/>
        </w:rPr>
        <w:t>Il Presidente richiama altresì l’art 17 relativo alla verifica dell’obbligo formativo degli iscritti per cui “</w:t>
      </w:r>
      <w:r w:rsidRPr="005E6554">
        <w:rPr>
          <w:rFonts w:asciiTheme="minorHAnsi" w:hAnsiTheme="minorHAnsi" w:cstheme="minorHAnsi"/>
          <w:bCs/>
          <w:i/>
        </w:rPr>
        <w:t>l’Ordine territoriale verifica l’effettivo adempimento dell’obbligo formativo da parte degli iscritti”.</w:t>
      </w:r>
    </w:p>
    <w:p w:rsidR="008A6011" w:rsidRDefault="008A6011" w:rsidP="008A6011">
      <w:pPr>
        <w:jc w:val="both"/>
        <w:rPr>
          <w:rFonts w:asciiTheme="minorHAnsi" w:hAnsiTheme="minorHAnsi" w:cstheme="minorHAnsi"/>
          <w:bCs/>
        </w:rPr>
      </w:pPr>
      <w:r>
        <w:rPr>
          <w:rFonts w:asciiTheme="minorHAnsi" w:hAnsiTheme="minorHAnsi" w:cstheme="minorHAnsi"/>
          <w:bCs/>
        </w:rPr>
        <w:t>Il Presidente, ricorda, inoltre, che la delibera del Consiglio Nazionale n° 403 della seduta del 14 luglio 2016 stabilisce che, limitatamente al triennio 2014-2016, il termine per la comunicazione dei crediti formativi da parte dell’iscritto è fissato al 31 gennaio 2017, mentre il termine per l’accertamento della regolarità formativa da parte degli ordini termine è fissato in 120 giorni dal 31 dicembre.</w:t>
      </w:r>
    </w:p>
    <w:p w:rsidR="008A6011" w:rsidRDefault="008A6011" w:rsidP="008A6011">
      <w:pPr>
        <w:jc w:val="both"/>
        <w:rPr>
          <w:rFonts w:asciiTheme="minorHAnsi" w:hAnsiTheme="minorHAnsi" w:cstheme="minorHAnsi"/>
          <w:bCs/>
        </w:rPr>
      </w:pPr>
      <w:r>
        <w:rPr>
          <w:rFonts w:asciiTheme="minorHAnsi" w:hAnsiTheme="minorHAnsi" w:cstheme="minorHAnsi"/>
          <w:bCs/>
        </w:rPr>
        <w:t>Viste le numerose richieste di chiarimento da parte degli iscritti per l’inserimento dei crediti formativi, e conseguentemente alle difficoltà degli ordini a procedere speditamente all’accertamento della regolarità formativa triennale, difficoltà evidenziate attraverso</w:t>
      </w:r>
      <w:r w:rsidR="00103082">
        <w:rPr>
          <w:rFonts w:asciiTheme="minorHAnsi" w:hAnsiTheme="minorHAnsi" w:cstheme="minorHAnsi"/>
          <w:bCs/>
        </w:rPr>
        <w:t xml:space="preserve"> i rispettivi referenti per la </w:t>
      </w:r>
      <w:r>
        <w:rPr>
          <w:rFonts w:asciiTheme="minorHAnsi" w:hAnsiTheme="minorHAnsi" w:cstheme="minorHAnsi"/>
          <w:bCs/>
        </w:rPr>
        <w:t xml:space="preserve">formazione </w:t>
      </w:r>
    </w:p>
    <w:p w:rsidR="008A6011" w:rsidRDefault="008A6011" w:rsidP="008A6011">
      <w:pPr>
        <w:jc w:val="both"/>
        <w:rPr>
          <w:rFonts w:asciiTheme="minorHAnsi" w:hAnsiTheme="minorHAnsi" w:cstheme="minorHAnsi"/>
          <w:bCs/>
        </w:rPr>
      </w:pPr>
      <w:proofErr w:type="gramStart"/>
      <w:r>
        <w:rPr>
          <w:rFonts w:asciiTheme="minorHAnsi" w:hAnsiTheme="minorHAnsi" w:cstheme="minorHAnsi"/>
          <w:bCs/>
        </w:rPr>
        <w:t>si</w:t>
      </w:r>
      <w:proofErr w:type="gramEnd"/>
      <w:r>
        <w:rPr>
          <w:rFonts w:asciiTheme="minorHAnsi" w:hAnsiTheme="minorHAnsi" w:cstheme="minorHAnsi"/>
          <w:bCs/>
        </w:rPr>
        <w:t xml:space="preserve"> propone che:</w:t>
      </w:r>
    </w:p>
    <w:p w:rsidR="008A6011" w:rsidRPr="009B0850" w:rsidRDefault="008A6011" w:rsidP="00DB7281">
      <w:pPr>
        <w:pStyle w:val="Paragrafoelenco"/>
        <w:numPr>
          <w:ilvl w:val="0"/>
          <w:numId w:val="46"/>
        </w:numPr>
        <w:jc w:val="both"/>
        <w:rPr>
          <w:rFonts w:asciiTheme="minorHAnsi" w:hAnsiTheme="minorHAnsi" w:cstheme="minorHAnsi"/>
          <w:bCs/>
        </w:rPr>
      </w:pPr>
      <w:proofErr w:type="gramStart"/>
      <w:r w:rsidRPr="009B0850">
        <w:rPr>
          <w:rFonts w:asciiTheme="minorHAnsi" w:hAnsiTheme="minorHAnsi" w:cstheme="minorHAnsi"/>
          <w:bCs/>
        </w:rPr>
        <w:t>in</w:t>
      </w:r>
      <w:proofErr w:type="gramEnd"/>
      <w:r w:rsidRPr="009B0850">
        <w:rPr>
          <w:rFonts w:asciiTheme="minorHAnsi" w:hAnsiTheme="minorHAnsi" w:cstheme="minorHAnsi"/>
          <w:bCs/>
        </w:rPr>
        <w:t xml:space="preserve"> deroga all’art 16 del regolamento, e in deroga alla delibera n° 403 della seduta del 14 luglio 2016, limitatamente al triennio 2014-2016 l’iscritto può adempiere all’obbligo della comunicazione annuale “cumulativa” entro il 28 febbraio 2017. </w:t>
      </w:r>
    </w:p>
    <w:p w:rsidR="008A6011" w:rsidRPr="009B0850" w:rsidRDefault="008A6011" w:rsidP="00DB7281">
      <w:pPr>
        <w:pStyle w:val="Paragrafoelenco"/>
        <w:numPr>
          <w:ilvl w:val="0"/>
          <w:numId w:val="46"/>
        </w:numPr>
        <w:jc w:val="both"/>
        <w:rPr>
          <w:rFonts w:asciiTheme="minorHAnsi" w:hAnsiTheme="minorHAnsi" w:cstheme="minorHAnsi"/>
          <w:bCs/>
        </w:rPr>
      </w:pPr>
      <w:proofErr w:type="gramStart"/>
      <w:r w:rsidRPr="009B0850">
        <w:rPr>
          <w:rFonts w:asciiTheme="minorHAnsi" w:hAnsiTheme="minorHAnsi" w:cstheme="minorHAnsi"/>
          <w:bCs/>
        </w:rPr>
        <w:t>in</w:t>
      </w:r>
      <w:proofErr w:type="gramEnd"/>
      <w:r w:rsidRPr="009B0850">
        <w:rPr>
          <w:rFonts w:asciiTheme="minorHAnsi" w:hAnsiTheme="minorHAnsi" w:cstheme="minorHAnsi"/>
          <w:bCs/>
        </w:rPr>
        <w:t xml:space="preserve"> deroga alla delibera n° 403 della seduta del 14 luglio 2016, limitatamente al triennio 2014-2016 l’Ordine può adempiere alla verifica triennale della regolarità formativa degli iscritti entro 150 giorni dal 31 dicembre 2016</w:t>
      </w:r>
      <w:r>
        <w:rPr>
          <w:rFonts w:asciiTheme="minorHAnsi" w:hAnsiTheme="minorHAnsi" w:cstheme="minorHAnsi"/>
          <w:bCs/>
        </w:rPr>
        <w:t>.</w:t>
      </w:r>
      <w:r w:rsidRPr="009B0850">
        <w:rPr>
          <w:rFonts w:asciiTheme="minorHAnsi" w:hAnsiTheme="minorHAnsi" w:cstheme="minorHAnsi"/>
          <w:bCs/>
        </w:rPr>
        <w:t xml:space="preserve"> </w:t>
      </w:r>
    </w:p>
    <w:p w:rsidR="008A6011" w:rsidRDefault="008A6011" w:rsidP="008A6011">
      <w:pPr>
        <w:jc w:val="both"/>
        <w:rPr>
          <w:rFonts w:asciiTheme="minorHAnsi" w:hAnsiTheme="minorHAnsi" w:cstheme="minorHAnsi"/>
          <w:bCs/>
        </w:rPr>
      </w:pPr>
    </w:p>
    <w:p w:rsidR="008A6011" w:rsidRPr="00BA4DFC" w:rsidRDefault="008A6011" w:rsidP="008A6011">
      <w:pPr>
        <w:jc w:val="center"/>
        <w:rPr>
          <w:rFonts w:asciiTheme="minorHAnsi" w:hAnsiTheme="minorHAnsi" w:cstheme="minorHAnsi"/>
          <w:b/>
          <w:bCs/>
          <w:u w:val="single"/>
        </w:rPr>
      </w:pPr>
      <w:r w:rsidRPr="00BA4DFC">
        <w:rPr>
          <w:rFonts w:asciiTheme="minorHAnsi" w:hAnsiTheme="minorHAnsi" w:cstheme="minorHAnsi"/>
          <w:b/>
          <w:bCs/>
          <w:u w:val="single"/>
        </w:rPr>
        <w:t>IL CONSIGLIO</w:t>
      </w:r>
    </w:p>
    <w:p w:rsidR="008A6011" w:rsidRDefault="008A6011" w:rsidP="008A6011">
      <w:pPr>
        <w:jc w:val="both"/>
        <w:rPr>
          <w:rFonts w:asciiTheme="minorHAnsi" w:hAnsiTheme="minorHAnsi" w:cstheme="minorHAnsi"/>
          <w:bCs/>
        </w:rPr>
      </w:pPr>
      <w:r w:rsidRPr="00BA4DFC">
        <w:rPr>
          <w:rFonts w:asciiTheme="minorHAnsi" w:hAnsiTheme="minorHAnsi" w:cstheme="minorHAnsi"/>
          <w:bCs/>
        </w:rPr>
        <w:lastRenderedPageBreak/>
        <w:t>Pertanto, in deroga all’art.1</w:t>
      </w:r>
      <w:r>
        <w:rPr>
          <w:rFonts w:asciiTheme="minorHAnsi" w:hAnsiTheme="minorHAnsi" w:cstheme="minorHAnsi"/>
          <w:bCs/>
        </w:rPr>
        <w:t xml:space="preserve">6 del </w:t>
      </w:r>
      <w:r w:rsidRPr="00BA4DFC">
        <w:rPr>
          <w:rFonts w:asciiTheme="minorHAnsi" w:hAnsiTheme="minorHAnsi" w:cstheme="minorHAnsi"/>
          <w:bCs/>
        </w:rPr>
        <w:t>Regolamento per la Formazione Professionale Continua n.3/2013</w:t>
      </w:r>
      <w:r>
        <w:rPr>
          <w:rFonts w:asciiTheme="minorHAnsi" w:hAnsiTheme="minorHAnsi" w:cstheme="minorHAnsi"/>
          <w:bCs/>
        </w:rPr>
        <w:t xml:space="preserve">, ed in deroga alla delibera 403 del 14 luglio 2016, </w:t>
      </w:r>
      <w:r w:rsidRPr="00BA4DFC">
        <w:rPr>
          <w:rFonts w:asciiTheme="minorHAnsi" w:hAnsiTheme="minorHAnsi" w:cstheme="minorHAnsi"/>
          <w:bCs/>
        </w:rPr>
        <w:t>vista l’urgenza del provvedimento,</w:t>
      </w:r>
    </w:p>
    <w:p w:rsidR="008A6011" w:rsidRPr="00BA4DFC" w:rsidRDefault="008A6011" w:rsidP="008A6011">
      <w:pPr>
        <w:jc w:val="both"/>
        <w:rPr>
          <w:rFonts w:asciiTheme="minorHAnsi" w:hAnsiTheme="minorHAnsi" w:cstheme="minorHAnsi"/>
          <w:bCs/>
        </w:rPr>
      </w:pPr>
    </w:p>
    <w:p w:rsidR="008A6011" w:rsidRDefault="008A6011" w:rsidP="008A6011">
      <w:pPr>
        <w:jc w:val="center"/>
        <w:rPr>
          <w:rFonts w:asciiTheme="minorHAnsi" w:hAnsiTheme="minorHAnsi" w:cstheme="minorHAnsi"/>
          <w:b/>
          <w:bCs/>
          <w:u w:val="single"/>
        </w:rPr>
      </w:pPr>
      <w:r w:rsidRPr="00BA4DFC">
        <w:rPr>
          <w:rFonts w:asciiTheme="minorHAnsi" w:hAnsiTheme="minorHAnsi" w:cstheme="minorHAnsi"/>
          <w:b/>
          <w:bCs/>
          <w:u w:val="single"/>
        </w:rPr>
        <w:t>DELIBERA</w:t>
      </w:r>
    </w:p>
    <w:p w:rsidR="008A6011" w:rsidRDefault="008A6011" w:rsidP="008A6011">
      <w:pPr>
        <w:jc w:val="center"/>
        <w:rPr>
          <w:rFonts w:asciiTheme="minorHAnsi" w:hAnsiTheme="minorHAnsi" w:cstheme="minorHAnsi"/>
          <w:b/>
          <w:bCs/>
          <w:u w:val="single"/>
        </w:rPr>
      </w:pPr>
    </w:p>
    <w:p w:rsidR="008A6011" w:rsidRPr="00242260" w:rsidRDefault="008A6011" w:rsidP="00DB7281">
      <w:pPr>
        <w:numPr>
          <w:ilvl w:val="0"/>
          <w:numId w:val="45"/>
        </w:numPr>
        <w:contextualSpacing/>
        <w:jc w:val="both"/>
        <w:rPr>
          <w:rFonts w:asciiTheme="minorHAnsi" w:hAnsiTheme="minorHAnsi" w:cstheme="minorHAnsi"/>
          <w:b/>
          <w:bCs/>
          <w:u w:val="single"/>
        </w:rPr>
      </w:pPr>
      <w:proofErr w:type="gramStart"/>
      <w:r w:rsidRPr="00BA4DFC">
        <w:rPr>
          <w:rFonts w:asciiTheme="minorHAnsi" w:hAnsiTheme="minorHAnsi" w:cstheme="minorHAnsi"/>
          <w:b/>
          <w:bCs/>
          <w:u w:val="single"/>
        </w:rPr>
        <w:t>di</w:t>
      </w:r>
      <w:proofErr w:type="gramEnd"/>
      <w:r w:rsidRPr="00BA4DFC">
        <w:rPr>
          <w:rFonts w:asciiTheme="minorHAnsi" w:hAnsiTheme="minorHAnsi" w:cstheme="minorHAnsi"/>
          <w:b/>
          <w:bCs/>
          <w:u w:val="single"/>
        </w:rPr>
        <w:t xml:space="preserve"> prorogare </w:t>
      </w:r>
      <w:r>
        <w:rPr>
          <w:rFonts w:asciiTheme="minorHAnsi" w:hAnsiTheme="minorHAnsi" w:cstheme="minorHAnsi"/>
          <w:b/>
          <w:bCs/>
          <w:u w:val="single"/>
        </w:rPr>
        <w:t xml:space="preserve">i </w:t>
      </w:r>
      <w:r w:rsidRPr="00242260">
        <w:rPr>
          <w:rFonts w:asciiTheme="minorHAnsi" w:hAnsiTheme="minorHAnsi" w:cstheme="minorHAnsi"/>
          <w:b/>
          <w:bCs/>
          <w:u w:val="single"/>
        </w:rPr>
        <w:t xml:space="preserve">tempi per l’obbligo della comunicazione annuale “cumulativa” </w:t>
      </w:r>
      <w:r>
        <w:rPr>
          <w:rFonts w:asciiTheme="minorHAnsi" w:hAnsiTheme="minorHAnsi" w:cstheme="minorHAnsi"/>
          <w:b/>
          <w:bCs/>
          <w:u w:val="single"/>
        </w:rPr>
        <w:t xml:space="preserve">da parte degli iscritti </w:t>
      </w:r>
      <w:r w:rsidRPr="00242260">
        <w:rPr>
          <w:rFonts w:asciiTheme="minorHAnsi" w:hAnsiTheme="minorHAnsi" w:cstheme="minorHAnsi"/>
          <w:b/>
          <w:bCs/>
          <w:u w:val="single"/>
        </w:rPr>
        <w:t xml:space="preserve">alla data del 28 febbraio 2017; </w:t>
      </w:r>
    </w:p>
    <w:p w:rsidR="008A6011" w:rsidRPr="00C9291E" w:rsidRDefault="008A6011" w:rsidP="00DB7281">
      <w:pPr>
        <w:numPr>
          <w:ilvl w:val="0"/>
          <w:numId w:val="45"/>
        </w:numPr>
        <w:contextualSpacing/>
        <w:jc w:val="both"/>
        <w:rPr>
          <w:rFonts w:asciiTheme="minorHAnsi" w:hAnsiTheme="minorHAnsi" w:cstheme="minorHAnsi"/>
          <w:b/>
          <w:bCs/>
          <w:u w:val="single"/>
        </w:rPr>
      </w:pPr>
      <w:proofErr w:type="gramStart"/>
      <w:r w:rsidRPr="00C9291E">
        <w:rPr>
          <w:rFonts w:asciiTheme="minorHAnsi" w:hAnsiTheme="minorHAnsi" w:cstheme="minorHAnsi"/>
          <w:b/>
          <w:bCs/>
          <w:u w:val="single"/>
        </w:rPr>
        <w:t>di</w:t>
      </w:r>
      <w:proofErr w:type="gramEnd"/>
      <w:r w:rsidRPr="00C9291E">
        <w:rPr>
          <w:rFonts w:asciiTheme="minorHAnsi" w:hAnsiTheme="minorHAnsi" w:cstheme="minorHAnsi"/>
          <w:b/>
          <w:bCs/>
          <w:u w:val="single"/>
        </w:rPr>
        <w:t xml:space="preserve"> prorogare i </w:t>
      </w:r>
      <w:r w:rsidRPr="00242260">
        <w:rPr>
          <w:rFonts w:asciiTheme="minorHAnsi" w:hAnsiTheme="minorHAnsi" w:cstheme="minorHAnsi"/>
          <w:b/>
          <w:bCs/>
          <w:u w:val="single"/>
        </w:rPr>
        <w:t xml:space="preserve">tempi per la verifica triennale della regolarità formativa degli iscritti </w:t>
      </w:r>
      <w:r>
        <w:rPr>
          <w:rFonts w:asciiTheme="minorHAnsi" w:hAnsiTheme="minorHAnsi" w:cstheme="minorHAnsi"/>
          <w:b/>
          <w:bCs/>
          <w:u w:val="single"/>
        </w:rPr>
        <w:t xml:space="preserve">da parte degli Ordini </w:t>
      </w:r>
      <w:r w:rsidRPr="00242260">
        <w:rPr>
          <w:rFonts w:asciiTheme="minorHAnsi" w:hAnsiTheme="minorHAnsi" w:cstheme="minorHAnsi"/>
          <w:b/>
          <w:bCs/>
          <w:u w:val="single"/>
        </w:rPr>
        <w:t>entro 150 giorni dal 31 dicembre 2016</w:t>
      </w:r>
      <w:r>
        <w:rPr>
          <w:rFonts w:asciiTheme="minorHAnsi" w:hAnsiTheme="minorHAnsi" w:cstheme="minorHAnsi"/>
          <w:b/>
          <w:bCs/>
          <w:u w:val="single"/>
        </w:rPr>
        <w:t>;</w:t>
      </w:r>
      <w:r w:rsidRPr="00C9291E">
        <w:rPr>
          <w:rFonts w:asciiTheme="minorHAnsi" w:hAnsiTheme="minorHAnsi" w:cstheme="minorHAnsi"/>
          <w:bCs/>
        </w:rPr>
        <w:t xml:space="preserve"> </w:t>
      </w:r>
    </w:p>
    <w:p w:rsidR="008A6011" w:rsidRDefault="008A6011" w:rsidP="00DB7281">
      <w:pPr>
        <w:numPr>
          <w:ilvl w:val="0"/>
          <w:numId w:val="45"/>
        </w:numPr>
        <w:contextualSpacing/>
        <w:jc w:val="both"/>
        <w:rPr>
          <w:rFonts w:asciiTheme="minorHAnsi" w:hAnsiTheme="minorHAnsi" w:cstheme="minorHAnsi"/>
          <w:b/>
          <w:bCs/>
          <w:u w:val="single"/>
        </w:rPr>
      </w:pPr>
      <w:proofErr w:type="gramStart"/>
      <w:r w:rsidRPr="00BA4DFC">
        <w:rPr>
          <w:rFonts w:asciiTheme="minorHAnsi" w:hAnsiTheme="minorHAnsi" w:cstheme="minorHAnsi"/>
          <w:b/>
          <w:bCs/>
          <w:u w:val="single"/>
        </w:rPr>
        <w:t>di</w:t>
      </w:r>
      <w:proofErr w:type="gramEnd"/>
      <w:r w:rsidRPr="00BA4DFC">
        <w:rPr>
          <w:rFonts w:asciiTheme="minorHAnsi" w:hAnsiTheme="minorHAnsi" w:cstheme="minorHAnsi"/>
          <w:b/>
          <w:bCs/>
          <w:u w:val="single"/>
        </w:rPr>
        <w:t xml:space="preserve"> darne </w:t>
      </w:r>
      <w:r>
        <w:rPr>
          <w:rFonts w:asciiTheme="minorHAnsi" w:hAnsiTheme="minorHAnsi" w:cstheme="minorHAnsi"/>
          <w:b/>
          <w:bCs/>
          <w:u w:val="single"/>
        </w:rPr>
        <w:t xml:space="preserve">urgente ed </w:t>
      </w:r>
      <w:r w:rsidRPr="00BA4DFC">
        <w:rPr>
          <w:rFonts w:asciiTheme="minorHAnsi" w:hAnsiTheme="minorHAnsi" w:cstheme="minorHAnsi"/>
          <w:b/>
          <w:bCs/>
          <w:u w:val="single"/>
        </w:rPr>
        <w:t>opportuna comunicazione agli Ordini Territoriali ed alle Federazioni Regionali tramite circolare;</w:t>
      </w:r>
    </w:p>
    <w:p w:rsidR="008A6011" w:rsidRPr="00BA4DFC" w:rsidRDefault="008A6011" w:rsidP="00DB7281">
      <w:pPr>
        <w:numPr>
          <w:ilvl w:val="0"/>
          <w:numId w:val="45"/>
        </w:numPr>
        <w:contextualSpacing/>
        <w:jc w:val="both"/>
        <w:rPr>
          <w:rFonts w:asciiTheme="minorHAnsi" w:hAnsiTheme="minorHAnsi" w:cstheme="minorHAnsi"/>
          <w:b/>
          <w:bCs/>
          <w:u w:val="single"/>
        </w:rPr>
      </w:pPr>
      <w:proofErr w:type="gramStart"/>
      <w:r>
        <w:rPr>
          <w:rFonts w:asciiTheme="minorHAnsi" w:hAnsiTheme="minorHAnsi" w:cstheme="minorHAnsi"/>
          <w:b/>
          <w:bCs/>
          <w:u w:val="single"/>
        </w:rPr>
        <w:t>di</w:t>
      </w:r>
      <w:proofErr w:type="gramEnd"/>
      <w:r>
        <w:rPr>
          <w:rFonts w:asciiTheme="minorHAnsi" w:hAnsiTheme="minorHAnsi" w:cstheme="minorHAnsi"/>
          <w:b/>
          <w:bCs/>
          <w:u w:val="single"/>
        </w:rPr>
        <w:t xml:space="preserve"> rendere la delibera immediatamente eseguibile.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25F0D" w:rsidRPr="003C3ABD" w:rsidTr="00F533A2">
        <w:trPr>
          <w:trHeight w:val="136"/>
        </w:trPr>
        <w:tc>
          <w:tcPr>
            <w:tcW w:w="7734" w:type="dxa"/>
          </w:tcPr>
          <w:p w:rsidR="00E25F0D" w:rsidRPr="003C3ABD" w:rsidRDefault="00E25F0D" w:rsidP="007F03C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68" w:type="dxa"/>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25F0D" w:rsidRPr="003C3ABD" w:rsidTr="00F533A2">
        <w:trPr>
          <w:trHeight w:val="276"/>
        </w:trPr>
        <w:tc>
          <w:tcPr>
            <w:tcW w:w="7734" w:type="dxa"/>
            <w:tcBorders>
              <w:bottom w:val="dotted" w:sz="4" w:space="0" w:color="C6D9F1"/>
            </w:tcBorders>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F95735" w:rsidRDefault="00F95735" w:rsidP="007F03C4">
      <w:pPr>
        <w:jc w:val="both"/>
        <w:rPr>
          <w:rFonts w:asciiTheme="minorHAnsi" w:hAnsiTheme="minorHAnsi" w:cstheme="minorHAnsi"/>
          <w:sz w:val="22"/>
          <w:szCs w:val="22"/>
        </w:rPr>
      </w:pPr>
    </w:p>
    <w:p w:rsidR="00E25F0D" w:rsidRPr="00F95735" w:rsidRDefault="00F95735" w:rsidP="007F03C4">
      <w:pPr>
        <w:jc w:val="both"/>
        <w:rPr>
          <w:rFonts w:asciiTheme="minorHAnsi" w:hAnsiTheme="minorHAnsi" w:cstheme="minorHAnsi"/>
        </w:rPr>
      </w:pPr>
      <w:r w:rsidRPr="00F95735">
        <w:rPr>
          <w:rFonts w:asciiTheme="minorHAnsi" w:hAnsiTheme="minorHAnsi" w:cstheme="minorHAnsi"/>
        </w:rPr>
        <w:t>Alle ore 18,30 lascia la seduta il Consigliere Martello.</w:t>
      </w:r>
    </w:p>
    <w:p w:rsidR="00F95735" w:rsidRDefault="00F95735" w:rsidP="007F03C4">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2C5894" w:rsidRPr="0021279B" w:rsidTr="00F45210">
        <w:tc>
          <w:tcPr>
            <w:tcW w:w="703" w:type="dxa"/>
          </w:tcPr>
          <w:p w:rsidR="002C5894" w:rsidRPr="00A05B66" w:rsidRDefault="002C5894" w:rsidP="00F45210">
            <w:pPr>
              <w:jc w:val="both"/>
              <w:rPr>
                <w:rFonts w:asciiTheme="minorHAnsi" w:hAnsiTheme="minorHAnsi" w:cstheme="minorHAnsi"/>
                <w:b/>
              </w:rPr>
            </w:pPr>
            <w:r w:rsidRPr="00A05B66">
              <w:rPr>
                <w:rFonts w:asciiTheme="minorHAnsi" w:hAnsiTheme="minorHAnsi" w:cstheme="minorHAnsi"/>
                <w:b/>
              </w:rPr>
              <w:t>40.</w:t>
            </w:r>
          </w:p>
        </w:tc>
        <w:tc>
          <w:tcPr>
            <w:tcW w:w="9929" w:type="dxa"/>
            <w:gridSpan w:val="13"/>
          </w:tcPr>
          <w:p w:rsidR="002C5894" w:rsidRPr="00A05B66" w:rsidRDefault="002C5894" w:rsidP="00F45210">
            <w:pPr>
              <w:rPr>
                <w:rFonts w:asciiTheme="minorHAnsi" w:hAnsiTheme="minorHAnsi" w:cs="Calibri"/>
                <w:b/>
              </w:rPr>
            </w:pPr>
            <w:r w:rsidRPr="00A05B66">
              <w:rPr>
                <w:rFonts w:asciiTheme="minorHAnsi" w:hAnsiTheme="minorHAnsi"/>
                <w:b/>
              </w:rPr>
              <w:t xml:space="preserve">Parere di conformità varianti POF </w:t>
            </w:r>
            <w:proofErr w:type="gramStart"/>
            <w:r w:rsidRPr="00A05B66">
              <w:rPr>
                <w:rFonts w:asciiTheme="minorHAnsi" w:hAnsiTheme="minorHAnsi"/>
                <w:b/>
              </w:rPr>
              <w:t>2016:esame</w:t>
            </w:r>
            <w:proofErr w:type="gramEnd"/>
            <w:r w:rsidRPr="00A05B66">
              <w:rPr>
                <w:rFonts w:asciiTheme="minorHAnsi" w:hAnsiTheme="minorHAnsi"/>
                <w:b/>
              </w:rPr>
              <w:t xml:space="preserve"> e determinazione</w:t>
            </w:r>
            <w:r w:rsidRPr="00A05B66">
              <w:rPr>
                <w:rFonts w:asciiTheme="minorHAnsi" w:hAnsiTheme="minorHAnsi" w:cs="Calibri"/>
                <w:b/>
              </w:rPr>
              <w:t>.</w:t>
            </w:r>
          </w:p>
        </w:tc>
      </w:tr>
      <w:tr w:rsidR="002C5894" w:rsidRPr="0021279B" w:rsidTr="00F45210">
        <w:trPr>
          <w:trHeight w:val="185"/>
        </w:trPr>
        <w:tc>
          <w:tcPr>
            <w:tcW w:w="703" w:type="dxa"/>
          </w:tcPr>
          <w:p w:rsidR="002C5894" w:rsidRPr="0021279B" w:rsidRDefault="002C5894" w:rsidP="00F45210">
            <w:pPr>
              <w:jc w:val="both"/>
              <w:rPr>
                <w:rFonts w:ascii="Calibri" w:hAnsi="Calibri" w:cs="Calibri"/>
                <w:i/>
                <w:iCs/>
                <w:sz w:val="20"/>
                <w:szCs w:val="20"/>
              </w:rPr>
            </w:pPr>
            <w:proofErr w:type="gramStart"/>
            <w:r w:rsidRPr="0021279B">
              <w:rPr>
                <w:rFonts w:ascii="Calibri" w:hAnsi="Calibri" w:cs="Calibri"/>
                <w:i/>
                <w:iCs/>
                <w:sz w:val="20"/>
                <w:szCs w:val="20"/>
              </w:rPr>
              <w:t>a</w:t>
            </w:r>
            <w:proofErr w:type="gramEnd"/>
            <w:r w:rsidRPr="0021279B">
              <w:rPr>
                <w:rFonts w:ascii="Calibri" w:hAnsi="Calibri" w:cs="Calibri"/>
                <w:i/>
                <w:iCs/>
                <w:sz w:val="20"/>
                <w:szCs w:val="20"/>
              </w:rPr>
              <w:t>)</w:t>
            </w:r>
          </w:p>
        </w:tc>
        <w:tc>
          <w:tcPr>
            <w:tcW w:w="3118" w:type="dxa"/>
            <w:gridSpan w:val="2"/>
          </w:tcPr>
          <w:p w:rsidR="002C5894" w:rsidRPr="0021279B" w:rsidRDefault="002C5894" w:rsidP="00F45210">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2C5894" w:rsidRPr="00CE58F9" w:rsidRDefault="002C5894" w:rsidP="00F45210">
            <w:pPr>
              <w:jc w:val="both"/>
              <w:rPr>
                <w:rFonts w:asciiTheme="minorHAnsi" w:hAnsiTheme="minorHAnsi" w:cstheme="minorHAnsi"/>
                <w:b/>
                <w:sz w:val="20"/>
                <w:szCs w:val="20"/>
              </w:rPr>
            </w:pPr>
            <w:r>
              <w:rPr>
                <w:rFonts w:asciiTheme="minorHAnsi" w:hAnsiTheme="minorHAnsi" w:cstheme="minorHAnsi"/>
                <w:b/>
                <w:sz w:val="20"/>
                <w:szCs w:val="20"/>
              </w:rPr>
              <w:t>40</w:t>
            </w:r>
          </w:p>
        </w:tc>
        <w:tc>
          <w:tcPr>
            <w:tcW w:w="2231" w:type="dxa"/>
            <w:gridSpan w:val="3"/>
          </w:tcPr>
          <w:p w:rsidR="002C5894" w:rsidRPr="00CE58F9" w:rsidRDefault="002C5894" w:rsidP="00F45210">
            <w:pPr>
              <w:jc w:val="both"/>
              <w:rPr>
                <w:rFonts w:asciiTheme="minorHAnsi" w:hAnsiTheme="minorHAnsi" w:cstheme="minorHAnsi"/>
                <w:sz w:val="20"/>
                <w:szCs w:val="20"/>
              </w:rPr>
            </w:pPr>
            <w:r w:rsidRPr="00CE58F9">
              <w:rPr>
                <w:rFonts w:asciiTheme="minorHAnsi" w:hAnsiTheme="minorHAnsi" w:cstheme="minorHAnsi"/>
                <w:sz w:val="20"/>
                <w:szCs w:val="20"/>
              </w:rPr>
              <w:t xml:space="preserve">Relatore </w:t>
            </w:r>
            <w:r w:rsidRPr="00CE58F9">
              <w:rPr>
                <w:rFonts w:asciiTheme="minorHAnsi" w:hAnsiTheme="minorHAnsi" w:cstheme="minorHAnsi"/>
                <w:b/>
                <w:sz w:val="20"/>
                <w:szCs w:val="20"/>
              </w:rPr>
              <w:t xml:space="preserve">Sisti </w:t>
            </w:r>
          </w:p>
        </w:tc>
        <w:tc>
          <w:tcPr>
            <w:tcW w:w="1134" w:type="dxa"/>
            <w:gridSpan w:val="2"/>
          </w:tcPr>
          <w:p w:rsidR="002C5894" w:rsidRPr="0021279B" w:rsidRDefault="002C5894" w:rsidP="00F45210">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2C5894" w:rsidRPr="0021279B" w:rsidRDefault="002C5894" w:rsidP="00F45210">
            <w:pPr>
              <w:jc w:val="center"/>
              <w:rPr>
                <w:rFonts w:ascii="Calibri" w:hAnsi="Calibri" w:cs="Calibri"/>
                <w:i/>
                <w:sz w:val="16"/>
                <w:szCs w:val="20"/>
              </w:rPr>
            </w:pPr>
            <w:r w:rsidRPr="0021279B">
              <w:rPr>
                <w:rFonts w:ascii="Calibri" w:hAnsi="Calibri" w:cs="Calibri"/>
                <w:i/>
                <w:sz w:val="16"/>
                <w:szCs w:val="20"/>
              </w:rPr>
              <w:t>1</w:t>
            </w:r>
          </w:p>
        </w:tc>
      </w:tr>
      <w:tr w:rsidR="002C5894" w:rsidRPr="003C3ABD" w:rsidTr="00F45210">
        <w:tblPrEx>
          <w:tblLook w:val="00A0" w:firstRow="1" w:lastRow="0" w:firstColumn="1" w:lastColumn="0" w:noHBand="0" w:noVBand="0"/>
        </w:tblPrEx>
        <w:trPr>
          <w:trHeight w:val="768"/>
        </w:trPr>
        <w:tc>
          <w:tcPr>
            <w:tcW w:w="2866" w:type="dxa"/>
            <w:gridSpan w:val="2"/>
          </w:tcPr>
          <w:p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In qualità di Presidente</w:t>
            </w:r>
          </w:p>
        </w:tc>
        <w:tc>
          <w:tcPr>
            <w:tcW w:w="6155" w:type="dxa"/>
            <w:gridSpan w:val="9"/>
          </w:tcPr>
          <w:p w:rsidR="002C5894" w:rsidRPr="003C3ABD" w:rsidRDefault="002C5894" w:rsidP="00F45210">
            <w:pPr>
              <w:jc w:val="both"/>
              <w:rPr>
                <w:rFonts w:asciiTheme="minorHAnsi" w:hAnsiTheme="minorHAnsi" w:cstheme="minorHAnsi"/>
                <w:bCs/>
              </w:rPr>
            </w:pPr>
            <w:proofErr w:type="gramStart"/>
            <w:r w:rsidRPr="003C3ABD">
              <w:rPr>
                <w:rFonts w:asciiTheme="minorHAnsi" w:hAnsiTheme="minorHAnsi" w:cstheme="minorHAnsi"/>
                <w:bCs/>
                <w:sz w:val="22"/>
                <w:szCs w:val="22"/>
              </w:rPr>
              <w:t>il</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2C5894" w:rsidRPr="003C3ABD" w:rsidTr="002C5894">
        <w:tblPrEx>
          <w:tblLook w:val="00A0" w:firstRow="1" w:lastRow="0" w:firstColumn="1" w:lastColumn="0" w:noHBand="0" w:noVBand="0"/>
        </w:tblPrEx>
        <w:trPr>
          <w:trHeight w:val="256"/>
        </w:trPr>
        <w:tc>
          <w:tcPr>
            <w:tcW w:w="2866" w:type="dxa"/>
            <w:gridSpan w:val="2"/>
          </w:tcPr>
          <w:p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Verbalizza Riccardo Pisanti</w:t>
            </w:r>
          </w:p>
        </w:tc>
        <w:tc>
          <w:tcPr>
            <w:tcW w:w="7766" w:type="dxa"/>
            <w:gridSpan w:val="12"/>
          </w:tcPr>
          <w:p w:rsidR="002C5894" w:rsidRPr="003C3ABD" w:rsidRDefault="002C5894" w:rsidP="002C5894">
            <w:pPr>
              <w:jc w:val="both"/>
              <w:rPr>
                <w:rFonts w:asciiTheme="minorHAnsi" w:hAnsiTheme="minorHAnsi" w:cstheme="minorHAnsi"/>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2C5894"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2C5894" w:rsidRPr="003C3ABD" w:rsidRDefault="002C5894" w:rsidP="00F45210">
            <w:pPr>
              <w:ind w:rightChars="190" w:right="456"/>
              <w:jc w:val="both"/>
              <w:rPr>
                <w:rFonts w:asciiTheme="minorHAnsi" w:hAnsiTheme="minorHAnsi" w:cstheme="minorHAnsi"/>
                <w:b/>
                <w:bCs/>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2C5894" w:rsidRPr="003C3ABD" w:rsidRDefault="002C5894" w:rsidP="00F45210">
            <w:pPr>
              <w:ind w:left="-108" w:rightChars="-54" w:right="-130"/>
              <w:jc w:val="center"/>
              <w:rPr>
                <w:rFonts w:asciiTheme="minorHAnsi" w:hAnsiTheme="minorHAnsi" w:cstheme="minorHAnsi"/>
                <w:b/>
                <w:bCs/>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2C5894" w:rsidRPr="003C3ABD" w:rsidRDefault="002C5894" w:rsidP="00F45210">
            <w:pPr>
              <w:jc w:val="center"/>
              <w:rPr>
                <w:rFonts w:asciiTheme="minorHAnsi" w:hAnsiTheme="minorHAnsi" w:cstheme="minorHAnsi"/>
                <w:b/>
                <w:bCs/>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2C5894" w:rsidRPr="003C3ABD" w:rsidRDefault="002C5894" w:rsidP="00F45210">
            <w:pPr>
              <w:ind w:left="-109" w:rightChars="-54" w:right="-130"/>
              <w:jc w:val="center"/>
              <w:rPr>
                <w:rFonts w:asciiTheme="minorHAnsi" w:hAnsiTheme="minorHAnsi" w:cstheme="minorHAnsi"/>
                <w:b/>
                <w:bCs/>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2C5894" w:rsidRPr="003C3ABD" w:rsidRDefault="002C5894" w:rsidP="00F45210">
            <w:pPr>
              <w:jc w:val="center"/>
              <w:rPr>
                <w:rFonts w:asciiTheme="minorHAnsi" w:hAnsiTheme="minorHAnsi" w:cstheme="minorHAnsi"/>
                <w:b/>
                <w:bCs/>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2C5894" w:rsidRPr="003C3ABD" w:rsidRDefault="002C5894" w:rsidP="00F45210">
            <w:pPr>
              <w:ind w:left="-109"/>
              <w:jc w:val="center"/>
              <w:rPr>
                <w:rFonts w:asciiTheme="minorHAnsi" w:hAnsiTheme="minorHAnsi" w:cstheme="minorHAnsi"/>
                <w:b/>
                <w:bCs/>
              </w:rPr>
            </w:pPr>
            <w:r w:rsidRPr="003C3ABD">
              <w:rPr>
                <w:rFonts w:asciiTheme="minorHAnsi" w:hAnsiTheme="minorHAnsi" w:cstheme="minorHAnsi"/>
                <w:b/>
                <w:bCs/>
                <w:i/>
                <w:iCs/>
                <w:sz w:val="22"/>
                <w:szCs w:val="22"/>
              </w:rPr>
              <w:t>Astenuti</w:t>
            </w:r>
          </w:p>
        </w:tc>
      </w:tr>
      <w:tr w:rsidR="00777EBA"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777EBA" w:rsidRPr="003C3ABD" w:rsidRDefault="00777EBA" w:rsidP="00777EBA">
            <w:pPr>
              <w:ind w:rightChars="190" w:right="456"/>
              <w:jc w:val="both"/>
              <w:rPr>
                <w:rFonts w:asciiTheme="minorHAnsi" w:hAnsiTheme="minorHAnsi" w:cstheme="minorHAnsi"/>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777EBA" w:rsidRPr="003C3ABD" w:rsidRDefault="00777EBA" w:rsidP="00777EBA">
            <w:pPr>
              <w:ind w:rightChars="-53" w:right="-127"/>
              <w:rPr>
                <w:rFonts w:asciiTheme="minorHAnsi" w:hAnsiTheme="minorHAnsi" w:cstheme="minorHAnsi"/>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777EBA" w:rsidRPr="003C3ABD" w:rsidRDefault="00777EBA" w:rsidP="00777EBA">
            <w:pPr>
              <w:ind w:left="-109"/>
              <w:jc w:val="center"/>
              <w:rPr>
                <w:rFonts w:asciiTheme="minorHAnsi" w:hAnsiTheme="minorHAnsi" w:cstheme="minorHAnsi"/>
              </w:rPr>
            </w:pPr>
          </w:p>
        </w:tc>
      </w:tr>
      <w:tr w:rsidR="00777EBA"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777EBA" w:rsidRPr="003C3ABD" w:rsidRDefault="00777EBA" w:rsidP="00777EBA">
            <w:pPr>
              <w:ind w:rightChars="190" w:right="456"/>
              <w:jc w:val="both"/>
              <w:rPr>
                <w:rFonts w:asciiTheme="minorHAnsi" w:hAnsiTheme="minorHAnsi" w:cstheme="minorHAnsi"/>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777EBA" w:rsidRPr="003C3ABD" w:rsidRDefault="00777EBA" w:rsidP="00777EBA">
            <w:pPr>
              <w:ind w:rightChars="-53" w:right="-127"/>
              <w:rPr>
                <w:rFonts w:asciiTheme="minorHAnsi" w:hAnsiTheme="minorHAnsi" w:cstheme="minorHAnsi"/>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777EBA" w:rsidRPr="003C3ABD" w:rsidRDefault="00777EBA" w:rsidP="00777EBA">
            <w:pPr>
              <w:ind w:left="-109"/>
              <w:jc w:val="center"/>
              <w:rPr>
                <w:rFonts w:asciiTheme="minorHAnsi" w:hAnsiTheme="minorHAnsi" w:cstheme="minorHAnsi"/>
              </w:rPr>
            </w:pPr>
          </w:p>
        </w:tc>
      </w:tr>
      <w:tr w:rsidR="00777EBA"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777EBA" w:rsidRPr="003C3ABD" w:rsidRDefault="00777EBA" w:rsidP="00777EBA">
            <w:pPr>
              <w:ind w:rightChars="190" w:right="456"/>
              <w:jc w:val="both"/>
              <w:rPr>
                <w:rFonts w:asciiTheme="minorHAnsi" w:hAnsiTheme="minorHAnsi" w:cstheme="minorHAnsi"/>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777EBA" w:rsidRPr="003C3ABD" w:rsidRDefault="00777EBA" w:rsidP="00777EBA">
            <w:pPr>
              <w:ind w:rightChars="-53" w:right="-127"/>
              <w:rPr>
                <w:rFonts w:asciiTheme="minorHAnsi" w:hAnsiTheme="minorHAnsi" w:cstheme="minorHAnsi"/>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777EBA" w:rsidRPr="003C3ABD" w:rsidRDefault="00777EBA" w:rsidP="00777EBA">
            <w:pPr>
              <w:ind w:left="-109"/>
              <w:jc w:val="center"/>
              <w:rPr>
                <w:rFonts w:asciiTheme="minorHAnsi" w:hAnsiTheme="minorHAnsi" w:cstheme="minorHAnsi"/>
              </w:rPr>
            </w:pPr>
          </w:p>
        </w:tc>
      </w:tr>
      <w:tr w:rsidR="00777EBA"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777EBA" w:rsidRPr="003C3ABD" w:rsidRDefault="00777EBA" w:rsidP="00777EBA">
            <w:pPr>
              <w:ind w:rightChars="190" w:right="456"/>
              <w:jc w:val="both"/>
              <w:rPr>
                <w:rFonts w:asciiTheme="minorHAnsi" w:hAnsiTheme="minorHAnsi" w:cstheme="minorHAnsi"/>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777EBA" w:rsidRPr="003C3ABD" w:rsidRDefault="00777EBA" w:rsidP="00777EBA">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777EBA" w:rsidRPr="003C3ABD" w:rsidRDefault="00777EBA" w:rsidP="00777EBA">
            <w:pPr>
              <w:ind w:left="-109"/>
              <w:jc w:val="center"/>
              <w:rPr>
                <w:rFonts w:asciiTheme="minorHAnsi" w:hAnsiTheme="minorHAnsi" w:cstheme="minorHAnsi"/>
              </w:rPr>
            </w:pPr>
          </w:p>
        </w:tc>
      </w:tr>
      <w:tr w:rsidR="00777EBA"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777EBA" w:rsidRPr="003C3ABD" w:rsidRDefault="00777EBA" w:rsidP="00777EBA">
            <w:pPr>
              <w:ind w:rightChars="190" w:right="456"/>
              <w:jc w:val="both"/>
              <w:rPr>
                <w:rFonts w:asciiTheme="minorHAnsi" w:hAnsiTheme="minorHAnsi" w:cstheme="minorHAnsi"/>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777EBA" w:rsidRPr="003C3ABD" w:rsidRDefault="00777EBA" w:rsidP="00777EBA">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777EBA" w:rsidRPr="003C3ABD" w:rsidRDefault="00777EBA" w:rsidP="00777EBA">
            <w:pPr>
              <w:ind w:left="-109"/>
              <w:jc w:val="center"/>
              <w:rPr>
                <w:rFonts w:asciiTheme="minorHAnsi" w:hAnsiTheme="minorHAnsi" w:cstheme="minorHAnsi"/>
              </w:rPr>
            </w:pPr>
          </w:p>
        </w:tc>
      </w:tr>
      <w:tr w:rsidR="00777EBA"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777EBA" w:rsidRPr="003C3ABD" w:rsidRDefault="00777EBA" w:rsidP="00777EBA">
            <w:pPr>
              <w:ind w:rightChars="190" w:right="456"/>
              <w:jc w:val="both"/>
              <w:rPr>
                <w:rFonts w:asciiTheme="minorHAnsi" w:hAnsiTheme="minorHAnsi" w:cstheme="minorHAnsi"/>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777EBA" w:rsidRPr="003C3ABD" w:rsidRDefault="00777EBA" w:rsidP="00777EBA">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777EBA" w:rsidRPr="003C3ABD" w:rsidRDefault="00777EBA" w:rsidP="00777EBA">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777EBA" w:rsidRPr="003C3ABD" w:rsidRDefault="00777EBA" w:rsidP="00777EBA">
            <w:pPr>
              <w:ind w:left="-109"/>
              <w:jc w:val="center"/>
              <w:rPr>
                <w:rFonts w:asciiTheme="minorHAnsi" w:hAnsiTheme="minorHAnsi" w:cstheme="minorHAnsi"/>
              </w:rPr>
            </w:pPr>
          </w:p>
        </w:tc>
      </w:tr>
      <w:tr w:rsidR="002C5894"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2C5894" w:rsidRPr="003C3ABD" w:rsidRDefault="002C5894"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C5894" w:rsidRPr="003C3ABD" w:rsidRDefault="002C5894" w:rsidP="00F45210">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2C5894" w:rsidRPr="003C3ABD" w:rsidRDefault="00103082" w:rsidP="00777EBA">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C5894" w:rsidRPr="003C3ABD" w:rsidRDefault="002C5894" w:rsidP="00777EBA">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2C5894" w:rsidRPr="003C3ABD" w:rsidRDefault="002C5894"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2C5894" w:rsidRPr="003C3ABD" w:rsidRDefault="002C5894" w:rsidP="00F45210">
            <w:pPr>
              <w:ind w:left="-109"/>
              <w:jc w:val="center"/>
              <w:rPr>
                <w:rFonts w:asciiTheme="minorHAnsi" w:hAnsiTheme="minorHAnsi" w:cstheme="minorHAnsi"/>
              </w:rPr>
            </w:pPr>
          </w:p>
        </w:tc>
      </w:tr>
      <w:tr w:rsidR="002C5894"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2C5894" w:rsidRPr="003C3ABD" w:rsidRDefault="002C5894"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C5894" w:rsidRPr="003C3ABD" w:rsidRDefault="002C5894" w:rsidP="00F45210">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2C5894" w:rsidRPr="003C3ABD" w:rsidRDefault="00103082" w:rsidP="00777EBA">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C5894" w:rsidRPr="003C3ABD" w:rsidRDefault="002C5894" w:rsidP="00777EBA">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2C5894" w:rsidRPr="003C3ABD" w:rsidRDefault="002C5894"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2C5894" w:rsidRPr="003C3ABD" w:rsidRDefault="002C5894" w:rsidP="00F45210">
            <w:pPr>
              <w:ind w:left="-109"/>
              <w:jc w:val="center"/>
              <w:rPr>
                <w:rFonts w:asciiTheme="minorHAnsi" w:hAnsiTheme="minorHAnsi" w:cstheme="minorHAnsi"/>
              </w:rPr>
            </w:pPr>
          </w:p>
        </w:tc>
      </w:tr>
      <w:tr w:rsidR="002C5894"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2C5894" w:rsidRPr="003C3ABD" w:rsidRDefault="002C5894"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C5894" w:rsidRPr="003C3ABD" w:rsidRDefault="002C5894" w:rsidP="00F45210">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C5894" w:rsidRPr="003C3ABD" w:rsidRDefault="002C5894" w:rsidP="00777EBA">
            <w:pPr>
              <w:ind w:rightChars="-54" w:right="-130"/>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2C5894" w:rsidRPr="003C3ABD" w:rsidRDefault="00103082" w:rsidP="00777EBA">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2C5894" w:rsidRPr="003C3ABD" w:rsidRDefault="002C5894"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2C5894" w:rsidRPr="003C3ABD" w:rsidRDefault="002C5894" w:rsidP="00F45210">
            <w:pPr>
              <w:ind w:left="-109"/>
              <w:jc w:val="center"/>
              <w:rPr>
                <w:rFonts w:asciiTheme="minorHAnsi" w:hAnsiTheme="minorHAnsi" w:cstheme="minorHAnsi"/>
              </w:rPr>
            </w:pPr>
          </w:p>
        </w:tc>
      </w:tr>
      <w:tr w:rsidR="002C5894"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2C5894" w:rsidRPr="003C3ABD" w:rsidRDefault="002C5894"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C5894" w:rsidRPr="003C3ABD" w:rsidRDefault="002C5894" w:rsidP="00F45210">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C5894" w:rsidRPr="003C3ABD" w:rsidRDefault="002C5894" w:rsidP="00777EBA">
            <w:pPr>
              <w:ind w:rightChars="-54" w:right="-130"/>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2C5894" w:rsidRPr="003C3ABD" w:rsidRDefault="00103082" w:rsidP="00777EBA">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2C5894" w:rsidRPr="003C3ABD" w:rsidRDefault="002C5894"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2C5894" w:rsidRPr="003C3ABD" w:rsidRDefault="002C5894" w:rsidP="00F45210">
            <w:pPr>
              <w:ind w:left="-109"/>
              <w:jc w:val="center"/>
              <w:rPr>
                <w:rFonts w:asciiTheme="minorHAnsi" w:hAnsiTheme="minorHAnsi" w:cstheme="minorHAnsi"/>
              </w:rPr>
            </w:pPr>
          </w:p>
        </w:tc>
      </w:tr>
      <w:tr w:rsidR="002C5894"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2C5894" w:rsidRPr="003C3ABD" w:rsidRDefault="002C5894"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C5894" w:rsidRPr="003C3ABD" w:rsidRDefault="002C5894" w:rsidP="00F45210">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2C5894" w:rsidRPr="003C3ABD" w:rsidRDefault="00103082" w:rsidP="00777EBA">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C5894" w:rsidRPr="003C3ABD" w:rsidRDefault="002C5894" w:rsidP="00777EBA">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2C5894" w:rsidRPr="003C3ABD" w:rsidRDefault="002C5894"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2C5894" w:rsidRPr="003C3ABD" w:rsidRDefault="002C5894" w:rsidP="00F45210">
            <w:pPr>
              <w:ind w:left="-109"/>
              <w:jc w:val="center"/>
              <w:rPr>
                <w:rFonts w:asciiTheme="minorHAnsi" w:hAnsiTheme="minorHAnsi" w:cstheme="minorHAnsi"/>
              </w:rPr>
            </w:pPr>
          </w:p>
        </w:tc>
      </w:tr>
      <w:tr w:rsidR="002C5894"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2C5894" w:rsidRPr="003C3ABD" w:rsidRDefault="002C5894"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C5894" w:rsidRPr="003C3ABD" w:rsidRDefault="002C5894" w:rsidP="00F45210">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2C5894" w:rsidRPr="003C3ABD" w:rsidRDefault="00103082" w:rsidP="00777EBA">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C5894" w:rsidRPr="003C3ABD" w:rsidRDefault="002C5894" w:rsidP="00777EBA">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2C5894" w:rsidRPr="003C3ABD" w:rsidRDefault="002C5894"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2C5894" w:rsidRPr="003C3ABD" w:rsidRDefault="002C5894" w:rsidP="00F45210">
            <w:pPr>
              <w:ind w:left="-109"/>
              <w:jc w:val="center"/>
              <w:rPr>
                <w:rFonts w:asciiTheme="minorHAnsi" w:hAnsiTheme="minorHAnsi" w:cstheme="minorHAnsi"/>
              </w:rPr>
            </w:pPr>
          </w:p>
        </w:tc>
      </w:tr>
      <w:tr w:rsidR="002C5894"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2C5894" w:rsidRPr="003C3ABD" w:rsidRDefault="002C5894"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C5894" w:rsidRPr="003C3ABD" w:rsidRDefault="002C5894" w:rsidP="00F45210">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2C5894" w:rsidRPr="003C3ABD" w:rsidRDefault="00103082" w:rsidP="00777EBA">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C5894" w:rsidRPr="003C3ABD" w:rsidRDefault="002C5894" w:rsidP="00777EBA">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2C5894" w:rsidRPr="003C3ABD" w:rsidRDefault="002C5894"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2C5894" w:rsidRPr="003C3ABD" w:rsidRDefault="002C5894" w:rsidP="00F45210">
            <w:pPr>
              <w:ind w:left="-109"/>
              <w:jc w:val="center"/>
              <w:rPr>
                <w:rFonts w:asciiTheme="minorHAnsi" w:hAnsiTheme="minorHAnsi" w:cstheme="minorHAnsi"/>
              </w:rPr>
            </w:pPr>
          </w:p>
        </w:tc>
      </w:tr>
      <w:tr w:rsidR="002C5894"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2C5894" w:rsidRPr="003C3ABD" w:rsidRDefault="002C5894" w:rsidP="00F45210">
            <w:pPr>
              <w:ind w:rightChars="190" w:right="456"/>
              <w:jc w:val="both"/>
              <w:rPr>
                <w:rFonts w:asciiTheme="minorHAnsi" w:hAnsiTheme="minorHAnsi" w:cstheme="minorHAnsi"/>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C5894" w:rsidRPr="003C3ABD" w:rsidRDefault="002C5894" w:rsidP="00F45210">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2C5894" w:rsidRPr="00777EBA" w:rsidRDefault="00103082" w:rsidP="00777EBA">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C5894" w:rsidRPr="00777EBA" w:rsidRDefault="002C5894" w:rsidP="00777EBA">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2C5894" w:rsidRPr="003C3ABD" w:rsidRDefault="002C5894"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2C5894" w:rsidRPr="003C3ABD" w:rsidRDefault="002C5894" w:rsidP="00F45210">
            <w:pPr>
              <w:ind w:left="-109"/>
              <w:jc w:val="center"/>
              <w:rPr>
                <w:rFonts w:asciiTheme="minorHAnsi" w:hAnsiTheme="minorHAnsi" w:cstheme="minorHAnsi"/>
              </w:rPr>
            </w:pPr>
          </w:p>
        </w:tc>
      </w:tr>
      <w:tr w:rsidR="002C5894"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2C5894" w:rsidRPr="003C3ABD" w:rsidRDefault="002C5894" w:rsidP="00F45210">
            <w:pPr>
              <w:ind w:rightChars="190" w:right="456"/>
              <w:jc w:val="both"/>
              <w:rPr>
                <w:rFonts w:asciiTheme="minorHAnsi" w:hAnsiTheme="minorHAnsi" w:cstheme="minorHAnsi"/>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C5894" w:rsidRPr="003C3ABD" w:rsidRDefault="002C5894" w:rsidP="00F45210">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2C5894" w:rsidRPr="00777EBA" w:rsidRDefault="00103082" w:rsidP="00777EBA">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C5894" w:rsidRPr="00777EBA" w:rsidRDefault="002C5894" w:rsidP="00777EBA">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2C5894" w:rsidRPr="003C3ABD" w:rsidRDefault="002C5894" w:rsidP="00F45210">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2C5894" w:rsidRPr="003C3ABD" w:rsidRDefault="002C5894" w:rsidP="00F45210">
            <w:pPr>
              <w:ind w:left="-109"/>
              <w:jc w:val="center"/>
              <w:rPr>
                <w:rFonts w:asciiTheme="minorHAnsi" w:hAnsiTheme="minorHAnsi" w:cstheme="minorHAnsi"/>
              </w:rPr>
            </w:pPr>
          </w:p>
        </w:tc>
      </w:tr>
      <w:tr w:rsidR="002C5894"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2C5894" w:rsidRPr="003C3ABD" w:rsidRDefault="002C5894" w:rsidP="00F45210">
            <w:pPr>
              <w:ind w:rightChars="190" w:right="456"/>
              <w:jc w:val="both"/>
              <w:rPr>
                <w:rFonts w:asciiTheme="minorHAnsi" w:hAnsiTheme="minorHAnsi" w:cstheme="minorHAnsi"/>
                <w:b/>
                <w:bCs/>
              </w:rPr>
            </w:pPr>
            <w:r w:rsidRPr="003C3ABD">
              <w:rPr>
                <w:rFonts w:asciiTheme="minorHAnsi" w:hAnsiTheme="minorHAnsi" w:cstheme="minorHAnsi"/>
                <w:b/>
                <w:bCs/>
                <w:sz w:val="22"/>
                <w:szCs w:val="22"/>
              </w:rPr>
              <w:lastRenderedPageBreak/>
              <w:t>Totale presenze/voti espressi</w:t>
            </w:r>
          </w:p>
        </w:tc>
        <w:tc>
          <w:tcPr>
            <w:tcW w:w="1705" w:type="dxa"/>
            <w:gridSpan w:val="3"/>
            <w:tcBorders>
              <w:bottom w:val="single" w:sz="4" w:space="0" w:color="000000"/>
              <w:right w:val="single" w:sz="4" w:space="0" w:color="000000"/>
            </w:tcBorders>
          </w:tcPr>
          <w:p w:rsidR="002C5894" w:rsidRPr="003C3ABD" w:rsidRDefault="002C5894" w:rsidP="00F45210">
            <w:pPr>
              <w:ind w:rightChars="-53" w:right="-127"/>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rsidR="002C5894" w:rsidRPr="003C3ABD" w:rsidRDefault="002C5894" w:rsidP="00F45210">
            <w:pPr>
              <w:ind w:rightChars="-54" w:right="-130"/>
              <w:jc w:val="center"/>
              <w:rPr>
                <w:rFonts w:asciiTheme="minorHAnsi" w:hAnsiTheme="minorHAnsi"/>
                <w:b/>
                <w:bCs/>
              </w:rPr>
            </w:pPr>
            <w:r>
              <w:rPr>
                <w:rFonts w:asciiTheme="minorHAnsi" w:hAnsiTheme="minorHAnsi"/>
                <w:b/>
                <w:bCs/>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2C5894" w:rsidRPr="003C3ABD" w:rsidRDefault="002C5894" w:rsidP="00F45210">
            <w:pPr>
              <w:jc w:val="center"/>
              <w:rPr>
                <w:rFonts w:asciiTheme="minorHAnsi" w:hAnsiTheme="minorHAnsi"/>
                <w:b/>
                <w:bCs/>
              </w:rPr>
            </w:pPr>
            <w:r>
              <w:rPr>
                <w:rFonts w:asciiTheme="minorHAnsi" w:hAnsiTheme="minorHAnsi"/>
                <w:b/>
                <w:bCs/>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2C5894" w:rsidRPr="003C3ABD" w:rsidRDefault="002C5894" w:rsidP="00F45210">
            <w:pPr>
              <w:ind w:rightChars="-54" w:right="-130"/>
              <w:jc w:val="center"/>
              <w:rPr>
                <w:rFonts w:asciiTheme="minorHAnsi" w:hAnsiTheme="minorHAnsi"/>
                <w:b/>
                <w:bCs/>
              </w:rPr>
            </w:pPr>
            <w:r>
              <w:rPr>
                <w:rFonts w:asciiTheme="minorHAnsi" w:hAnsiTheme="minorHAnsi"/>
                <w:b/>
                <w:bCs/>
              </w:rPr>
              <w:t>8</w:t>
            </w:r>
          </w:p>
        </w:tc>
        <w:tc>
          <w:tcPr>
            <w:tcW w:w="999" w:type="dxa"/>
            <w:tcBorders>
              <w:top w:val="single" w:sz="4" w:space="0" w:color="000000"/>
              <w:left w:val="single" w:sz="4" w:space="0" w:color="000000"/>
              <w:bottom w:val="single" w:sz="4" w:space="0" w:color="000000"/>
              <w:right w:val="single" w:sz="4" w:space="0" w:color="000000"/>
            </w:tcBorders>
          </w:tcPr>
          <w:p w:rsidR="002C5894" w:rsidRPr="003C3ABD" w:rsidRDefault="002C5894" w:rsidP="00F45210">
            <w:pPr>
              <w:jc w:val="center"/>
              <w:rPr>
                <w:rFonts w:asciiTheme="minorHAnsi" w:hAnsiTheme="minorHAnsi" w:cstheme="minorHAnsi"/>
                <w:b/>
                <w:bCs/>
              </w:rPr>
            </w:pPr>
          </w:p>
        </w:tc>
        <w:tc>
          <w:tcPr>
            <w:tcW w:w="980" w:type="dxa"/>
            <w:tcBorders>
              <w:top w:val="single" w:sz="4" w:space="0" w:color="000000"/>
              <w:left w:val="single" w:sz="4" w:space="0" w:color="000000"/>
              <w:bottom w:val="single" w:sz="4" w:space="0" w:color="000000"/>
            </w:tcBorders>
          </w:tcPr>
          <w:p w:rsidR="002C5894" w:rsidRPr="003C3ABD" w:rsidRDefault="002C5894" w:rsidP="00F45210">
            <w:pPr>
              <w:ind w:left="-109"/>
              <w:jc w:val="center"/>
              <w:rPr>
                <w:rFonts w:asciiTheme="minorHAnsi" w:hAnsiTheme="minorHAnsi" w:cstheme="minorHAnsi"/>
                <w:b/>
                <w:bCs/>
              </w:rPr>
            </w:pPr>
          </w:p>
        </w:tc>
      </w:tr>
    </w:tbl>
    <w:p w:rsidR="002C5894" w:rsidRPr="002C5894" w:rsidRDefault="002C5894" w:rsidP="002C5894">
      <w:pPr>
        <w:jc w:val="both"/>
        <w:rPr>
          <w:rFonts w:asciiTheme="minorHAnsi" w:hAnsiTheme="minorHAnsi"/>
        </w:rPr>
      </w:pPr>
      <w:r w:rsidRPr="002C5894">
        <w:rPr>
          <w:rFonts w:asciiTheme="minorHAnsi" w:hAnsiTheme="minorHAnsi"/>
        </w:rPr>
        <w:t>Relazione Il consigliere Cipriani, la quale informa che sono pervenute le varianti a consuntivo dei POF 2016 dei seguenti ordini e federazioni:</w:t>
      </w:r>
    </w:p>
    <w:p w:rsidR="002C5894" w:rsidRPr="002C5894" w:rsidRDefault="002C5894" w:rsidP="002C5894">
      <w:pPr>
        <w:jc w:val="both"/>
        <w:rPr>
          <w:rFonts w:asciiTheme="minorHAnsi" w:hAnsiTheme="minorHAnsi"/>
        </w:rPr>
      </w:pPr>
      <w:r w:rsidRPr="002C5894">
        <w:rPr>
          <w:rFonts w:asciiTheme="minorHAnsi" w:hAnsiTheme="minorHAnsi"/>
        </w:rPr>
        <w:t>Agrigento, Bologna, Como Lecco Sondrio, Foggia, Imperia, Messina, Modena, Padova, Prato, Ravenna, Reggio Emilia, Roma, Taranto, Federazione Liguria, Federazione Piemonte e Valle d’Aosta; sono inoltre pervenute le integrazioni al POF 2016 della Federazione Lombardia.</w:t>
      </w:r>
    </w:p>
    <w:p w:rsidR="002C5894" w:rsidRPr="002C5894" w:rsidRDefault="002C5894" w:rsidP="002C5894">
      <w:pPr>
        <w:jc w:val="both"/>
        <w:rPr>
          <w:rFonts w:asciiTheme="minorHAnsi" w:hAnsiTheme="minorHAnsi" w:cstheme="minorHAnsi"/>
          <w:bCs/>
        </w:rPr>
      </w:pPr>
      <w:r w:rsidRPr="002C5894">
        <w:rPr>
          <w:rFonts w:asciiTheme="minorHAnsi" w:hAnsiTheme="minorHAnsi"/>
        </w:rPr>
        <w:t xml:space="preserve">SI fa presente che per le varianti e le integrazioni ai POF 2016  sono stati predisposti dai consiglieri Carmela Pecora e Marcella Cipriani i relativi documenti istruttori e, sulla base di questi, si propone di esprimere parere di conformità positivo per le varianti ai POF </w:t>
      </w:r>
      <w:r w:rsidRPr="002C5894">
        <w:rPr>
          <w:rFonts w:asciiTheme="minorHAnsi" w:hAnsiTheme="minorHAnsi" w:cstheme="minorHAnsi"/>
          <w:bCs/>
        </w:rPr>
        <w:t xml:space="preserve">degli ordini </w:t>
      </w:r>
      <w:r w:rsidRPr="002C5894">
        <w:rPr>
          <w:rFonts w:asciiTheme="minorHAnsi" w:hAnsiTheme="minorHAnsi"/>
        </w:rPr>
        <w:t xml:space="preserve">Agrigento, Bologna, Como Lecco Sondrio, Foggia, Imperia, Messina, Modena, Padova, Prato, Ravenna, Reggio Emilia, Roma, Taranto, e delle Federazioni Liguria e Piemonte e Valle d’Aosta e per le </w:t>
      </w:r>
      <w:r w:rsidRPr="002C5894">
        <w:rPr>
          <w:rFonts w:asciiTheme="minorHAnsi" w:hAnsiTheme="minorHAnsi" w:cstheme="minorHAnsi"/>
          <w:bCs/>
        </w:rPr>
        <w:t>integrazioni al POF della Federazione Lombardia</w:t>
      </w:r>
      <w:r>
        <w:rPr>
          <w:rFonts w:asciiTheme="minorHAnsi" w:hAnsiTheme="minorHAnsi" w:cstheme="minorHAnsi"/>
          <w:bCs/>
        </w:rPr>
        <w:t>.</w:t>
      </w:r>
      <w:r w:rsidRPr="002C5894">
        <w:rPr>
          <w:rFonts w:asciiTheme="minorHAnsi" w:hAnsiTheme="minorHAnsi" w:cstheme="minorHAnsi"/>
          <w:bCs/>
        </w:rPr>
        <w:t xml:space="preserve"> </w:t>
      </w:r>
    </w:p>
    <w:p w:rsidR="002C5894" w:rsidRPr="002C5894" w:rsidRDefault="002C5894" w:rsidP="002C5894">
      <w:pPr>
        <w:jc w:val="center"/>
        <w:rPr>
          <w:rFonts w:asciiTheme="minorHAnsi" w:hAnsiTheme="minorHAnsi" w:cstheme="minorHAnsi"/>
          <w:b/>
          <w:bCs/>
          <w:u w:val="single"/>
        </w:rPr>
      </w:pPr>
      <w:r w:rsidRPr="002C5894">
        <w:rPr>
          <w:rFonts w:asciiTheme="minorHAnsi" w:hAnsiTheme="minorHAnsi" w:cstheme="minorHAnsi"/>
          <w:b/>
          <w:bCs/>
          <w:u w:val="single"/>
        </w:rPr>
        <w:t>IL CONSIGLIO</w:t>
      </w:r>
    </w:p>
    <w:p w:rsidR="002C5894" w:rsidRPr="002C5894" w:rsidRDefault="002C5894" w:rsidP="002C5894">
      <w:pPr>
        <w:jc w:val="both"/>
        <w:rPr>
          <w:rFonts w:asciiTheme="minorHAnsi" w:hAnsiTheme="minorHAnsi" w:cstheme="minorHAnsi"/>
          <w:bCs/>
        </w:rPr>
      </w:pPr>
      <w:r w:rsidRPr="002C5894">
        <w:rPr>
          <w:rFonts w:asciiTheme="minorHAnsi" w:hAnsiTheme="minorHAnsi" w:cstheme="minorHAnsi"/>
          <w:bCs/>
        </w:rPr>
        <w:t xml:space="preserve">Ascoltata la relazione del consigliere Cipriani, </w:t>
      </w:r>
    </w:p>
    <w:p w:rsidR="002C5894" w:rsidRPr="002C5894" w:rsidRDefault="002C5894" w:rsidP="002C5894">
      <w:pPr>
        <w:jc w:val="center"/>
        <w:rPr>
          <w:rFonts w:asciiTheme="minorHAnsi" w:hAnsiTheme="minorHAnsi" w:cstheme="minorHAnsi"/>
          <w:b/>
          <w:bCs/>
          <w:u w:val="single"/>
        </w:rPr>
      </w:pPr>
      <w:r w:rsidRPr="002C5894">
        <w:rPr>
          <w:rFonts w:asciiTheme="minorHAnsi" w:hAnsiTheme="minorHAnsi" w:cstheme="minorHAnsi"/>
          <w:b/>
          <w:bCs/>
          <w:u w:val="single"/>
        </w:rPr>
        <w:t>DELIBERA</w:t>
      </w:r>
    </w:p>
    <w:p w:rsidR="002C5894" w:rsidRPr="002C5894" w:rsidRDefault="002C5894" w:rsidP="00DB7281">
      <w:pPr>
        <w:pStyle w:val="Paragrafoelenco"/>
        <w:numPr>
          <w:ilvl w:val="0"/>
          <w:numId w:val="35"/>
        </w:numPr>
        <w:jc w:val="both"/>
        <w:rPr>
          <w:rFonts w:asciiTheme="minorHAnsi" w:hAnsiTheme="minorHAnsi" w:cstheme="minorHAnsi"/>
          <w:b/>
          <w:bCs/>
          <w:u w:val="single"/>
        </w:rPr>
      </w:pPr>
      <w:r w:rsidRPr="002C5894">
        <w:rPr>
          <w:rFonts w:asciiTheme="minorHAnsi" w:hAnsiTheme="minorHAnsi" w:cstheme="minorHAnsi"/>
          <w:b/>
          <w:bCs/>
          <w:u w:val="single"/>
        </w:rPr>
        <w:t xml:space="preserve">Di esprimere parere di conformità positivo per le varianti ai POF 2016 degli ordini </w:t>
      </w:r>
      <w:r w:rsidRPr="002C5894">
        <w:rPr>
          <w:rFonts w:asciiTheme="minorHAnsi" w:hAnsiTheme="minorHAnsi"/>
          <w:b/>
          <w:u w:val="single"/>
        </w:rPr>
        <w:t xml:space="preserve">Agrigento, Bologna, Como Lecco Sondrio, Foggia, Imperia, Messina, Modena, Padova, Prato, Ravenna, Reggio Emilia, Roma, Taranto, e delle Federazioni Liguria e Piemonte-Valle d’Aosta </w:t>
      </w:r>
    </w:p>
    <w:p w:rsidR="002C5894" w:rsidRPr="002C5894" w:rsidRDefault="002C5894" w:rsidP="00DB7281">
      <w:pPr>
        <w:pStyle w:val="Paragrafoelenco"/>
        <w:numPr>
          <w:ilvl w:val="0"/>
          <w:numId w:val="35"/>
        </w:numPr>
        <w:jc w:val="both"/>
        <w:rPr>
          <w:rFonts w:asciiTheme="minorHAnsi" w:hAnsiTheme="minorHAnsi" w:cstheme="minorHAnsi"/>
          <w:b/>
          <w:bCs/>
          <w:u w:val="single"/>
        </w:rPr>
      </w:pPr>
      <w:r w:rsidRPr="002C5894">
        <w:rPr>
          <w:rFonts w:asciiTheme="minorHAnsi" w:hAnsiTheme="minorHAnsi" w:cstheme="minorHAnsi"/>
          <w:b/>
          <w:bCs/>
          <w:u w:val="single"/>
        </w:rPr>
        <w:t xml:space="preserve">Di esprimere parere di conformità positivo alle integrazioni al POF della Federazione Lombardia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2C5894" w:rsidRPr="003C3ABD" w:rsidTr="002C5894">
        <w:trPr>
          <w:trHeight w:val="213"/>
        </w:trPr>
        <w:tc>
          <w:tcPr>
            <w:tcW w:w="7683" w:type="dxa"/>
          </w:tcPr>
          <w:p w:rsidR="002C5894" w:rsidRPr="003C3ABD" w:rsidRDefault="002C5894" w:rsidP="00F45210">
            <w:pPr>
              <w:jc w:val="both"/>
              <w:rPr>
                <w:rFonts w:asciiTheme="minorHAnsi" w:hAnsiTheme="minorHAnsi" w:cstheme="minorHAnsi"/>
                <w:bCs/>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49" w:type="dxa"/>
          </w:tcPr>
          <w:p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Barbara Bruni</w:t>
            </w:r>
          </w:p>
        </w:tc>
      </w:tr>
      <w:tr w:rsidR="002C5894" w:rsidRPr="003C3ABD" w:rsidTr="00F45210">
        <w:trPr>
          <w:trHeight w:val="471"/>
        </w:trPr>
        <w:tc>
          <w:tcPr>
            <w:tcW w:w="7683" w:type="dxa"/>
            <w:tcBorders>
              <w:bottom w:val="dotted" w:sz="4" w:space="0" w:color="C6D9F1"/>
            </w:tcBorders>
          </w:tcPr>
          <w:p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Andrea Sisti</w:t>
            </w:r>
          </w:p>
        </w:tc>
      </w:tr>
    </w:tbl>
    <w:p w:rsidR="002C5894" w:rsidRDefault="002C5894" w:rsidP="002C5894">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2C5894" w:rsidRPr="0021279B" w:rsidTr="00F45210">
        <w:tc>
          <w:tcPr>
            <w:tcW w:w="703" w:type="dxa"/>
          </w:tcPr>
          <w:p w:rsidR="002C5894" w:rsidRPr="00A05B66" w:rsidRDefault="002C5894" w:rsidP="00F45210">
            <w:pPr>
              <w:jc w:val="both"/>
              <w:rPr>
                <w:rFonts w:asciiTheme="minorHAnsi" w:hAnsiTheme="minorHAnsi" w:cs="Calibri"/>
                <w:b/>
              </w:rPr>
            </w:pPr>
            <w:r w:rsidRPr="00A05B66">
              <w:rPr>
                <w:rFonts w:asciiTheme="minorHAnsi" w:hAnsiTheme="minorHAnsi" w:cs="Calibri"/>
                <w:b/>
              </w:rPr>
              <w:t>41.</w:t>
            </w:r>
          </w:p>
        </w:tc>
        <w:tc>
          <w:tcPr>
            <w:tcW w:w="9929" w:type="dxa"/>
            <w:gridSpan w:val="13"/>
          </w:tcPr>
          <w:p w:rsidR="002C5894" w:rsidRPr="00A05B66" w:rsidRDefault="002C5894" w:rsidP="00F45210">
            <w:pPr>
              <w:rPr>
                <w:rFonts w:asciiTheme="minorHAnsi" w:hAnsiTheme="minorHAnsi" w:cs="Calibri"/>
                <w:b/>
              </w:rPr>
            </w:pPr>
            <w:r w:rsidRPr="00A05B66">
              <w:rPr>
                <w:rFonts w:asciiTheme="minorHAnsi" w:hAnsiTheme="minorHAnsi"/>
                <w:b/>
              </w:rPr>
              <w:t xml:space="preserve">Parere di conformità POF </w:t>
            </w:r>
            <w:proofErr w:type="gramStart"/>
            <w:r w:rsidRPr="00A05B66">
              <w:rPr>
                <w:rFonts w:asciiTheme="minorHAnsi" w:hAnsiTheme="minorHAnsi"/>
                <w:b/>
              </w:rPr>
              <w:t>2017:esame</w:t>
            </w:r>
            <w:proofErr w:type="gramEnd"/>
            <w:r w:rsidRPr="00A05B66">
              <w:rPr>
                <w:rFonts w:asciiTheme="minorHAnsi" w:hAnsiTheme="minorHAnsi"/>
                <w:b/>
              </w:rPr>
              <w:t xml:space="preserve"> e determinazione</w:t>
            </w:r>
          </w:p>
        </w:tc>
      </w:tr>
      <w:tr w:rsidR="002C5894" w:rsidRPr="0021279B" w:rsidTr="00F45210">
        <w:trPr>
          <w:trHeight w:val="185"/>
        </w:trPr>
        <w:tc>
          <w:tcPr>
            <w:tcW w:w="703" w:type="dxa"/>
          </w:tcPr>
          <w:p w:rsidR="002C5894" w:rsidRPr="0021279B" w:rsidRDefault="002C5894" w:rsidP="00F45210">
            <w:pPr>
              <w:jc w:val="both"/>
              <w:rPr>
                <w:rFonts w:ascii="Calibri" w:hAnsi="Calibri" w:cs="Calibri"/>
                <w:i/>
                <w:iCs/>
                <w:sz w:val="20"/>
                <w:szCs w:val="20"/>
              </w:rPr>
            </w:pPr>
            <w:proofErr w:type="gramStart"/>
            <w:r w:rsidRPr="0021279B">
              <w:rPr>
                <w:rFonts w:ascii="Calibri" w:hAnsi="Calibri" w:cs="Calibri"/>
                <w:i/>
                <w:iCs/>
                <w:sz w:val="20"/>
                <w:szCs w:val="20"/>
              </w:rPr>
              <w:t>a</w:t>
            </w:r>
            <w:proofErr w:type="gramEnd"/>
            <w:r w:rsidRPr="0021279B">
              <w:rPr>
                <w:rFonts w:ascii="Calibri" w:hAnsi="Calibri" w:cs="Calibri"/>
                <w:i/>
                <w:iCs/>
                <w:sz w:val="20"/>
                <w:szCs w:val="20"/>
              </w:rPr>
              <w:t>)</w:t>
            </w:r>
          </w:p>
        </w:tc>
        <w:tc>
          <w:tcPr>
            <w:tcW w:w="3118" w:type="dxa"/>
            <w:gridSpan w:val="2"/>
          </w:tcPr>
          <w:p w:rsidR="002C5894" w:rsidRPr="0021279B" w:rsidRDefault="002C5894" w:rsidP="00F45210">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2C5894" w:rsidRPr="00CE58F9" w:rsidRDefault="002C5894" w:rsidP="00F45210">
            <w:pPr>
              <w:jc w:val="both"/>
              <w:rPr>
                <w:rFonts w:asciiTheme="minorHAnsi" w:hAnsiTheme="minorHAnsi" w:cs="Calibri"/>
                <w:b/>
                <w:sz w:val="20"/>
                <w:szCs w:val="20"/>
              </w:rPr>
            </w:pPr>
            <w:r>
              <w:rPr>
                <w:rFonts w:asciiTheme="minorHAnsi" w:hAnsiTheme="minorHAnsi" w:cs="Calibri"/>
                <w:b/>
                <w:sz w:val="20"/>
                <w:szCs w:val="20"/>
              </w:rPr>
              <w:t>41</w:t>
            </w:r>
          </w:p>
        </w:tc>
        <w:tc>
          <w:tcPr>
            <w:tcW w:w="2231" w:type="dxa"/>
            <w:gridSpan w:val="3"/>
          </w:tcPr>
          <w:p w:rsidR="002C5894" w:rsidRPr="00CE58F9" w:rsidRDefault="002C5894" w:rsidP="00F45210">
            <w:pPr>
              <w:jc w:val="both"/>
              <w:rPr>
                <w:rFonts w:asciiTheme="minorHAnsi" w:hAnsiTheme="minorHAnsi" w:cs="Calibri"/>
                <w:sz w:val="20"/>
                <w:szCs w:val="20"/>
              </w:rPr>
            </w:pPr>
            <w:r w:rsidRPr="00CE58F9">
              <w:rPr>
                <w:rFonts w:asciiTheme="minorHAnsi" w:hAnsiTheme="minorHAnsi" w:cs="Calibri"/>
                <w:sz w:val="20"/>
                <w:szCs w:val="20"/>
              </w:rPr>
              <w:t xml:space="preserve">Relatore </w:t>
            </w:r>
            <w:r w:rsidRPr="00C60190">
              <w:rPr>
                <w:rFonts w:asciiTheme="minorHAnsi" w:hAnsiTheme="minorHAnsi" w:cs="Calibri"/>
                <w:b/>
                <w:i/>
                <w:iCs/>
                <w:sz w:val="20"/>
                <w:szCs w:val="20"/>
              </w:rPr>
              <w:t>Sisti-Antignati</w:t>
            </w:r>
            <w:r w:rsidRPr="00C60190">
              <w:rPr>
                <w:rFonts w:asciiTheme="minorHAnsi" w:hAnsiTheme="minorHAnsi" w:cs="Calibri"/>
                <w:i/>
                <w:iCs/>
                <w:sz w:val="20"/>
                <w:szCs w:val="20"/>
              </w:rPr>
              <w:t>-</w:t>
            </w:r>
            <w:r w:rsidRPr="00C60190">
              <w:rPr>
                <w:rFonts w:asciiTheme="minorHAnsi" w:hAnsiTheme="minorHAnsi" w:cs="Calibri"/>
                <w:b/>
                <w:i/>
                <w:sz w:val="20"/>
                <w:szCs w:val="20"/>
              </w:rPr>
              <w:t>Cipriani-Pecora -Pisanti</w:t>
            </w:r>
          </w:p>
        </w:tc>
        <w:tc>
          <w:tcPr>
            <w:tcW w:w="1134" w:type="dxa"/>
            <w:gridSpan w:val="2"/>
          </w:tcPr>
          <w:p w:rsidR="002C5894" w:rsidRPr="0021279B" w:rsidRDefault="002C5894" w:rsidP="00F45210">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2C5894" w:rsidRPr="0021279B" w:rsidRDefault="002C5894" w:rsidP="00F45210">
            <w:pPr>
              <w:jc w:val="center"/>
              <w:rPr>
                <w:rFonts w:ascii="Calibri" w:hAnsi="Calibri" w:cs="Calibri"/>
                <w:i/>
                <w:sz w:val="16"/>
                <w:szCs w:val="20"/>
              </w:rPr>
            </w:pPr>
            <w:r w:rsidRPr="0021279B">
              <w:rPr>
                <w:rFonts w:ascii="Calibri" w:hAnsi="Calibri" w:cs="Calibri"/>
                <w:i/>
                <w:sz w:val="16"/>
                <w:szCs w:val="20"/>
              </w:rPr>
              <w:t>1</w:t>
            </w:r>
          </w:p>
        </w:tc>
      </w:tr>
      <w:tr w:rsidR="002C5894" w:rsidRPr="003C3ABD" w:rsidTr="00F45210">
        <w:tblPrEx>
          <w:tblLook w:val="00A0" w:firstRow="1" w:lastRow="0" w:firstColumn="1" w:lastColumn="0" w:noHBand="0" w:noVBand="0"/>
        </w:tblPrEx>
        <w:trPr>
          <w:trHeight w:val="768"/>
        </w:trPr>
        <w:tc>
          <w:tcPr>
            <w:tcW w:w="2866" w:type="dxa"/>
            <w:gridSpan w:val="2"/>
          </w:tcPr>
          <w:p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In qualità di Presidente</w:t>
            </w:r>
          </w:p>
        </w:tc>
        <w:tc>
          <w:tcPr>
            <w:tcW w:w="6155" w:type="dxa"/>
            <w:gridSpan w:val="9"/>
          </w:tcPr>
          <w:p w:rsidR="002C5894" w:rsidRPr="003C3ABD" w:rsidRDefault="002C5894" w:rsidP="00F45210">
            <w:pPr>
              <w:jc w:val="both"/>
              <w:rPr>
                <w:rFonts w:asciiTheme="minorHAnsi" w:hAnsiTheme="minorHAnsi" w:cstheme="minorHAnsi"/>
                <w:bCs/>
              </w:rPr>
            </w:pPr>
            <w:proofErr w:type="gramStart"/>
            <w:r w:rsidRPr="003C3ABD">
              <w:rPr>
                <w:rFonts w:asciiTheme="minorHAnsi" w:hAnsiTheme="minorHAnsi" w:cstheme="minorHAnsi"/>
                <w:bCs/>
                <w:sz w:val="22"/>
                <w:szCs w:val="22"/>
              </w:rPr>
              <w:t>il</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2C5894" w:rsidRPr="003C3ABD" w:rsidTr="002C5894">
        <w:tblPrEx>
          <w:tblLook w:val="00A0" w:firstRow="1" w:lastRow="0" w:firstColumn="1" w:lastColumn="0" w:noHBand="0" w:noVBand="0"/>
        </w:tblPrEx>
        <w:trPr>
          <w:trHeight w:val="185"/>
        </w:trPr>
        <w:tc>
          <w:tcPr>
            <w:tcW w:w="2866" w:type="dxa"/>
            <w:gridSpan w:val="2"/>
          </w:tcPr>
          <w:p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Verbalizza Riccardo Pisanti</w:t>
            </w:r>
          </w:p>
        </w:tc>
        <w:tc>
          <w:tcPr>
            <w:tcW w:w="7766" w:type="dxa"/>
            <w:gridSpan w:val="12"/>
          </w:tcPr>
          <w:p w:rsidR="002C5894" w:rsidRPr="003C3ABD" w:rsidRDefault="002C5894" w:rsidP="002C5894">
            <w:pPr>
              <w:jc w:val="both"/>
              <w:rPr>
                <w:rFonts w:asciiTheme="minorHAnsi" w:hAnsiTheme="minorHAnsi" w:cstheme="minorHAnsi"/>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2C5894"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2C5894" w:rsidRPr="003C3ABD" w:rsidRDefault="002C5894" w:rsidP="00F45210">
            <w:pPr>
              <w:ind w:rightChars="190" w:right="456"/>
              <w:jc w:val="both"/>
              <w:rPr>
                <w:rFonts w:asciiTheme="minorHAnsi" w:hAnsiTheme="minorHAnsi" w:cstheme="minorHAnsi"/>
                <w:b/>
                <w:bCs/>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2C5894" w:rsidRPr="003C3ABD" w:rsidRDefault="002C5894" w:rsidP="00F45210">
            <w:pPr>
              <w:ind w:left="-108" w:rightChars="-54" w:right="-130"/>
              <w:jc w:val="center"/>
              <w:rPr>
                <w:rFonts w:asciiTheme="minorHAnsi" w:hAnsiTheme="minorHAnsi" w:cstheme="minorHAnsi"/>
                <w:b/>
                <w:bCs/>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2C5894" w:rsidRPr="003C3ABD" w:rsidRDefault="002C5894" w:rsidP="00F45210">
            <w:pPr>
              <w:jc w:val="center"/>
              <w:rPr>
                <w:rFonts w:asciiTheme="minorHAnsi" w:hAnsiTheme="minorHAnsi" w:cstheme="minorHAnsi"/>
                <w:b/>
                <w:bCs/>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2C5894" w:rsidRPr="003C3ABD" w:rsidRDefault="002C5894" w:rsidP="00F45210">
            <w:pPr>
              <w:ind w:left="-109" w:rightChars="-54" w:right="-130"/>
              <w:jc w:val="center"/>
              <w:rPr>
                <w:rFonts w:asciiTheme="minorHAnsi" w:hAnsiTheme="minorHAnsi" w:cstheme="minorHAnsi"/>
                <w:b/>
                <w:bCs/>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2C5894" w:rsidRPr="003C3ABD" w:rsidRDefault="002C5894" w:rsidP="00F45210">
            <w:pPr>
              <w:jc w:val="center"/>
              <w:rPr>
                <w:rFonts w:asciiTheme="minorHAnsi" w:hAnsiTheme="minorHAnsi" w:cstheme="minorHAnsi"/>
                <w:b/>
                <w:bCs/>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2C5894" w:rsidRPr="003C3ABD" w:rsidRDefault="002C5894" w:rsidP="00F45210">
            <w:pPr>
              <w:ind w:left="-109"/>
              <w:jc w:val="center"/>
              <w:rPr>
                <w:rFonts w:asciiTheme="minorHAnsi" w:hAnsiTheme="minorHAnsi" w:cstheme="minorHAnsi"/>
                <w:b/>
                <w:bCs/>
              </w:rPr>
            </w:pPr>
            <w:r w:rsidRPr="003C3ABD">
              <w:rPr>
                <w:rFonts w:asciiTheme="minorHAnsi" w:hAnsiTheme="minorHAnsi" w:cstheme="minorHAnsi"/>
                <w:b/>
                <w:bCs/>
                <w:i/>
                <w:iCs/>
                <w:sz w:val="22"/>
                <w:szCs w:val="22"/>
              </w:rPr>
              <w:t>Astenuti</w:t>
            </w: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lastRenderedPageBreak/>
              <w:t>Dott. Agr. Giuliano D’Antonio</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5A322D" w:rsidRPr="003C3ABD" w:rsidRDefault="005A322D" w:rsidP="005A322D">
            <w:pPr>
              <w:ind w:rightChars="190" w:right="456"/>
              <w:jc w:val="both"/>
              <w:rPr>
                <w:rFonts w:asciiTheme="minorHAnsi" w:hAnsiTheme="minorHAnsi" w:cstheme="minorHAnsi"/>
                <w:b/>
                <w:bCs/>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5A322D" w:rsidRPr="003C3ABD" w:rsidRDefault="005A322D" w:rsidP="005A322D">
            <w:pPr>
              <w:ind w:rightChars="-53" w:right="-127"/>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b/>
                <w:bCs/>
              </w:rPr>
            </w:pPr>
            <w:r>
              <w:rPr>
                <w:rFonts w:asciiTheme="minorHAnsi" w:hAnsiTheme="minorHAnsi"/>
                <w:b/>
                <w:bCs/>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b/>
                <w:bCs/>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b/>
                <w:bCs/>
              </w:rPr>
            </w:pPr>
          </w:p>
        </w:tc>
      </w:tr>
    </w:tbl>
    <w:p w:rsidR="002C5894" w:rsidRPr="002C5894" w:rsidRDefault="002C5894" w:rsidP="002C5894">
      <w:pPr>
        <w:jc w:val="both"/>
        <w:rPr>
          <w:rFonts w:asciiTheme="minorHAnsi" w:hAnsiTheme="minorHAnsi"/>
        </w:rPr>
      </w:pPr>
      <w:r w:rsidRPr="002C5894">
        <w:rPr>
          <w:rFonts w:asciiTheme="minorHAnsi" w:hAnsiTheme="minorHAnsi"/>
        </w:rPr>
        <w:t xml:space="preserve">Relaziona il Consigliere Cipriani la quale informa il consiglio che sono pervenuti i Piani dell’Offerta Formativa relativi all’anno 2017 dei seguenti Ordini territoriali: Ferrara, Foggia, Imperia, Napoli, Taranto. L’ordine di Taranto ha presentato un Piano Formativo adeguato all’analisi dei fabbisogni degli iscritti; i Piani dell’Offerta Formativa degli Ordini di Ferrara, Imperia, Foggia e Napoli sono carenti nella parte descrittiva e il POF 2017 dell’Ordine di Ferrara non presenta alcun CFP di tipo metaprofessionale. </w:t>
      </w:r>
      <w:r>
        <w:rPr>
          <w:rFonts w:asciiTheme="minorHAnsi" w:hAnsiTheme="minorHAnsi"/>
        </w:rPr>
        <w:t xml:space="preserve"> </w:t>
      </w:r>
      <w:r w:rsidR="00F95735">
        <w:rPr>
          <w:rFonts w:asciiTheme="minorHAnsi" w:hAnsiTheme="minorHAnsi"/>
        </w:rPr>
        <w:t>Cipriani fa</w:t>
      </w:r>
      <w:r w:rsidRPr="002C5894">
        <w:rPr>
          <w:rFonts w:asciiTheme="minorHAnsi" w:hAnsiTheme="minorHAnsi"/>
        </w:rPr>
        <w:t xml:space="preserve"> presente che per i Piani dell’Offerta Formativa 2017 sono stati predisposti dai consiglieri Carmela Pecora e Cipriani Marcella i relativi documenti istruttori e, sulla base di questi, si propone il parere di conformità positivo per il POF 2017 dell’Ordine di Taranto, mentre si propone di richiedere integrazione alla parte generale e alla parte specifica del POF 2017 relativamente ai crediti formativi di tipo meta-professionale al POF  2017 dell’Ordine territoriale di Ferrara, e di richiedere le integrazioni alla parte generale descrittiva per i POF  2017 di Imperia, Foggia e Napoli. </w:t>
      </w:r>
    </w:p>
    <w:p w:rsidR="002C5894" w:rsidRPr="002C5894" w:rsidRDefault="002C5894" w:rsidP="002C5894">
      <w:pPr>
        <w:jc w:val="center"/>
        <w:rPr>
          <w:rFonts w:asciiTheme="minorHAnsi" w:hAnsiTheme="minorHAnsi" w:cstheme="minorHAnsi"/>
          <w:b/>
          <w:bCs/>
          <w:u w:val="single"/>
        </w:rPr>
      </w:pPr>
      <w:r w:rsidRPr="002C5894">
        <w:rPr>
          <w:rFonts w:asciiTheme="minorHAnsi" w:hAnsiTheme="minorHAnsi" w:cstheme="minorHAnsi"/>
          <w:b/>
          <w:bCs/>
          <w:u w:val="single"/>
        </w:rPr>
        <w:t>IL CONSIGLIO</w:t>
      </w:r>
    </w:p>
    <w:p w:rsidR="002C5894" w:rsidRPr="002C5894" w:rsidRDefault="002C5894" w:rsidP="002C5894">
      <w:pPr>
        <w:jc w:val="both"/>
        <w:rPr>
          <w:rFonts w:asciiTheme="minorHAnsi" w:hAnsiTheme="minorHAnsi" w:cstheme="minorHAnsi"/>
          <w:bCs/>
        </w:rPr>
      </w:pPr>
      <w:r w:rsidRPr="002C5894">
        <w:rPr>
          <w:rFonts w:asciiTheme="minorHAnsi" w:hAnsiTheme="minorHAnsi" w:cstheme="minorHAnsi"/>
          <w:bCs/>
        </w:rPr>
        <w:t xml:space="preserve">Ascoltata la relazione del consigliere Cipriani </w:t>
      </w:r>
    </w:p>
    <w:p w:rsidR="002C5894" w:rsidRPr="002C5894" w:rsidRDefault="002C5894" w:rsidP="002C5894">
      <w:pPr>
        <w:jc w:val="center"/>
        <w:rPr>
          <w:rFonts w:asciiTheme="minorHAnsi" w:hAnsiTheme="minorHAnsi" w:cstheme="minorHAnsi"/>
          <w:b/>
          <w:bCs/>
          <w:u w:val="single"/>
        </w:rPr>
      </w:pPr>
      <w:r w:rsidRPr="002C5894">
        <w:rPr>
          <w:rFonts w:asciiTheme="minorHAnsi" w:hAnsiTheme="minorHAnsi" w:cstheme="minorHAnsi"/>
          <w:b/>
          <w:bCs/>
          <w:u w:val="single"/>
        </w:rPr>
        <w:t>DELIBERA</w:t>
      </w:r>
    </w:p>
    <w:p w:rsidR="002C5894" w:rsidRPr="002C5894" w:rsidRDefault="002C5894" w:rsidP="00DB7281">
      <w:pPr>
        <w:pStyle w:val="Paragrafoelenco"/>
        <w:numPr>
          <w:ilvl w:val="0"/>
          <w:numId w:val="36"/>
        </w:numPr>
        <w:jc w:val="both"/>
        <w:rPr>
          <w:rFonts w:asciiTheme="minorHAnsi" w:hAnsiTheme="minorHAnsi" w:cstheme="minorHAnsi"/>
          <w:b/>
          <w:bCs/>
          <w:u w:val="single"/>
        </w:rPr>
      </w:pPr>
      <w:proofErr w:type="gramStart"/>
      <w:r w:rsidRPr="002C5894">
        <w:rPr>
          <w:rFonts w:asciiTheme="minorHAnsi" w:hAnsiTheme="minorHAnsi" w:cstheme="minorHAnsi"/>
          <w:b/>
          <w:bCs/>
          <w:u w:val="single"/>
        </w:rPr>
        <w:t>di</w:t>
      </w:r>
      <w:proofErr w:type="gramEnd"/>
      <w:r w:rsidRPr="002C5894">
        <w:rPr>
          <w:rFonts w:asciiTheme="minorHAnsi" w:hAnsiTheme="minorHAnsi" w:cstheme="minorHAnsi"/>
          <w:b/>
          <w:bCs/>
          <w:u w:val="single"/>
        </w:rPr>
        <w:t xml:space="preserve"> esprimere parere di conformità positivo per il Piano dell’Offerta Formativa 2017 dell’Ordine di Taranto </w:t>
      </w:r>
    </w:p>
    <w:p w:rsidR="002C5894" w:rsidRPr="002C5894" w:rsidRDefault="002C5894" w:rsidP="00DB7281">
      <w:pPr>
        <w:pStyle w:val="Paragrafoelenco"/>
        <w:numPr>
          <w:ilvl w:val="0"/>
          <w:numId w:val="36"/>
        </w:numPr>
        <w:jc w:val="both"/>
        <w:rPr>
          <w:rFonts w:asciiTheme="minorHAnsi" w:hAnsiTheme="minorHAnsi" w:cstheme="minorHAnsi"/>
          <w:b/>
          <w:bCs/>
          <w:u w:val="single"/>
        </w:rPr>
      </w:pPr>
      <w:proofErr w:type="gramStart"/>
      <w:r w:rsidRPr="002C5894">
        <w:rPr>
          <w:rFonts w:asciiTheme="minorHAnsi" w:hAnsiTheme="minorHAnsi" w:cstheme="minorHAnsi"/>
          <w:b/>
          <w:bCs/>
          <w:u w:val="single"/>
        </w:rPr>
        <w:t>di</w:t>
      </w:r>
      <w:proofErr w:type="gramEnd"/>
      <w:r w:rsidRPr="002C5894">
        <w:rPr>
          <w:rFonts w:asciiTheme="minorHAnsi" w:hAnsiTheme="minorHAnsi" w:cstheme="minorHAnsi"/>
          <w:b/>
          <w:bCs/>
          <w:u w:val="single"/>
        </w:rPr>
        <w:t xml:space="preserve"> richiedere integrazioni</w:t>
      </w:r>
      <w:r w:rsidRPr="002C5894">
        <w:rPr>
          <w:rFonts w:asciiTheme="minorHAnsi" w:hAnsiTheme="minorHAnsi"/>
          <w:b/>
          <w:u w:val="single"/>
        </w:rPr>
        <w:t xml:space="preserve"> all’Ordine di Ferrara relativamente alla parte generale descrittiva e alla parte specifica del POF 2017 </w:t>
      </w:r>
    </w:p>
    <w:p w:rsidR="002C5894" w:rsidRPr="002C5894" w:rsidRDefault="002C5894" w:rsidP="00DB7281">
      <w:pPr>
        <w:pStyle w:val="Paragrafoelenco"/>
        <w:numPr>
          <w:ilvl w:val="0"/>
          <w:numId w:val="36"/>
        </w:numPr>
        <w:jc w:val="both"/>
        <w:rPr>
          <w:rFonts w:asciiTheme="minorHAnsi" w:hAnsiTheme="minorHAnsi" w:cstheme="minorHAnsi"/>
          <w:b/>
          <w:bCs/>
          <w:u w:val="single"/>
        </w:rPr>
      </w:pPr>
      <w:proofErr w:type="gramStart"/>
      <w:r w:rsidRPr="002C5894">
        <w:rPr>
          <w:rFonts w:asciiTheme="minorHAnsi" w:hAnsiTheme="minorHAnsi" w:cstheme="minorHAnsi"/>
          <w:b/>
          <w:bCs/>
          <w:u w:val="single"/>
        </w:rPr>
        <w:t>di</w:t>
      </w:r>
      <w:proofErr w:type="gramEnd"/>
      <w:r w:rsidRPr="002C5894">
        <w:rPr>
          <w:rFonts w:asciiTheme="minorHAnsi" w:hAnsiTheme="minorHAnsi" w:cstheme="minorHAnsi"/>
          <w:b/>
          <w:bCs/>
          <w:u w:val="single"/>
        </w:rPr>
        <w:t xml:space="preserve"> richiedere integrazioni</w:t>
      </w:r>
      <w:r w:rsidRPr="002C5894">
        <w:rPr>
          <w:rFonts w:asciiTheme="minorHAnsi" w:hAnsiTheme="minorHAnsi"/>
          <w:b/>
          <w:u w:val="single"/>
        </w:rPr>
        <w:t xml:space="preserve"> ai POF 2017 agli Ordini di Imperia, Foggia e Napoli relativamente alla parte generale descrittiva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694"/>
        <w:gridCol w:w="2090"/>
        <w:gridCol w:w="935"/>
        <w:gridCol w:w="396"/>
        <w:gridCol w:w="258"/>
        <w:gridCol w:w="90"/>
        <w:gridCol w:w="1348"/>
        <w:gridCol w:w="853"/>
        <w:gridCol w:w="21"/>
        <w:gridCol w:w="857"/>
        <w:gridCol w:w="142"/>
        <w:gridCol w:w="264"/>
        <w:gridCol w:w="717"/>
        <w:gridCol w:w="997"/>
        <w:gridCol w:w="974"/>
        <w:gridCol w:w="66"/>
      </w:tblGrid>
      <w:tr w:rsidR="002C5894" w:rsidRPr="003C3ABD" w:rsidTr="002C5894">
        <w:trPr>
          <w:trHeight w:val="207"/>
        </w:trPr>
        <w:tc>
          <w:tcPr>
            <w:tcW w:w="7734" w:type="dxa"/>
            <w:gridSpan w:val="11"/>
          </w:tcPr>
          <w:p w:rsidR="002C5894" w:rsidRPr="003C3ABD" w:rsidRDefault="002C5894" w:rsidP="00F45210">
            <w:pPr>
              <w:jc w:val="both"/>
              <w:rPr>
                <w:rFonts w:asciiTheme="minorHAnsi" w:hAnsiTheme="minorHAnsi" w:cstheme="minorHAnsi"/>
                <w:bCs/>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68" w:type="dxa"/>
            <w:gridSpan w:val="5"/>
          </w:tcPr>
          <w:p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Barbara Bruni</w:t>
            </w:r>
          </w:p>
        </w:tc>
      </w:tr>
      <w:tr w:rsidR="002C5894" w:rsidRPr="003C3ABD" w:rsidTr="002C5894">
        <w:trPr>
          <w:trHeight w:val="471"/>
        </w:trPr>
        <w:tc>
          <w:tcPr>
            <w:tcW w:w="7734" w:type="dxa"/>
            <w:gridSpan w:val="11"/>
            <w:tcBorders>
              <w:bottom w:val="dotted" w:sz="4" w:space="0" w:color="C6D9F1"/>
            </w:tcBorders>
          </w:tcPr>
          <w:p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Per l’attuazione del presente deliberazione sotto il coordinamento del Presidente</w:t>
            </w:r>
          </w:p>
        </w:tc>
        <w:tc>
          <w:tcPr>
            <w:tcW w:w="2968" w:type="dxa"/>
            <w:gridSpan w:val="5"/>
            <w:tcBorders>
              <w:bottom w:val="dotted" w:sz="4" w:space="0" w:color="C6D9F1"/>
            </w:tcBorders>
          </w:tcPr>
          <w:p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Andrea Sisti</w:t>
            </w:r>
          </w:p>
        </w:tc>
      </w:tr>
      <w:tr w:rsidR="00E25F0D" w:rsidRPr="0021279B" w:rsidTr="002C5894">
        <w:tblPrEx>
          <w:tblBorders>
            <w:insideH w:val="dotted" w:sz="4" w:space="0" w:color="C6D9F1"/>
            <w:insideV w:val="dotted" w:sz="4" w:space="0" w:color="C6D9F1"/>
          </w:tblBorders>
          <w:tblLook w:val="04A0" w:firstRow="1" w:lastRow="0" w:firstColumn="1" w:lastColumn="0" w:noHBand="0" w:noVBand="1"/>
        </w:tblPrEx>
        <w:trPr>
          <w:gridAfter w:val="1"/>
          <w:wAfter w:w="70" w:type="dxa"/>
        </w:trPr>
        <w:tc>
          <w:tcPr>
            <w:tcW w:w="703" w:type="dxa"/>
          </w:tcPr>
          <w:p w:rsidR="00E25F0D" w:rsidRPr="00A05B66" w:rsidRDefault="00E25F0D" w:rsidP="007F03C4">
            <w:pPr>
              <w:jc w:val="both"/>
              <w:rPr>
                <w:rFonts w:asciiTheme="minorHAnsi" w:hAnsiTheme="minorHAnsi" w:cs="Calibri"/>
                <w:b/>
              </w:rPr>
            </w:pPr>
            <w:r w:rsidRPr="00A05B66">
              <w:rPr>
                <w:rFonts w:asciiTheme="minorHAnsi" w:hAnsiTheme="minorHAnsi" w:cs="Calibri"/>
                <w:b/>
              </w:rPr>
              <w:t>42.</w:t>
            </w:r>
          </w:p>
        </w:tc>
        <w:tc>
          <w:tcPr>
            <w:tcW w:w="9929" w:type="dxa"/>
            <w:gridSpan w:val="14"/>
          </w:tcPr>
          <w:p w:rsidR="00E25F0D" w:rsidRPr="00A05B66" w:rsidRDefault="00754C86" w:rsidP="007F03C4">
            <w:pPr>
              <w:rPr>
                <w:rFonts w:asciiTheme="minorHAnsi" w:hAnsiTheme="minorHAnsi" w:cs="Calibri"/>
                <w:b/>
              </w:rPr>
            </w:pPr>
            <w:r w:rsidRPr="00A05B66">
              <w:rPr>
                <w:rFonts w:asciiTheme="minorHAnsi" w:hAnsiTheme="minorHAnsi"/>
                <w:b/>
              </w:rPr>
              <w:t xml:space="preserve">Proroga presentazione POF </w:t>
            </w:r>
            <w:proofErr w:type="gramStart"/>
            <w:r w:rsidRPr="00A05B66">
              <w:rPr>
                <w:rFonts w:asciiTheme="minorHAnsi" w:hAnsiTheme="minorHAnsi"/>
                <w:b/>
              </w:rPr>
              <w:t>2017:esame</w:t>
            </w:r>
            <w:proofErr w:type="gramEnd"/>
            <w:r w:rsidRPr="00A05B66">
              <w:rPr>
                <w:rFonts w:asciiTheme="minorHAnsi" w:hAnsiTheme="minorHAnsi"/>
                <w:b/>
              </w:rPr>
              <w:t xml:space="preserve"> e determinazione</w:t>
            </w:r>
          </w:p>
        </w:tc>
      </w:tr>
      <w:tr w:rsidR="00E25F0D" w:rsidRPr="0021279B" w:rsidTr="002C5894">
        <w:tblPrEx>
          <w:tblBorders>
            <w:insideH w:val="dotted" w:sz="4" w:space="0" w:color="C6D9F1"/>
            <w:insideV w:val="dotted" w:sz="4" w:space="0" w:color="C6D9F1"/>
          </w:tblBorders>
          <w:tblLook w:val="04A0" w:firstRow="1" w:lastRow="0" w:firstColumn="1" w:lastColumn="0" w:noHBand="0" w:noVBand="1"/>
        </w:tblPrEx>
        <w:trPr>
          <w:gridAfter w:val="1"/>
          <w:wAfter w:w="70" w:type="dxa"/>
          <w:trHeight w:val="185"/>
        </w:trPr>
        <w:tc>
          <w:tcPr>
            <w:tcW w:w="703" w:type="dxa"/>
            <w:vMerge w:val="restart"/>
          </w:tcPr>
          <w:p w:rsidR="00E25F0D" w:rsidRPr="0021279B" w:rsidRDefault="00E25F0D" w:rsidP="007F03C4">
            <w:pPr>
              <w:jc w:val="both"/>
              <w:rPr>
                <w:rFonts w:ascii="Calibri" w:hAnsi="Calibri" w:cs="Calibri"/>
                <w:i/>
                <w:iCs/>
                <w:sz w:val="20"/>
                <w:szCs w:val="20"/>
              </w:rPr>
            </w:pPr>
            <w:proofErr w:type="gramStart"/>
            <w:r w:rsidRPr="0021279B">
              <w:rPr>
                <w:rFonts w:ascii="Calibri" w:hAnsi="Calibri" w:cs="Calibri"/>
                <w:i/>
                <w:iCs/>
                <w:sz w:val="20"/>
                <w:szCs w:val="20"/>
              </w:rPr>
              <w:t>a</w:t>
            </w:r>
            <w:proofErr w:type="gramEnd"/>
            <w:r w:rsidRPr="0021279B">
              <w:rPr>
                <w:rFonts w:ascii="Calibri" w:hAnsi="Calibri" w:cs="Calibri"/>
                <w:i/>
                <w:iCs/>
                <w:sz w:val="20"/>
                <w:szCs w:val="20"/>
              </w:rPr>
              <w:t>)</w:t>
            </w:r>
          </w:p>
        </w:tc>
        <w:tc>
          <w:tcPr>
            <w:tcW w:w="3118" w:type="dxa"/>
            <w:gridSpan w:val="2"/>
            <w:vMerge w:val="restart"/>
          </w:tcPr>
          <w:p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vMerge w:val="restart"/>
          </w:tcPr>
          <w:p w:rsidR="00E25F0D" w:rsidRPr="00CE58F9" w:rsidRDefault="003C4454" w:rsidP="007F03C4">
            <w:pPr>
              <w:jc w:val="both"/>
              <w:rPr>
                <w:rFonts w:asciiTheme="minorHAnsi" w:hAnsiTheme="minorHAnsi" w:cs="Calibri"/>
                <w:b/>
                <w:sz w:val="20"/>
                <w:szCs w:val="20"/>
              </w:rPr>
            </w:pPr>
            <w:r>
              <w:rPr>
                <w:rFonts w:asciiTheme="minorHAnsi" w:hAnsiTheme="minorHAnsi" w:cs="Calibri"/>
                <w:b/>
                <w:sz w:val="20"/>
                <w:szCs w:val="20"/>
              </w:rPr>
              <w:t>42</w:t>
            </w:r>
          </w:p>
        </w:tc>
        <w:tc>
          <w:tcPr>
            <w:tcW w:w="2231" w:type="dxa"/>
            <w:gridSpan w:val="3"/>
          </w:tcPr>
          <w:p w:rsidR="00E25F0D" w:rsidRPr="00CE58F9" w:rsidRDefault="00E25F0D" w:rsidP="007F03C4">
            <w:pPr>
              <w:jc w:val="both"/>
              <w:rPr>
                <w:rFonts w:asciiTheme="minorHAnsi" w:hAnsiTheme="minorHAnsi" w:cs="Calibri"/>
                <w:sz w:val="20"/>
                <w:szCs w:val="20"/>
              </w:rPr>
            </w:pPr>
            <w:r w:rsidRPr="00CE58F9">
              <w:rPr>
                <w:rFonts w:asciiTheme="minorHAnsi" w:hAnsiTheme="minorHAnsi" w:cs="Calibri"/>
                <w:sz w:val="20"/>
                <w:szCs w:val="20"/>
              </w:rPr>
              <w:t xml:space="preserve">Relatore </w:t>
            </w:r>
            <w:r w:rsidR="00754C86" w:rsidRPr="00C60190">
              <w:rPr>
                <w:rFonts w:asciiTheme="minorHAnsi" w:hAnsiTheme="minorHAnsi" w:cs="Calibri"/>
                <w:b/>
                <w:i/>
                <w:iCs/>
                <w:sz w:val="20"/>
                <w:szCs w:val="20"/>
              </w:rPr>
              <w:t>Sisti-Antignati</w:t>
            </w:r>
            <w:r w:rsidR="00754C86" w:rsidRPr="00C60190">
              <w:rPr>
                <w:rFonts w:asciiTheme="minorHAnsi" w:hAnsiTheme="minorHAnsi" w:cs="Calibri"/>
                <w:i/>
                <w:iCs/>
                <w:sz w:val="20"/>
                <w:szCs w:val="20"/>
              </w:rPr>
              <w:t>-</w:t>
            </w:r>
            <w:r w:rsidR="00754C86" w:rsidRPr="00C60190">
              <w:rPr>
                <w:rFonts w:asciiTheme="minorHAnsi" w:hAnsiTheme="minorHAnsi" w:cs="Calibri"/>
                <w:b/>
                <w:i/>
                <w:sz w:val="20"/>
                <w:szCs w:val="20"/>
              </w:rPr>
              <w:t>Cipriani-Pecora -Pisanti</w:t>
            </w:r>
          </w:p>
        </w:tc>
        <w:tc>
          <w:tcPr>
            <w:tcW w:w="1134" w:type="dxa"/>
            <w:gridSpan w:val="3"/>
            <w:vMerge w:val="restart"/>
          </w:tcPr>
          <w:p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vMerge w:val="restart"/>
          </w:tcPr>
          <w:p w:rsidR="00E25F0D" w:rsidRPr="0021279B" w:rsidRDefault="00E25F0D" w:rsidP="007F03C4">
            <w:pPr>
              <w:jc w:val="center"/>
              <w:rPr>
                <w:rFonts w:ascii="Calibri" w:hAnsi="Calibri" w:cs="Calibri"/>
                <w:i/>
                <w:sz w:val="16"/>
                <w:szCs w:val="20"/>
              </w:rPr>
            </w:pPr>
            <w:r w:rsidRPr="0021279B">
              <w:rPr>
                <w:rFonts w:ascii="Calibri" w:hAnsi="Calibri" w:cs="Calibri"/>
                <w:i/>
                <w:sz w:val="16"/>
                <w:szCs w:val="20"/>
              </w:rPr>
              <w:t>1</w:t>
            </w:r>
          </w:p>
        </w:tc>
      </w:tr>
      <w:tr w:rsidR="00E25F0D" w:rsidRPr="0021279B" w:rsidTr="002C5894">
        <w:tblPrEx>
          <w:tblBorders>
            <w:insideH w:val="dotted" w:sz="4" w:space="0" w:color="C6D9F1"/>
            <w:insideV w:val="dotted" w:sz="4" w:space="0" w:color="C6D9F1"/>
          </w:tblBorders>
          <w:tblLook w:val="04A0" w:firstRow="1" w:lastRow="0" w:firstColumn="1" w:lastColumn="0" w:noHBand="0" w:noVBand="1"/>
        </w:tblPrEx>
        <w:trPr>
          <w:gridAfter w:val="1"/>
          <w:wAfter w:w="70" w:type="dxa"/>
          <w:trHeight w:val="223"/>
        </w:trPr>
        <w:tc>
          <w:tcPr>
            <w:tcW w:w="703" w:type="dxa"/>
            <w:vMerge/>
          </w:tcPr>
          <w:p w:rsidR="00E25F0D" w:rsidRPr="0021279B" w:rsidRDefault="00E25F0D" w:rsidP="007F03C4">
            <w:pPr>
              <w:jc w:val="both"/>
              <w:rPr>
                <w:rFonts w:ascii="Calibri" w:hAnsi="Calibri" w:cs="Calibri"/>
                <w:i/>
                <w:iCs/>
                <w:sz w:val="20"/>
                <w:szCs w:val="20"/>
              </w:rPr>
            </w:pPr>
          </w:p>
        </w:tc>
        <w:tc>
          <w:tcPr>
            <w:tcW w:w="3118" w:type="dxa"/>
            <w:gridSpan w:val="2"/>
            <w:vMerge/>
          </w:tcPr>
          <w:p w:rsidR="00E25F0D" w:rsidRPr="0021279B" w:rsidRDefault="00E25F0D" w:rsidP="007F03C4">
            <w:pPr>
              <w:jc w:val="both"/>
              <w:rPr>
                <w:rFonts w:ascii="Calibri" w:hAnsi="Calibri" w:cs="Calibri"/>
                <w:i/>
                <w:iCs/>
                <w:sz w:val="20"/>
                <w:szCs w:val="20"/>
              </w:rPr>
            </w:pPr>
          </w:p>
        </w:tc>
        <w:tc>
          <w:tcPr>
            <w:tcW w:w="746" w:type="dxa"/>
            <w:gridSpan w:val="3"/>
            <w:vMerge/>
          </w:tcPr>
          <w:p w:rsidR="00E25F0D" w:rsidRPr="0021279B" w:rsidRDefault="00E25F0D" w:rsidP="007F03C4">
            <w:pPr>
              <w:jc w:val="both"/>
              <w:rPr>
                <w:rFonts w:ascii="Calibri" w:hAnsi="Calibri" w:cs="Calibri"/>
                <w:i/>
                <w:iCs/>
                <w:sz w:val="20"/>
                <w:szCs w:val="20"/>
              </w:rPr>
            </w:pPr>
          </w:p>
        </w:tc>
        <w:tc>
          <w:tcPr>
            <w:tcW w:w="2231" w:type="dxa"/>
            <w:gridSpan w:val="3"/>
          </w:tcPr>
          <w:p w:rsidR="00E25F0D" w:rsidRPr="0021279B" w:rsidRDefault="00E25F0D" w:rsidP="007F03C4">
            <w:pPr>
              <w:jc w:val="both"/>
              <w:rPr>
                <w:rFonts w:ascii="Calibri" w:hAnsi="Calibri" w:cs="Calibri"/>
                <w:b/>
                <w:i/>
                <w:sz w:val="20"/>
                <w:szCs w:val="20"/>
              </w:rPr>
            </w:pPr>
          </w:p>
        </w:tc>
        <w:tc>
          <w:tcPr>
            <w:tcW w:w="1134" w:type="dxa"/>
            <w:gridSpan w:val="3"/>
            <w:vMerge/>
          </w:tcPr>
          <w:p w:rsidR="00E25F0D" w:rsidRPr="0021279B" w:rsidRDefault="00E25F0D" w:rsidP="007F03C4">
            <w:pPr>
              <w:numPr>
                <w:ilvl w:val="1"/>
                <w:numId w:val="5"/>
              </w:numPr>
              <w:jc w:val="both"/>
              <w:rPr>
                <w:rFonts w:ascii="Calibri" w:hAnsi="Calibri" w:cs="Calibri"/>
                <w:i/>
                <w:iCs/>
                <w:sz w:val="20"/>
                <w:szCs w:val="20"/>
              </w:rPr>
            </w:pPr>
          </w:p>
        </w:tc>
        <w:tc>
          <w:tcPr>
            <w:tcW w:w="2700" w:type="dxa"/>
            <w:gridSpan w:val="3"/>
            <w:vMerge/>
          </w:tcPr>
          <w:p w:rsidR="00E25F0D" w:rsidRPr="0021279B" w:rsidRDefault="00E25F0D" w:rsidP="007F03C4">
            <w:pPr>
              <w:numPr>
                <w:ilvl w:val="1"/>
                <w:numId w:val="5"/>
              </w:numPr>
              <w:jc w:val="both"/>
              <w:rPr>
                <w:rFonts w:ascii="Calibri" w:hAnsi="Calibri" w:cs="Calibri"/>
                <w:i/>
                <w:iCs/>
                <w:sz w:val="20"/>
                <w:szCs w:val="20"/>
              </w:rPr>
            </w:pPr>
          </w:p>
        </w:tc>
      </w:tr>
      <w:tr w:rsidR="00E25F0D" w:rsidRPr="003C3ABD" w:rsidTr="002C5894">
        <w:tblPrEx>
          <w:tblBorders>
            <w:insideH w:val="dotted" w:sz="4" w:space="0" w:color="C6D9F1"/>
            <w:insideV w:val="dotted" w:sz="4" w:space="0" w:color="C6D9F1"/>
          </w:tblBorders>
        </w:tblPrEx>
        <w:trPr>
          <w:gridAfter w:val="1"/>
          <w:wAfter w:w="70" w:type="dxa"/>
          <w:trHeight w:val="768"/>
        </w:trPr>
        <w:tc>
          <w:tcPr>
            <w:tcW w:w="2866" w:type="dxa"/>
            <w:gridSpan w:val="2"/>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10"/>
          </w:tcPr>
          <w:p w:rsidR="00E25F0D" w:rsidRPr="003C3ABD" w:rsidRDefault="00E25F0D" w:rsidP="007F03C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il</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E25F0D" w:rsidRPr="003C3ABD" w:rsidTr="00F95735">
        <w:tblPrEx>
          <w:tblBorders>
            <w:insideH w:val="dotted" w:sz="4" w:space="0" w:color="C6D9F1"/>
            <w:insideV w:val="dotted" w:sz="4" w:space="0" w:color="C6D9F1"/>
          </w:tblBorders>
        </w:tblPrEx>
        <w:trPr>
          <w:gridAfter w:val="1"/>
          <w:wAfter w:w="70" w:type="dxa"/>
          <w:trHeight w:val="155"/>
        </w:trPr>
        <w:tc>
          <w:tcPr>
            <w:tcW w:w="2866" w:type="dxa"/>
            <w:gridSpan w:val="2"/>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Verbalizza Riccardo Pisanti</w:t>
            </w:r>
          </w:p>
        </w:tc>
        <w:tc>
          <w:tcPr>
            <w:tcW w:w="7766" w:type="dxa"/>
            <w:gridSpan w:val="13"/>
          </w:tcPr>
          <w:p w:rsidR="00E25F0D" w:rsidRPr="003C3ABD" w:rsidRDefault="00E25F0D" w:rsidP="00F95735">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E25F0D" w:rsidRPr="003C3ABD"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bottom w:val="single" w:sz="4" w:space="0" w:color="000000"/>
            </w:tcBorders>
            <w:shd w:val="pct5" w:color="auto" w:fill="auto"/>
          </w:tcPr>
          <w:p w:rsidR="00E25F0D" w:rsidRPr="003C3ABD" w:rsidRDefault="00E25F0D"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E25F0D" w:rsidRPr="003C3ABD" w:rsidRDefault="00E25F0D"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7F03C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7F03C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25F0D" w:rsidRPr="003C3ABD" w:rsidRDefault="00E25F0D" w:rsidP="007F03C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A322D" w:rsidRPr="003C3ABD"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tcBorders>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2C589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bottom w:val="single" w:sz="4" w:space="0" w:color="000000"/>
            </w:tcBorders>
          </w:tcPr>
          <w:p w:rsidR="005A322D" w:rsidRPr="003C3ABD" w:rsidRDefault="005A322D" w:rsidP="005A322D">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5A322D" w:rsidRPr="003C3ABD" w:rsidRDefault="005A322D" w:rsidP="005A322D">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b/>
                <w:bCs/>
              </w:rPr>
            </w:pPr>
            <w:r>
              <w:rPr>
                <w:rFonts w:asciiTheme="minorHAnsi" w:hAnsiTheme="minorHAnsi"/>
                <w:b/>
                <w:bCs/>
              </w:rPr>
              <w:t>7</w:t>
            </w: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b/>
                <w:bCs/>
                <w:sz w:val="22"/>
                <w:szCs w:val="22"/>
              </w:rPr>
            </w:pPr>
          </w:p>
        </w:tc>
      </w:tr>
    </w:tbl>
    <w:p w:rsidR="00187B28" w:rsidRDefault="00187B28" w:rsidP="00187B28">
      <w:pPr>
        <w:jc w:val="both"/>
        <w:rPr>
          <w:rFonts w:asciiTheme="minorHAnsi" w:hAnsiTheme="minorHAnsi" w:cstheme="minorHAnsi"/>
          <w:bCs/>
        </w:rPr>
      </w:pPr>
      <w:r w:rsidRPr="00BA4DFC">
        <w:rPr>
          <w:rFonts w:asciiTheme="minorHAnsi" w:hAnsiTheme="minorHAnsi" w:cstheme="minorHAnsi"/>
          <w:bCs/>
        </w:rPr>
        <w:t xml:space="preserve">Relaziona </w:t>
      </w:r>
      <w:r>
        <w:rPr>
          <w:rFonts w:asciiTheme="minorHAnsi" w:hAnsiTheme="minorHAnsi" w:cstheme="minorHAnsi"/>
          <w:bCs/>
        </w:rPr>
        <w:t>il</w:t>
      </w:r>
      <w:r w:rsidRPr="00BA4DFC">
        <w:rPr>
          <w:rFonts w:asciiTheme="minorHAnsi" w:hAnsiTheme="minorHAnsi" w:cstheme="minorHAnsi"/>
          <w:bCs/>
        </w:rPr>
        <w:t xml:space="preserve"> Presidente,</w:t>
      </w:r>
      <w:r>
        <w:rPr>
          <w:rFonts w:asciiTheme="minorHAnsi" w:hAnsiTheme="minorHAnsi" w:cstheme="minorHAnsi"/>
          <w:bCs/>
        </w:rPr>
        <w:t xml:space="preserve"> il </w:t>
      </w:r>
      <w:r w:rsidRPr="00BA4DFC">
        <w:rPr>
          <w:rFonts w:asciiTheme="minorHAnsi" w:hAnsiTheme="minorHAnsi" w:cstheme="minorHAnsi"/>
          <w:bCs/>
        </w:rPr>
        <w:t xml:space="preserve">quale </w:t>
      </w:r>
      <w:r>
        <w:rPr>
          <w:rFonts w:asciiTheme="minorHAnsi" w:hAnsiTheme="minorHAnsi" w:cstheme="minorHAnsi"/>
          <w:bCs/>
        </w:rPr>
        <w:t xml:space="preserve">richiama l’articolo 12 comma </w:t>
      </w:r>
      <w:proofErr w:type="gramStart"/>
      <w:r>
        <w:rPr>
          <w:rFonts w:asciiTheme="minorHAnsi" w:hAnsiTheme="minorHAnsi" w:cstheme="minorHAnsi"/>
          <w:bCs/>
        </w:rPr>
        <w:t>5  del</w:t>
      </w:r>
      <w:proofErr w:type="gramEnd"/>
      <w:r>
        <w:rPr>
          <w:rFonts w:asciiTheme="minorHAnsi" w:hAnsiTheme="minorHAnsi" w:cstheme="minorHAnsi"/>
          <w:bCs/>
        </w:rPr>
        <w:t xml:space="preserve"> Regolamento per la Formazione professionale che recita “</w:t>
      </w:r>
      <w:r w:rsidRPr="00BA4DFC">
        <w:rPr>
          <w:rFonts w:asciiTheme="minorHAnsi" w:hAnsiTheme="minorHAnsi" w:cstheme="minorHAnsi"/>
          <w:bCs/>
          <w:i/>
        </w:rPr>
        <w:t>i piani formativi sono presentati dagli Ordini, dalle Federazioni Regionali, dalle associazioni professionali e dai soggetti autorizzati entro il 15 novembre di ogni anno</w:t>
      </w:r>
      <w:r>
        <w:rPr>
          <w:rFonts w:asciiTheme="minorHAnsi" w:hAnsiTheme="minorHAnsi" w:cstheme="minorHAnsi"/>
          <w:bCs/>
        </w:rPr>
        <w:t xml:space="preserve">”. </w:t>
      </w:r>
    </w:p>
    <w:p w:rsidR="00187B28" w:rsidRDefault="00187B28" w:rsidP="00187B28">
      <w:pPr>
        <w:jc w:val="both"/>
        <w:rPr>
          <w:rFonts w:asciiTheme="minorHAnsi" w:hAnsiTheme="minorHAnsi" w:cstheme="minorHAnsi"/>
          <w:bCs/>
        </w:rPr>
      </w:pPr>
      <w:r>
        <w:rPr>
          <w:rFonts w:asciiTheme="minorHAnsi" w:hAnsiTheme="minorHAnsi" w:cstheme="minorHAnsi"/>
          <w:bCs/>
        </w:rPr>
        <w:t>Il Presidente, inoltre, ricorda che la presentazione dei Piani dell’Offerta Formativa era già stata oggetto di proroga al 30 gennaio 2017 con decreto presidenziale n° 15, ratificato con delibera 551 della seduta del 14 e 15 novembre 2016.</w:t>
      </w:r>
    </w:p>
    <w:p w:rsidR="00187B28" w:rsidRDefault="00187B28" w:rsidP="00187B28">
      <w:pPr>
        <w:jc w:val="both"/>
        <w:rPr>
          <w:rFonts w:asciiTheme="minorHAnsi" w:hAnsiTheme="minorHAnsi" w:cstheme="minorHAnsi"/>
          <w:bCs/>
        </w:rPr>
      </w:pPr>
      <w:r>
        <w:rPr>
          <w:rFonts w:asciiTheme="minorHAnsi" w:hAnsiTheme="minorHAnsi" w:cstheme="minorHAnsi"/>
          <w:bCs/>
        </w:rPr>
        <w:t xml:space="preserve">Considerato che gli Ordini e le Federazioni, attraverso i propri referenti per la formazione professionale hanno mostrato la </w:t>
      </w:r>
      <w:proofErr w:type="gramStart"/>
      <w:r>
        <w:rPr>
          <w:rFonts w:asciiTheme="minorHAnsi" w:hAnsiTheme="minorHAnsi" w:cstheme="minorHAnsi"/>
          <w:bCs/>
        </w:rPr>
        <w:t>esigenza  di</w:t>
      </w:r>
      <w:proofErr w:type="gramEnd"/>
      <w:r>
        <w:rPr>
          <w:rFonts w:asciiTheme="minorHAnsi" w:hAnsiTheme="minorHAnsi" w:cstheme="minorHAnsi"/>
          <w:bCs/>
        </w:rPr>
        <w:t xml:space="preserve"> avere a disposizione un tempo maggiore per l’analisi dei fabbisogni degli iscritti, nonché per una migliore condivisione con i propri iscritti della proposta di Piani da proporre per il parere di conformità del CONAF ai sensi dell’art 12 comma 6  del Regolamento per Formazione</w:t>
      </w:r>
    </w:p>
    <w:p w:rsidR="00187B28" w:rsidRPr="00BA4DFC" w:rsidRDefault="00187B28" w:rsidP="00187B28">
      <w:pPr>
        <w:jc w:val="both"/>
        <w:rPr>
          <w:rFonts w:asciiTheme="minorHAnsi" w:hAnsiTheme="minorHAnsi" w:cstheme="minorHAnsi"/>
          <w:bCs/>
        </w:rPr>
      </w:pPr>
      <w:proofErr w:type="gramStart"/>
      <w:r>
        <w:rPr>
          <w:rFonts w:asciiTheme="minorHAnsi" w:hAnsiTheme="minorHAnsi" w:cstheme="minorHAnsi"/>
          <w:bCs/>
        </w:rPr>
        <w:t>si</w:t>
      </w:r>
      <w:proofErr w:type="gramEnd"/>
      <w:r>
        <w:rPr>
          <w:rFonts w:asciiTheme="minorHAnsi" w:hAnsiTheme="minorHAnsi" w:cstheme="minorHAnsi"/>
          <w:bCs/>
        </w:rPr>
        <w:t xml:space="preserve"> rende necessario prorogare </w:t>
      </w:r>
      <w:r w:rsidRPr="00BA4DFC">
        <w:rPr>
          <w:rFonts w:asciiTheme="minorHAnsi" w:hAnsiTheme="minorHAnsi" w:cstheme="minorHAnsi"/>
          <w:bCs/>
        </w:rPr>
        <w:t>la presentazione dei Piani formativi 2017 alla data del 3</w:t>
      </w:r>
      <w:r>
        <w:rPr>
          <w:rFonts w:asciiTheme="minorHAnsi" w:hAnsiTheme="minorHAnsi" w:cstheme="minorHAnsi"/>
          <w:bCs/>
        </w:rPr>
        <w:t>1</w:t>
      </w:r>
      <w:r w:rsidRPr="00BA4DFC">
        <w:rPr>
          <w:rFonts w:asciiTheme="minorHAnsi" w:hAnsiTheme="minorHAnsi" w:cstheme="minorHAnsi"/>
          <w:bCs/>
        </w:rPr>
        <w:t xml:space="preserve"> </w:t>
      </w:r>
      <w:r>
        <w:rPr>
          <w:rFonts w:asciiTheme="minorHAnsi" w:hAnsiTheme="minorHAnsi" w:cstheme="minorHAnsi"/>
          <w:bCs/>
        </w:rPr>
        <w:t xml:space="preserve">marzo 2017 e </w:t>
      </w:r>
      <w:r w:rsidRPr="00BA4DFC">
        <w:rPr>
          <w:rFonts w:asciiTheme="minorHAnsi" w:hAnsiTheme="minorHAnsi" w:cstheme="minorHAnsi"/>
          <w:bCs/>
        </w:rPr>
        <w:t xml:space="preserve">darne opportuna </w:t>
      </w:r>
      <w:r>
        <w:rPr>
          <w:rFonts w:asciiTheme="minorHAnsi" w:hAnsiTheme="minorHAnsi" w:cstheme="minorHAnsi"/>
          <w:bCs/>
        </w:rPr>
        <w:t xml:space="preserve">e tempestiva </w:t>
      </w:r>
      <w:r w:rsidRPr="00BA4DFC">
        <w:rPr>
          <w:rFonts w:asciiTheme="minorHAnsi" w:hAnsiTheme="minorHAnsi" w:cstheme="minorHAnsi"/>
          <w:bCs/>
        </w:rPr>
        <w:t xml:space="preserve">comunicazione agli Ordini Territoriali ed alle Federazioni Regionali tramite circolare. </w:t>
      </w:r>
    </w:p>
    <w:p w:rsidR="00187B28" w:rsidRPr="00BA4DFC" w:rsidRDefault="00187B28" w:rsidP="00187B28">
      <w:pPr>
        <w:jc w:val="center"/>
        <w:rPr>
          <w:rFonts w:asciiTheme="minorHAnsi" w:hAnsiTheme="minorHAnsi" w:cstheme="minorHAnsi"/>
          <w:b/>
          <w:bCs/>
          <w:u w:val="single"/>
        </w:rPr>
      </w:pPr>
      <w:r w:rsidRPr="00BA4DFC">
        <w:rPr>
          <w:rFonts w:asciiTheme="minorHAnsi" w:hAnsiTheme="minorHAnsi" w:cstheme="minorHAnsi"/>
          <w:b/>
          <w:bCs/>
          <w:u w:val="single"/>
        </w:rPr>
        <w:t>IL CONSIGLIO</w:t>
      </w:r>
    </w:p>
    <w:p w:rsidR="00187B28" w:rsidRPr="00BA4DFC" w:rsidRDefault="00187B28" w:rsidP="00187B28">
      <w:pPr>
        <w:jc w:val="both"/>
        <w:rPr>
          <w:rFonts w:asciiTheme="minorHAnsi" w:hAnsiTheme="minorHAnsi" w:cstheme="minorHAnsi"/>
          <w:bCs/>
        </w:rPr>
      </w:pPr>
      <w:r w:rsidRPr="00BA4DFC">
        <w:rPr>
          <w:rFonts w:asciiTheme="minorHAnsi" w:hAnsiTheme="minorHAnsi" w:cstheme="minorHAnsi"/>
          <w:bCs/>
        </w:rPr>
        <w:t>Pertanto, in deroga all’art.12 comma 5 del nuovo Regolamento per la Formazione Professionale Continua n.3/2013e vista l’urgenza del provvedimento,</w:t>
      </w:r>
    </w:p>
    <w:p w:rsidR="00187B28" w:rsidRDefault="00187B28" w:rsidP="00187B28">
      <w:pPr>
        <w:jc w:val="center"/>
        <w:rPr>
          <w:rFonts w:asciiTheme="minorHAnsi" w:hAnsiTheme="minorHAnsi" w:cstheme="minorHAnsi"/>
          <w:b/>
          <w:bCs/>
          <w:u w:val="single"/>
        </w:rPr>
      </w:pPr>
    </w:p>
    <w:p w:rsidR="00187B28" w:rsidRDefault="00187B28" w:rsidP="00187B28">
      <w:pPr>
        <w:jc w:val="center"/>
        <w:rPr>
          <w:rFonts w:asciiTheme="minorHAnsi" w:hAnsiTheme="minorHAnsi" w:cstheme="minorHAnsi"/>
          <w:b/>
          <w:bCs/>
          <w:u w:val="single"/>
        </w:rPr>
      </w:pPr>
    </w:p>
    <w:p w:rsidR="00187B28" w:rsidRDefault="00187B28" w:rsidP="00187B28">
      <w:pPr>
        <w:jc w:val="center"/>
        <w:rPr>
          <w:rFonts w:asciiTheme="minorHAnsi" w:hAnsiTheme="minorHAnsi" w:cstheme="minorHAnsi"/>
          <w:b/>
          <w:bCs/>
          <w:u w:val="single"/>
        </w:rPr>
      </w:pPr>
    </w:p>
    <w:p w:rsidR="00187B28" w:rsidRDefault="00187B28" w:rsidP="00187B28">
      <w:pPr>
        <w:jc w:val="center"/>
        <w:rPr>
          <w:rFonts w:asciiTheme="minorHAnsi" w:hAnsiTheme="minorHAnsi" w:cstheme="minorHAnsi"/>
          <w:b/>
          <w:bCs/>
          <w:u w:val="single"/>
        </w:rPr>
      </w:pPr>
    </w:p>
    <w:p w:rsidR="00187B28" w:rsidRPr="00BA4DFC" w:rsidRDefault="00187B28" w:rsidP="00187B28">
      <w:pPr>
        <w:jc w:val="center"/>
        <w:rPr>
          <w:rFonts w:asciiTheme="minorHAnsi" w:hAnsiTheme="minorHAnsi" w:cstheme="minorHAnsi"/>
          <w:b/>
          <w:bCs/>
          <w:u w:val="single"/>
        </w:rPr>
      </w:pPr>
      <w:r w:rsidRPr="00BA4DFC">
        <w:rPr>
          <w:rFonts w:asciiTheme="minorHAnsi" w:hAnsiTheme="minorHAnsi" w:cstheme="minorHAnsi"/>
          <w:b/>
          <w:bCs/>
          <w:u w:val="single"/>
        </w:rPr>
        <w:lastRenderedPageBreak/>
        <w:t>DELIBERA</w:t>
      </w:r>
    </w:p>
    <w:p w:rsidR="00187B28" w:rsidRPr="00BA4DFC" w:rsidRDefault="00187B28" w:rsidP="00DB7281">
      <w:pPr>
        <w:numPr>
          <w:ilvl w:val="0"/>
          <w:numId w:val="47"/>
        </w:numPr>
        <w:contextualSpacing/>
        <w:jc w:val="both"/>
        <w:rPr>
          <w:rFonts w:asciiTheme="minorHAnsi" w:hAnsiTheme="minorHAnsi" w:cstheme="minorHAnsi"/>
          <w:b/>
          <w:bCs/>
          <w:u w:val="single"/>
        </w:rPr>
      </w:pPr>
      <w:proofErr w:type="gramStart"/>
      <w:r w:rsidRPr="00BA4DFC">
        <w:rPr>
          <w:rFonts w:asciiTheme="minorHAnsi" w:hAnsiTheme="minorHAnsi" w:cstheme="minorHAnsi"/>
          <w:b/>
          <w:bCs/>
          <w:u w:val="single"/>
        </w:rPr>
        <w:t>di</w:t>
      </w:r>
      <w:proofErr w:type="gramEnd"/>
      <w:r w:rsidRPr="00BA4DFC">
        <w:rPr>
          <w:rFonts w:asciiTheme="minorHAnsi" w:hAnsiTheme="minorHAnsi" w:cstheme="minorHAnsi"/>
          <w:b/>
          <w:bCs/>
          <w:u w:val="single"/>
        </w:rPr>
        <w:t xml:space="preserve"> prorogare la presentazione dei Piani formativi 2017 alla data del 3</w:t>
      </w:r>
      <w:r>
        <w:rPr>
          <w:rFonts w:asciiTheme="minorHAnsi" w:hAnsiTheme="minorHAnsi" w:cstheme="minorHAnsi"/>
          <w:b/>
          <w:bCs/>
          <w:u w:val="single"/>
        </w:rPr>
        <w:t>1</w:t>
      </w:r>
      <w:r w:rsidRPr="00BA4DFC">
        <w:rPr>
          <w:rFonts w:asciiTheme="minorHAnsi" w:hAnsiTheme="minorHAnsi" w:cstheme="minorHAnsi"/>
          <w:b/>
          <w:bCs/>
          <w:u w:val="single"/>
        </w:rPr>
        <w:t xml:space="preserve"> </w:t>
      </w:r>
      <w:r>
        <w:rPr>
          <w:rFonts w:asciiTheme="minorHAnsi" w:hAnsiTheme="minorHAnsi" w:cstheme="minorHAnsi"/>
          <w:b/>
          <w:bCs/>
          <w:u w:val="single"/>
        </w:rPr>
        <w:t xml:space="preserve">marzo </w:t>
      </w:r>
      <w:r w:rsidRPr="00BA4DFC">
        <w:rPr>
          <w:rFonts w:asciiTheme="minorHAnsi" w:hAnsiTheme="minorHAnsi" w:cstheme="minorHAnsi"/>
          <w:b/>
          <w:bCs/>
          <w:u w:val="single"/>
        </w:rPr>
        <w:t xml:space="preserve">2017; </w:t>
      </w:r>
    </w:p>
    <w:p w:rsidR="00187B28" w:rsidRDefault="00187B28" w:rsidP="00DB7281">
      <w:pPr>
        <w:numPr>
          <w:ilvl w:val="0"/>
          <w:numId w:val="47"/>
        </w:numPr>
        <w:contextualSpacing/>
        <w:jc w:val="both"/>
        <w:rPr>
          <w:rFonts w:asciiTheme="minorHAnsi" w:hAnsiTheme="minorHAnsi" w:cstheme="minorHAnsi"/>
          <w:b/>
          <w:bCs/>
          <w:u w:val="single"/>
        </w:rPr>
      </w:pPr>
      <w:proofErr w:type="gramStart"/>
      <w:r w:rsidRPr="00BA4DFC">
        <w:rPr>
          <w:rFonts w:asciiTheme="minorHAnsi" w:hAnsiTheme="minorHAnsi" w:cstheme="minorHAnsi"/>
          <w:b/>
          <w:bCs/>
          <w:u w:val="single"/>
        </w:rPr>
        <w:t>di</w:t>
      </w:r>
      <w:proofErr w:type="gramEnd"/>
      <w:r w:rsidRPr="00BA4DFC">
        <w:rPr>
          <w:rFonts w:asciiTheme="minorHAnsi" w:hAnsiTheme="minorHAnsi" w:cstheme="minorHAnsi"/>
          <w:b/>
          <w:bCs/>
          <w:u w:val="single"/>
        </w:rPr>
        <w:t xml:space="preserve"> darne </w:t>
      </w:r>
      <w:r>
        <w:rPr>
          <w:rFonts w:asciiTheme="minorHAnsi" w:hAnsiTheme="minorHAnsi" w:cstheme="minorHAnsi"/>
          <w:b/>
          <w:bCs/>
          <w:u w:val="single"/>
        </w:rPr>
        <w:t xml:space="preserve">tempestiva ed </w:t>
      </w:r>
      <w:r w:rsidRPr="00BA4DFC">
        <w:rPr>
          <w:rFonts w:asciiTheme="minorHAnsi" w:hAnsiTheme="minorHAnsi" w:cstheme="minorHAnsi"/>
          <w:b/>
          <w:bCs/>
          <w:u w:val="single"/>
        </w:rPr>
        <w:t>opportuna comunicazione agli Ordini Territoriali ed alle Federazioni Regionali tramite circolare;</w:t>
      </w:r>
    </w:p>
    <w:p w:rsidR="00187B28" w:rsidRDefault="00187B28" w:rsidP="00DB7281">
      <w:pPr>
        <w:numPr>
          <w:ilvl w:val="0"/>
          <w:numId w:val="47"/>
        </w:numPr>
        <w:contextualSpacing/>
        <w:jc w:val="both"/>
        <w:rPr>
          <w:rFonts w:asciiTheme="minorHAnsi" w:hAnsiTheme="minorHAnsi" w:cstheme="minorHAnsi"/>
          <w:b/>
          <w:bCs/>
          <w:u w:val="single"/>
        </w:rPr>
      </w:pPr>
      <w:proofErr w:type="gramStart"/>
      <w:r>
        <w:rPr>
          <w:rFonts w:asciiTheme="minorHAnsi" w:hAnsiTheme="minorHAnsi" w:cstheme="minorHAnsi"/>
          <w:b/>
          <w:bCs/>
          <w:u w:val="single"/>
        </w:rPr>
        <w:t>di</w:t>
      </w:r>
      <w:proofErr w:type="gramEnd"/>
      <w:r>
        <w:rPr>
          <w:rFonts w:asciiTheme="minorHAnsi" w:hAnsiTheme="minorHAnsi" w:cstheme="minorHAnsi"/>
          <w:b/>
          <w:bCs/>
          <w:u w:val="single"/>
        </w:rPr>
        <w:t xml:space="preserve"> rendere la delibera immediatamente eseguibile </w:t>
      </w:r>
    </w:p>
    <w:p w:rsidR="00187B28" w:rsidRDefault="00187B28" w:rsidP="00187B28">
      <w:pPr>
        <w:rPr>
          <w:rFonts w:asciiTheme="minorHAnsi" w:hAnsiTheme="minorHAnsi" w:cstheme="minorHAnsi"/>
          <w:b/>
          <w:bCs/>
          <w:u w:val="single"/>
        </w:rPr>
      </w:pP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25F0D" w:rsidRPr="003C3ABD" w:rsidTr="006B4801">
        <w:trPr>
          <w:trHeight w:val="170"/>
        </w:trPr>
        <w:tc>
          <w:tcPr>
            <w:tcW w:w="7734" w:type="dxa"/>
          </w:tcPr>
          <w:p w:rsidR="00E25F0D" w:rsidRPr="003C3ABD" w:rsidRDefault="00E25F0D" w:rsidP="007F03C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68" w:type="dxa"/>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25F0D" w:rsidRPr="003C3ABD" w:rsidTr="006B4801">
        <w:trPr>
          <w:trHeight w:val="168"/>
        </w:trPr>
        <w:tc>
          <w:tcPr>
            <w:tcW w:w="7734" w:type="dxa"/>
            <w:tcBorders>
              <w:bottom w:val="dotted" w:sz="4" w:space="0" w:color="C6D9F1"/>
            </w:tcBorders>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2C5894" w:rsidRDefault="002C5894" w:rsidP="007F03C4">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E25F0D" w:rsidRPr="0021279B" w:rsidTr="00AC7E13">
        <w:tc>
          <w:tcPr>
            <w:tcW w:w="703" w:type="dxa"/>
          </w:tcPr>
          <w:p w:rsidR="00E25F0D" w:rsidRPr="00974096" w:rsidRDefault="00E25F0D" w:rsidP="007F03C4">
            <w:pPr>
              <w:jc w:val="both"/>
              <w:rPr>
                <w:rFonts w:asciiTheme="minorHAnsi" w:hAnsiTheme="minorHAnsi" w:cs="Calibri"/>
                <w:b/>
              </w:rPr>
            </w:pPr>
            <w:r w:rsidRPr="00974096">
              <w:rPr>
                <w:rFonts w:asciiTheme="minorHAnsi" w:hAnsiTheme="minorHAnsi" w:cs="Calibri"/>
                <w:b/>
              </w:rPr>
              <w:t>43.</w:t>
            </w:r>
          </w:p>
        </w:tc>
        <w:tc>
          <w:tcPr>
            <w:tcW w:w="9929" w:type="dxa"/>
            <w:gridSpan w:val="13"/>
          </w:tcPr>
          <w:p w:rsidR="00E25F0D" w:rsidRPr="00974096" w:rsidRDefault="00A051F4" w:rsidP="007F03C4">
            <w:pPr>
              <w:rPr>
                <w:rFonts w:asciiTheme="minorHAnsi" w:hAnsiTheme="minorHAnsi" w:cs="Calibri"/>
                <w:b/>
              </w:rPr>
            </w:pPr>
            <w:r w:rsidRPr="00974096">
              <w:rPr>
                <w:rFonts w:asciiTheme="minorHAnsi" w:hAnsiTheme="minorHAnsi" w:cs="Calibri"/>
                <w:b/>
              </w:rPr>
              <w:t>Accreditamento Agenzie Formative: esame e determinazione</w:t>
            </w:r>
            <w:r w:rsidR="00E25F0D" w:rsidRPr="00974096">
              <w:rPr>
                <w:rFonts w:asciiTheme="minorHAnsi" w:hAnsiTheme="minorHAnsi" w:cs="Calibri"/>
                <w:b/>
              </w:rPr>
              <w:t>.</w:t>
            </w:r>
          </w:p>
        </w:tc>
      </w:tr>
      <w:tr w:rsidR="00E25F0D" w:rsidRPr="0021279B" w:rsidTr="00AC7E13">
        <w:trPr>
          <w:trHeight w:val="185"/>
        </w:trPr>
        <w:tc>
          <w:tcPr>
            <w:tcW w:w="703" w:type="dxa"/>
          </w:tcPr>
          <w:p w:rsidR="00E25F0D" w:rsidRPr="0021279B" w:rsidRDefault="00E25F0D" w:rsidP="007F03C4">
            <w:pPr>
              <w:jc w:val="both"/>
              <w:rPr>
                <w:rFonts w:ascii="Calibri" w:hAnsi="Calibri" w:cs="Calibri"/>
                <w:i/>
                <w:iCs/>
                <w:sz w:val="20"/>
                <w:szCs w:val="20"/>
              </w:rPr>
            </w:pPr>
            <w:proofErr w:type="gramStart"/>
            <w:r w:rsidRPr="0021279B">
              <w:rPr>
                <w:rFonts w:ascii="Calibri" w:hAnsi="Calibri" w:cs="Calibri"/>
                <w:i/>
                <w:iCs/>
                <w:sz w:val="20"/>
                <w:szCs w:val="20"/>
              </w:rPr>
              <w:t>a</w:t>
            </w:r>
            <w:proofErr w:type="gramEnd"/>
            <w:r w:rsidRPr="0021279B">
              <w:rPr>
                <w:rFonts w:ascii="Calibri" w:hAnsi="Calibri" w:cs="Calibri"/>
                <w:i/>
                <w:iCs/>
                <w:sz w:val="20"/>
                <w:szCs w:val="20"/>
              </w:rPr>
              <w:t>)</w:t>
            </w:r>
          </w:p>
        </w:tc>
        <w:tc>
          <w:tcPr>
            <w:tcW w:w="3118" w:type="dxa"/>
            <w:gridSpan w:val="2"/>
          </w:tcPr>
          <w:p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E25F0D" w:rsidRPr="00CE58F9" w:rsidRDefault="003C4454" w:rsidP="007F03C4">
            <w:pPr>
              <w:jc w:val="both"/>
              <w:rPr>
                <w:rFonts w:asciiTheme="minorHAnsi" w:hAnsiTheme="minorHAnsi" w:cs="Calibri"/>
                <w:b/>
                <w:sz w:val="20"/>
                <w:szCs w:val="20"/>
              </w:rPr>
            </w:pPr>
            <w:r>
              <w:rPr>
                <w:rFonts w:asciiTheme="minorHAnsi" w:hAnsiTheme="minorHAnsi" w:cs="Calibri"/>
                <w:b/>
                <w:sz w:val="20"/>
                <w:szCs w:val="20"/>
              </w:rPr>
              <w:t>43</w:t>
            </w:r>
          </w:p>
        </w:tc>
        <w:tc>
          <w:tcPr>
            <w:tcW w:w="2231" w:type="dxa"/>
            <w:gridSpan w:val="3"/>
          </w:tcPr>
          <w:p w:rsidR="00E25F0D" w:rsidRPr="00CE58F9" w:rsidRDefault="00E25F0D" w:rsidP="007F03C4">
            <w:pPr>
              <w:jc w:val="both"/>
              <w:rPr>
                <w:rFonts w:asciiTheme="minorHAnsi" w:hAnsiTheme="minorHAnsi" w:cs="Calibri"/>
                <w:sz w:val="20"/>
                <w:szCs w:val="20"/>
              </w:rPr>
            </w:pPr>
            <w:r w:rsidRPr="00CE58F9">
              <w:rPr>
                <w:rFonts w:asciiTheme="minorHAnsi" w:hAnsiTheme="minorHAnsi" w:cs="Calibri"/>
                <w:sz w:val="20"/>
                <w:szCs w:val="20"/>
              </w:rPr>
              <w:t xml:space="preserve">Relatore </w:t>
            </w:r>
            <w:r w:rsidR="00A051F4" w:rsidRPr="00C60190">
              <w:rPr>
                <w:rFonts w:asciiTheme="minorHAnsi" w:hAnsiTheme="minorHAnsi" w:cs="Calibri"/>
                <w:b/>
                <w:i/>
                <w:iCs/>
                <w:sz w:val="20"/>
                <w:szCs w:val="20"/>
              </w:rPr>
              <w:t>Sisti-Antignati</w:t>
            </w:r>
            <w:r w:rsidR="00A051F4" w:rsidRPr="00C60190">
              <w:rPr>
                <w:rFonts w:asciiTheme="minorHAnsi" w:hAnsiTheme="minorHAnsi" w:cs="Calibri"/>
                <w:i/>
                <w:iCs/>
                <w:sz w:val="20"/>
                <w:szCs w:val="20"/>
              </w:rPr>
              <w:t>-</w:t>
            </w:r>
            <w:r w:rsidR="00A051F4" w:rsidRPr="00C60190">
              <w:rPr>
                <w:rFonts w:asciiTheme="minorHAnsi" w:hAnsiTheme="minorHAnsi" w:cs="Calibri"/>
                <w:b/>
                <w:i/>
                <w:sz w:val="20"/>
                <w:szCs w:val="20"/>
              </w:rPr>
              <w:t>Cipriani-Pecora -Pisanti</w:t>
            </w:r>
          </w:p>
        </w:tc>
        <w:tc>
          <w:tcPr>
            <w:tcW w:w="1134" w:type="dxa"/>
            <w:gridSpan w:val="2"/>
          </w:tcPr>
          <w:p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E25F0D" w:rsidRPr="0021279B" w:rsidRDefault="00E25F0D" w:rsidP="007F03C4">
            <w:pPr>
              <w:jc w:val="center"/>
              <w:rPr>
                <w:rFonts w:ascii="Calibri" w:hAnsi="Calibri" w:cs="Calibri"/>
                <w:i/>
                <w:sz w:val="16"/>
                <w:szCs w:val="20"/>
              </w:rPr>
            </w:pPr>
            <w:r w:rsidRPr="0021279B">
              <w:rPr>
                <w:rFonts w:ascii="Calibri" w:hAnsi="Calibri" w:cs="Calibri"/>
                <w:i/>
                <w:sz w:val="16"/>
                <w:szCs w:val="20"/>
              </w:rPr>
              <w:t>1</w:t>
            </w:r>
          </w:p>
        </w:tc>
      </w:tr>
      <w:tr w:rsidR="00E25F0D" w:rsidRPr="003C3ABD" w:rsidTr="00AC7E13">
        <w:tblPrEx>
          <w:tblLook w:val="00A0" w:firstRow="1" w:lastRow="0" w:firstColumn="1" w:lastColumn="0" w:noHBand="0" w:noVBand="0"/>
        </w:tblPrEx>
        <w:trPr>
          <w:trHeight w:val="768"/>
        </w:trPr>
        <w:tc>
          <w:tcPr>
            <w:tcW w:w="2866" w:type="dxa"/>
            <w:gridSpan w:val="2"/>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E25F0D" w:rsidRPr="003C3ABD" w:rsidRDefault="00E25F0D" w:rsidP="007F03C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il</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E25F0D" w:rsidRPr="003C3ABD" w:rsidTr="006B4801">
        <w:tblPrEx>
          <w:tblLook w:val="00A0" w:firstRow="1" w:lastRow="0" w:firstColumn="1" w:lastColumn="0" w:noHBand="0" w:noVBand="0"/>
        </w:tblPrEx>
        <w:trPr>
          <w:trHeight w:val="311"/>
        </w:trPr>
        <w:tc>
          <w:tcPr>
            <w:tcW w:w="2866" w:type="dxa"/>
            <w:gridSpan w:val="2"/>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E25F0D" w:rsidRPr="003C3ABD" w:rsidRDefault="00E25F0D" w:rsidP="006B4801">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E25F0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E25F0D" w:rsidRPr="003C3ABD" w:rsidRDefault="00E25F0D"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E25F0D" w:rsidRPr="003C3ABD" w:rsidRDefault="00E25F0D"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7F03C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7F03C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25F0D" w:rsidRPr="003C3ABD" w:rsidRDefault="00E25F0D" w:rsidP="007F03C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A322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5A322D" w:rsidRPr="003C3ABD" w:rsidRDefault="005A322D" w:rsidP="005A322D">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5A322D" w:rsidRPr="003C3ABD" w:rsidRDefault="005A322D" w:rsidP="005A322D">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b/>
                <w:bCs/>
              </w:rPr>
            </w:pPr>
            <w:r>
              <w:rPr>
                <w:rFonts w:asciiTheme="minorHAnsi" w:hAnsiTheme="minorHAnsi"/>
                <w:b/>
                <w:bCs/>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b/>
                <w:bCs/>
                <w:sz w:val="22"/>
                <w:szCs w:val="22"/>
              </w:rPr>
            </w:pPr>
          </w:p>
        </w:tc>
      </w:tr>
    </w:tbl>
    <w:p w:rsidR="006B4801" w:rsidRPr="006B4801" w:rsidRDefault="006B4801" w:rsidP="006B4801">
      <w:pPr>
        <w:jc w:val="both"/>
        <w:rPr>
          <w:rFonts w:asciiTheme="minorHAnsi" w:hAnsiTheme="minorHAnsi"/>
        </w:rPr>
      </w:pPr>
      <w:r w:rsidRPr="006B4801">
        <w:rPr>
          <w:rFonts w:asciiTheme="minorHAnsi" w:hAnsiTheme="minorHAnsi"/>
        </w:rPr>
        <w:t>Relaziona la Consigliera Cipriani, la quale illustra lo stato di fatto della procedura di accreditamento delle Agenzie Formative. Premesso che sono pervenute n. 15 domande di accreditamento dalle seguenti Agenzie Formative:</w:t>
      </w:r>
    </w:p>
    <w:p w:rsidR="006B4801" w:rsidRPr="006B4801" w:rsidRDefault="003F36FF" w:rsidP="00DB7281">
      <w:pPr>
        <w:pStyle w:val="Paragrafoelenco"/>
        <w:numPr>
          <w:ilvl w:val="0"/>
          <w:numId w:val="20"/>
        </w:numPr>
        <w:jc w:val="both"/>
        <w:rPr>
          <w:rFonts w:asciiTheme="minorHAnsi" w:hAnsiTheme="minorHAnsi"/>
        </w:rPr>
      </w:pPr>
      <w:hyperlink r:id="rId12" w:history="1">
        <w:r w:rsidR="006B4801" w:rsidRPr="006B4801">
          <w:rPr>
            <w:rFonts w:asciiTheme="minorHAnsi" w:hAnsiTheme="minorHAnsi"/>
          </w:rPr>
          <w:t>UNIPRO SRL</w:t>
        </w:r>
      </w:hyperlink>
      <w:r w:rsidR="006B4801" w:rsidRPr="006B4801">
        <w:rPr>
          <w:rFonts w:asciiTheme="minorHAnsi" w:hAnsiTheme="minorHAnsi"/>
        </w:rPr>
        <w:t xml:space="preserve"> - Via Rizzoli 4, 40125Bologna (BO)</w:t>
      </w:r>
    </w:p>
    <w:p w:rsidR="006B4801" w:rsidRPr="006B4801" w:rsidRDefault="003F36FF" w:rsidP="00DB7281">
      <w:pPr>
        <w:pStyle w:val="Paragrafoelenco"/>
        <w:numPr>
          <w:ilvl w:val="0"/>
          <w:numId w:val="20"/>
        </w:numPr>
        <w:jc w:val="both"/>
        <w:rPr>
          <w:rFonts w:asciiTheme="minorHAnsi" w:hAnsiTheme="minorHAnsi"/>
        </w:rPr>
      </w:pPr>
      <w:hyperlink r:id="rId13" w:history="1">
        <w:r w:rsidR="006B4801" w:rsidRPr="006B4801">
          <w:rPr>
            <w:rFonts w:asciiTheme="minorHAnsi" w:hAnsiTheme="minorHAnsi"/>
          </w:rPr>
          <w:t>Ce.S.A.R. Centro per lo Sviluppo Agricolo e Rurale</w:t>
        </w:r>
      </w:hyperlink>
      <w:r w:rsidR="006B4801" w:rsidRPr="006B4801">
        <w:rPr>
          <w:rFonts w:asciiTheme="minorHAnsi" w:hAnsiTheme="minorHAnsi"/>
        </w:rPr>
        <w:t xml:space="preserve"> - Via Metastasio 22 06081Assisi (PG)</w:t>
      </w:r>
    </w:p>
    <w:p w:rsidR="006B4801" w:rsidRPr="006B4801" w:rsidRDefault="006B4801" w:rsidP="00DB7281">
      <w:pPr>
        <w:pStyle w:val="Paragrafoelenco"/>
        <w:numPr>
          <w:ilvl w:val="0"/>
          <w:numId w:val="20"/>
        </w:numPr>
        <w:jc w:val="both"/>
        <w:rPr>
          <w:rFonts w:asciiTheme="minorHAnsi" w:hAnsiTheme="minorHAnsi"/>
        </w:rPr>
      </w:pPr>
      <w:r w:rsidRPr="006B4801">
        <w:rPr>
          <w:rFonts w:asciiTheme="minorHAnsi" w:hAnsiTheme="minorHAnsi"/>
        </w:rPr>
        <w:t>Sin Tesi Forma S.r.l. - Via Paolo Sacchi 48 10128 Torino (TO)</w:t>
      </w:r>
    </w:p>
    <w:p w:rsidR="006B4801" w:rsidRPr="006B4801" w:rsidRDefault="006B4801" w:rsidP="00DB7281">
      <w:pPr>
        <w:pStyle w:val="Paragrafoelenco"/>
        <w:numPr>
          <w:ilvl w:val="0"/>
          <w:numId w:val="20"/>
        </w:numPr>
        <w:jc w:val="both"/>
        <w:rPr>
          <w:rFonts w:asciiTheme="minorHAnsi" w:hAnsiTheme="minorHAnsi"/>
        </w:rPr>
      </w:pPr>
      <w:r w:rsidRPr="006B4801">
        <w:rPr>
          <w:rFonts w:asciiTheme="minorHAnsi" w:hAnsiTheme="minorHAnsi"/>
        </w:rPr>
        <w:lastRenderedPageBreak/>
        <w:t>Laboratorio Chimico Camera di Commercio di Torino - Via Ventimiglia 165, 10100 Torino (TO)</w:t>
      </w:r>
    </w:p>
    <w:p w:rsidR="006B4801" w:rsidRPr="006B4801" w:rsidRDefault="006B4801" w:rsidP="00DB7281">
      <w:pPr>
        <w:pStyle w:val="Paragrafoelenco"/>
        <w:numPr>
          <w:ilvl w:val="0"/>
          <w:numId w:val="20"/>
        </w:numPr>
        <w:jc w:val="both"/>
        <w:rPr>
          <w:rFonts w:asciiTheme="minorHAnsi" w:hAnsiTheme="minorHAnsi"/>
        </w:rPr>
      </w:pPr>
      <w:r w:rsidRPr="006B4801">
        <w:rPr>
          <w:rFonts w:asciiTheme="minorHAnsi" w:hAnsiTheme="minorHAnsi"/>
        </w:rPr>
        <w:t xml:space="preserve">C.S.F.P.MI.LA. Centro Studi Formazione Professionale </w:t>
      </w:r>
      <w:r w:rsidR="006A4598" w:rsidRPr="006B4801">
        <w:rPr>
          <w:rFonts w:asciiTheme="minorHAnsi" w:hAnsiTheme="minorHAnsi"/>
        </w:rPr>
        <w:t>Missione</w:t>
      </w:r>
      <w:r w:rsidRPr="006B4801">
        <w:rPr>
          <w:rFonts w:asciiTheme="minorHAnsi" w:hAnsiTheme="minorHAnsi"/>
        </w:rPr>
        <w:t xml:space="preserve"> </w:t>
      </w:r>
      <w:r w:rsidR="006A4598" w:rsidRPr="006B4801">
        <w:rPr>
          <w:rFonts w:asciiTheme="minorHAnsi" w:hAnsiTheme="minorHAnsi"/>
        </w:rPr>
        <w:t>Lavoro</w:t>
      </w:r>
      <w:r w:rsidRPr="006B4801">
        <w:rPr>
          <w:rFonts w:asciiTheme="minorHAnsi" w:hAnsiTheme="minorHAnsi"/>
        </w:rPr>
        <w:t xml:space="preserve"> - Viale Italia n.10 07100 Sassari (SS)</w:t>
      </w:r>
    </w:p>
    <w:p w:rsidR="006B4801" w:rsidRPr="006B4801" w:rsidRDefault="006B4801" w:rsidP="00DB7281">
      <w:pPr>
        <w:pStyle w:val="Paragrafoelenco"/>
        <w:numPr>
          <w:ilvl w:val="0"/>
          <w:numId w:val="20"/>
        </w:numPr>
        <w:jc w:val="both"/>
        <w:rPr>
          <w:rFonts w:asciiTheme="minorHAnsi" w:hAnsiTheme="minorHAnsi"/>
        </w:rPr>
      </w:pPr>
      <w:r w:rsidRPr="006B4801">
        <w:rPr>
          <w:rFonts w:asciiTheme="minorHAnsi" w:hAnsiTheme="minorHAnsi"/>
        </w:rPr>
        <w:t>Sintonia Società tra Professionisti Soc. Coop Piazza Mattia Farina 12 - 84091 - Battipaglia (SA)</w:t>
      </w:r>
    </w:p>
    <w:p w:rsidR="006B4801" w:rsidRPr="006B4801" w:rsidRDefault="003F36FF" w:rsidP="00DB7281">
      <w:pPr>
        <w:pStyle w:val="Paragrafoelenco"/>
        <w:widowControl w:val="0"/>
        <w:numPr>
          <w:ilvl w:val="0"/>
          <w:numId w:val="20"/>
        </w:numPr>
        <w:autoSpaceDE w:val="0"/>
        <w:autoSpaceDN w:val="0"/>
        <w:adjustRightInd w:val="0"/>
        <w:jc w:val="both"/>
        <w:rPr>
          <w:rFonts w:asciiTheme="minorHAnsi" w:hAnsiTheme="minorHAnsi"/>
        </w:rPr>
      </w:pPr>
      <w:hyperlink r:id="rId14" w:history="1">
        <w:r w:rsidR="006B4801" w:rsidRPr="006B4801">
          <w:rPr>
            <w:rFonts w:asciiTheme="minorHAnsi" w:hAnsiTheme="minorHAnsi"/>
          </w:rPr>
          <w:t xml:space="preserve">E.F.A.L. Ente Formazione Addestramento </w:t>
        </w:r>
        <w:proofErr w:type="gramStart"/>
        <w:r w:rsidR="006B4801" w:rsidRPr="006B4801">
          <w:rPr>
            <w:rFonts w:asciiTheme="minorHAnsi" w:hAnsiTheme="minorHAnsi"/>
          </w:rPr>
          <w:t>Lavoratori</w:t>
        </w:r>
      </w:hyperlink>
      <w:r w:rsidR="006B4801" w:rsidRPr="006B4801">
        <w:rPr>
          <w:rFonts w:asciiTheme="minorHAnsi" w:hAnsiTheme="minorHAnsi"/>
        </w:rPr>
        <w:t xml:space="preserve">  -</w:t>
      </w:r>
      <w:proofErr w:type="gramEnd"/>
      <w:r w:rsidR="006B4801" w:rsidRPr="006B4801">
        <w:rPr>
          <w:rFonts w:asciiTheme="minorHAnsi" w:hAnsiTheme="minorHAnsi"/>
        </w:rPr>
        <w:t xml:space="preserve"> Via Cattaneo,  7, 87100 Cosenza (CS)</w:t>
      </w:r>
    </w:p>
    <w:p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r w:rsidRPr="006B4801">
        <w:rPr>
          <w:rFonts w:asciiTheme="minorHAnsi" w:hAnsiTheme="minorHAnsi"/>
        </w:rPr>
        <w:t>P-Learning S.r.l. - Via Rieti 4 - 25125 Brescia (BS)</w:t>
      </w:r>
    </w:p>
    <w:p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r w:rsidRPr="006B4801">
        <w:rPr>
          <w:rFonts w:asciiTheme="minorHAnsi" w:hAnsiTheme="minorHAnsi"/>
        </w:rPr>
        <w:t>Italia Scuole s.n.c Via Madonna Delle Grazie 77/</w:t>
      </w:r>
      <w:proofErr w:type="gramStart"/>
      <w:r w:rsidRPr="006B4801">
        <w:rPr>
          <w:rFonts w:asciiTheme="minorHAnsi" w:hAnsiTheme="minorHAnsi"/>
        </w:rPr>
        <w:t>79  -</w:t>
      </w:r>
      <w:proofErr w:type="gramEnd"/>
      <w:r w:rsidRPr="006B4801">
        <w:rPr>
          <w:rFonts w:asciiTheme="minorHAnsi" w:hAnsiTheme="minorHAnsi"/>
        </w:rPr>
        <w:t xml:space="preserve"> 86039 Termoli (CB)</w:t>
      </w:r>
    </w:p>
    <w:p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r w:rsidRPr="006B4801">
        <w:rPr>
          <w:rFonts w:asciiTheme="minorHAnsi" w:hAnsiTheme="minorHAnsi"/>
        </w:rPr>
        <w:t>Icotea Via XX Settembre, 16 -  97014 - ISPICA (RG)</w:t>
      </w:r>
    </w:p>
    <w:p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r w:rsidRPr="006B4801">
        <w:rPr>
          <w:rFonts w:asciiTheme="minorHAnsi" w:hAnsiTheme="minorHAnsi"/>
        </w:rPr>
        <w:t>Beta formazione s.r.l VIA PIRATELLO 66/68 - 48022 - Lugo (RA)</w:t>
      </w:r>
    </w:p>
    <w:p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r w:rsidRPr="006B4801">
        <w:rPr>
          <w:rFonts w:asciiTheme="minorHAnsi" w:hAnsiTheme="minorHAnsi"/>
          <w:lang w:val="en-US"/>
        </w:rPr>
        <w:t xml:space="preserve">DNV GL Business Assurance Italia s.r.l.  </w:t>
      </w:r>
      <w:r w:rsidRPr="006B4801">
        <w:rPr>
          <w:rFonts w:asciiTheme="minorHAnsi" w:hAnsiTheme="minorHAnsi"/>
        </w:rPr>
        <w:t xml:space="preserve">-Via Energy Park, </w:t>
      </w:r>
      <w:proofErr w:type="gramStart"/>
      <w:r w:rsidRPr="006B4801">
        <w:rPr>
          <w:rFonts w:asciiTheme="minorHAnsi" w:hAnsiTheme="minorHAnsi"/>
        </w:rPr>
        <w:t>14  -</w:t>
      </w:r>
      <w:proofErr w:type="gramEnd"/>
      <w:r w:rsidRPr="006B4801">
        <w:rPr>
          <w:rFonts w:asciiTheme="minorHAnsi" w:hAnsiTheme="minorHAnsi"/>
        </w:rPr>
        <w:t xml:space="preserve"> 20871 Vimercate (MB) </w:t>
      </w:r>
    </w:p>
    <w:p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r w:rsidRPr="006B4801">
        <w:rPr>
          <w:rFonts w:asciiTheme="minorHAnsi" w:hAnsiTheme="minorHAnsi"/>
        </w:rPr>
        <w:t xml:space="preserve">Jusweb srl Via Marconi 10 - 01100 - Viterbo (VT) </w:t>
      </w:r>
    </w:p>
    <w:p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proofErr w:type="gramStart"/>
      <w:r w:rsidRPr="006B4801">
        <w:rPr>
          <w:rFonts w:asciiTheme="minorHAnsi" w:hAnsiTheme="minorHAnsi"/>
        </w:rPr>
        <w:t>Paysage  -</w:t>
      </w:r>
      <w:proofErr w:type="gramEnd"/>
      <w:r w:rsidRPr="006B4801">
        <w:rPr>
          <w:rFonts w:asciiTheme="minorHAnsi" w:hAnsiTheme="minorHAnsi"/>
        </w:rPr>
        <w:t xml:space="preserve"> Via Leon Battista Alberti, 10 - 20149 - Milano (MI)</w:t>
      </w:r>
    </w:p>
    <w:p w:rsidR="006B4801" w:rsidRPr="006B4801" w:rsidRDefault="006B4801" w:rsidP="006B4801">
      <w:pPr>
        <w:jc w:val="both"/>
        <w:rPr>
          <w:rFonts w:asciiTheme="minorHAnsi" w:hAnsiTheme="minorHAnsi"/>
        </w:rPr>
      </w:pPr>
      <w:r w:rsidRPr="006B4801">
        <w:rPr>
          <w:rFonts w:asciiTheme="minorHAnsi" w:hAnsiTheme="minorHAnsi"/>
        </w:rPr>
        <w:t xml:space="preserve">Si riporta lo stato di fatto della procedura delle singole agenzie formative: </w:t>
      </w:r>
    </w:p>
    <w:p w:rsidR="006B4801" w:rsidRPr="006A4598" w:rsidRDefault="003F36FF" w:rsidP="006B4801">
      <w:pPr>
        <w:jc w:val="both"/>
        <w:rPr>
          <w:rFonts w:asciiTheme="minorHAnsi" w:hAnsiTheme="minorHAnsi"/>
        </w:rPr>
      </w:pPr>
      <w:hyperlink r:id="rId15" w:history="1">
        <w:r w:rsidR="006B4801" w:rsidRPr="006B4801">
          <w:rPr>
            <w:rFonts w:asciiTheme="minorHAnsi" w:hAnsiTheme="minorHAnsi"/>
            <w:b/>
          </w:rPr>
          <w:t>Ce.S.A.R. Centro per lo Sviluppo Agricolo e Rurale</w:t>
        </w:r>
      </w:hyperlink>
      <w:r w:rsidR="006B4801" w:rsidRPr="006B4801">
        <w:rPr>
          <w:rFonts w:asciiTheme="minorHAnsi" w:hAnsiTheme="minorHAnsi"/>
        </w:rPr>
        <w:t xml:space="preserve"> - Via Metastasio 22 06081 Assisi (PG)a seguito della verifica di ammissibilità dell’istanza conclusasi in data 07/09/2016 ed in seguito alla </w:t>
      </w:r>
      <w:r w:rsidR="006B4801" w:rsidRPr="006A4598">
        <w:rPr>
          <w:rFonts w:asciiTheme="minorHAnsi" w:hAnsiTheme="minorHAnsi"/>
        </w:rPr>
        <w:t xml:space="preserve">valutazione di merito effettuata dalla relatrice Cipriani in data </w:t>
      </w:r>
      <w:r w:rsidR="003D0054" w:rsidRPr="006A4598">
        <w:rPr>
          <w:rFonts w:asciiTheme="minorHAnsi" w:hAnsiTheme="minorHAnsi"/>
        </w:rPr>
        <w:t>21 settembre 2016</w:t>
      </w:r>
      <w:r w:rsidR="006B4801" w:rsidRPr="006A4598">
        <w:rPr>
          <w:rFonts w:asciiTheme="minorHAnsi" w:hAnsiTheme="minorHAnsi"/>
        </w:rPr>
        <w:t xml:space="preserve"> è stato proposto alla Commissione di formulare parere favorevole. In data 12.10.2016 la Commissione Nazionale Formazione ha confermato il parere favorevole. La decisione della Commissione è stata ratificata nel Consiglio del 13.10.2016 con delibera n. 512. Il fascicolo sarà trasmesso al Ministero per il parere vincolante contestualmente ne sarà data comunicazione tempestiva all’Agenzia. </w:t>
      </w:r>
    </w:p>
    <w:p w:rsidR="006B4801" w:rsidRPr="006B4801" w:rsidRDefault="006B4801" w:rsidP="006B4801">
      <w:pPr>
        <w:jc w:val="both"/>
        <w:rPr>
          <w:rFonts w:asciiTheme="minorHAnsi" w:hAnsiTheme="minorHAnsi"/>
        </w:rPr>
      </w:pPr>
      <w:r w:rsidRPr="006A4598">
        <w:rPr>
          <w:rFonts w:asciiTheme="minorHAnsi" w:hAnsiTheme="minorHAnsi"/>
          <w:b/>
        </w:rPr>
        <w:t>Sin Tesi Forma S.r.l.</w:t>
      </w:r>
      <w:r w:rsidRPr="006A4598">
        <w:rPr>
          <w:rFonts w:asciiTheme="minorHAnsi" w:hAnsiTheme="minorHAnsi"/>
        </w:rPr>
        <w:t xml:space="preserve"> – a seguito della verifica di ammissibilità dell’istanza conclusasi in data 27/07/</w:t>
      </w:r>
      <w:r w:rsidRPr="006A4598">
        <w:rPr>
          <w:rFonts w:asciiTheme="minorHAnsi" w:hAnsiTheme="minorHAnsi"/>
          <w:color w:val="000000" w:themeColor="text1"/>
        </w:rPr>
        <w:t xml:space="preserve">2016 ed in seguito alla valutazione di merito effettuata dal relatore Cipriani in data </w:t>
      </w:r>
      <w:r w:rsidR="003D0054" w:rsidRPr="006A4598">
        <w:rPr>
          <w:rFonts w:asciiTheme="minorHAnsi" w:hAnsiTheme="minorHAnsi"/>
          <w:color w:val="000000" w:themeColor="text1"/>
        </w:rPr>
        <w:t>21 settembre 2016</w:t>
      </w:r>
      <w:r w:rsidRPr="006A4598">
        <w:rPr>
          <w:rFonts w:asciiTheme="minorHAnsi" w:hAnsiTheme="minorHAnsi"/>
          <w:color w:val="000000" w:themeColor="text1"/>
        </w:rPr>
        <w:t xml:space="preserve"> è stato proposto alla Commissione di formulare parere favorevole. Nella seduta del 12.10.2016 la Commissione Nazionale Formazione ha confermato il parere favorevole con la riserva di richiedere integrazioni documentali rispetto a curricula che non erano formalmente completi, come evidenziato nel verbale della commissione formazione del 12 ottobre e riportato nel verbale di consiglio del 13 ottobre; le integrazioni, richieste in data </w:t>
      </w:r>
      <w:r w:rsidR="003D0054" w:rsidRPr="006A4598">
        <w:rPr>
          <w:rFonts w:asciiTheme="minorHAnsi" w:hAnsiTheme="minorHAnsi"/>
          <w:color w:val="000000" w:themeColor="text1"/>
        </w:rPr>
        <w:t xml:space="preserve">2 novembre (nostro prot. 4337) </w:t>
      </w:r>
      <w:r w:rsidRPr="006A4598">
        <w:rPr>
          <w:rFonts w:asciiTheme="minorHAnsi" w:hAnsiTheme="minorHAnsi"/>
          <w:color w:val="000000" w:themeColor="text1"/>
        </w:rPr>
        <w:t xml:space="preserve">sono pervenute in data </w:t>
      </w:r>
      <w:r w:rsidR="003D0054" w:rsidRPr="006A4598">
        <w:rPr>
          <w:rFonts w:asciiTheme="minorHAnsi" w:hAnsiTheme="minorHAnsi"/>
          <w:color w:val="000000" w:themeColor="text1"/>
        </w:rPr>
        <w:t>23 novembre 2016 (nostro prot. 4569)</w:t>
      </w:r>
      <w:r w:rsidRPr="006A4598">
        <w:rPr>
          <w:rFonts w:asciiTheme="minorHAnsi" w:hAnsiTheme="minorHAnsi"/>
          <w:color w:val="000000" w:themeColor="text1"/>
        </w:rPr>
        <w:t xml:space="preserve">;  pertanto, poiché si ritiene opportuno che la valutazione delle integrazioni sia posta all’attenzione della commissione formazione, e poiché si è resa necessaria la richiesta di una ulteriore integrazione, si propone al Consiglio di prendere atto che a seguito di tale esigenza l’ufficio non ha provveduto all’invio al ministero del fascicolo di sintesi forma, come deliberato nella seduta del 30 novembre (delibera </w:t>
      </w:r>
      <w:r w:rsidR="003D0054" w:rsidRPr="006A4598">
        <w:rPr>
          <w:rFonts w:asciiTheme="minorHAnsi" w:hAnsiTheme="minorHAnsi"/>
          <w:color w:val="000000" w:themeColor="text1"/>
        </w:rPr>
        <w:t>628</w:t>
      </w:r>
      <w:r w:rsidRPr="006A4598">
        <w:rPr>
          <w:rFonts w:asciiTheme="minorHAnsi" w:hAnsiTheme="minorHAnsi"/>
          <w:color w:val="000000" w:themeColor="text1"/>
        </w:rPr>
        <w:t>); si propone, pertanto, di dare mandato alla segreteria di richiedere le integrazioni documentali via PEC dando un termine ultimo non superiore a 15 giorni senza possibilità di ulteriori proroghe; e che la documentazione pervenuta sarà oggetto di</w:t>
      </w:r>
      <w:r w:rsidRPr="006A4598">
        <w:rPr>
          <w:rFonts w:asciiTheme="minorHAnsi" w:hAnsiTheme="minorHAnsi"/>
        </w:rPr>
        <w:t xml:space="preserve"> esame da parte della</w:t>
      </w:r>
      <w:r w:rsidRPr="006B4801">
        <w:rPr>
          <w:rFonts w:asciiTheme="minorHAnsi" w:hAnsiTheme="minorHAnsi"/>
        </w:rPr>
        <w:t xml:space="preserve"> commissione, e successivamente della prossima seduta di consiglio per l’eventuale invio del fascicolo al ministero . </w:t>
      </w:r>
    </w:p>
    <w:p w:rsidR="006B4801" w:rsidRPr="006B4801" w:rsidRDefault="006B4801" w:rsidP="006B4801">
      <w:pPr>
        <w:widowControl w:val="0"/>
        <w:autoSpaceDE w:val="0"/>
        <w:autoSpaceDN w:val="0"/>
        <w:adjustRightInd w:val="0"/>
        <w:jc w:val="both"/>
        <w:rPr>
          <w:rFonts w:asciiTheme="minorHAnsi" w:hAnsiTheme="minorHAnsi"/>
          <w:b/>
        </w:rPr>
      </w:pPr>
      <w:r w:rsidRPr="006B4801">
        <w:rPr>
          <w:rFonts w:asciiTheme="minorHAnsi" w:hAnsiTheme="minorHAnsi"/>
          <w:b/>
        </w:rPr>
        <w:t>Beta formazione s.r.l VIA PIRATELLO 66/68 - 48022 - Lugo (RA)</w:t>
      </w:r>
    </w:p>
    <w:p w:rsidR="006B4801" w:rsidRPr="006B4801" w:rsidRDefault="006B4801" w:rsidP="006B4801">
      <w:pPr>
        <w:jc w:val="both"/>
        <w:rPr>
          <w:rFonts w:asciiTheme="minorHAnsi" w:hAnsiTheme="minorHAnsi"/>
        </w:rPr>
      </w:pPr>
      <w:r w:rsidRPr="006A4598">
        <w:rPr>
          <w:rFonts w:asciiTheme="minorHAnsi" w:hAnsiTheme="minorHAnsi"/>
        </w:rPr>
        <w:t xml:space="preserve">A seguito della verifica di ammissibilità dell’istanza conclusasi in data </w:t>
      </w:r>
      <w:r w:rsidR="00031032" w:rsidRPr="006A4598">
        <w:rPr>
          <w:rFonts w:asciiTheme="minorHAnsi" w:hAnsiTheme="minorHAnsi"/>
        </w:rPr>
        <w:t>9 maggio 2016</w:t>
      </w:r>
      <w:r w:rsidRPr="006A4598">
        <w:rPr>
          <w:rFonts w:asciiTheme="minorHAnsi" w:hAnsiTheme="minorHAnsi"/>
        </w:rPr>
        <w:t xml:space="preserve"> ed in seguito alla valutazione di merito effettuata dal relatore Cipriani in data </w:t>
      </w:r>
      <w:r w:rsidR="00031032" w:rsidRPr="006A4598">
        <w:rPr>
          <w:rFonts w:asciiTheme="minorHAnsi" w:hAnsiTheme="minorHAnsi"/>
        </w:rPr>
        <w:t>22 luglio</w:t>
      </w:r>
      <w:r w:rsidRPr="006A4598">
        <w:rPr>
          <w:rFonts w:asciiTheme="minorHAnsi" w:hAnsiTheme="minorHAnsi"/>
        </w:rPr>
        <w:t xml:space="preserve"> è stato proposto alla </w:t>
      </w:r>
      <w:r w:rsidRPr="006A4598">
        <w:rPr>
          <w:rFonts w:asciiTheme="minorHAnsi" w:hAnsiTheme="minorHAnsi"/>
        </w:rPr>
        <w:lastRenderedPageBreak/>
        <w:t>Commissione Formazione di formulare parere favorevole. Nella seduta del 12.10.2016 la Commissione Nazionale Formazione ha espresso il parere favorevole con la riserva di richiedere</w:t>
      </w:r>
      <w:r w:rsidRPr="006B4801">
        <w:rPr>
          <w:rFonts w:asciiTheme="minorHAnsi" w:hAnsiTheme="minorHAnsi"/>
        </w:rPr>
        <w:t xml:space="preserve"> integrazioni documentali rispetto a curricula che non erano formalmente completi, come evidenziato nel verbale della commissione formazione del 12 ottobre e riportato nel verbale di consiglio del 13 ottobre; poiché nella richiesta di integrazione non era stata data indicazione di un termine ultimo per l’invio delle integrazioni si propone al consiglio di deliberare di dare mandato alla segreteria di richiedere le integrazioni documentali via PEC dando un termine ultimo non superiore a 15 giorni dalla richiesta, senza possibilità di ulteriori proroghe; in seguito la documentazione pervenuta sarà oggetto di esame da parte della commissione, e successivamente della prossima seduta di consiglio per l’eventuale invio del fascicolo al ministero . </w:t>
      </w:r>
    </w:p>
    <w:p w:rsidR="006B4801" w:rsidRPr="006B4801" w:rsidRDefault="006B4801" w:rsidP="006B4801">
      <w:pPr>
        <w:jc w:val="both"/>
        <w:rPr>
          <w:rFonts w:asciiTheme="minorHAnsi" w:hAnsiTheme="minorHAnsi"/>
        </w:rPr>
      </w:pPr>
      <w:r w:rsidRPr="006B4801">
        <w:rPr>
          <w:rFonts w:asciiTheme="minorHAnsi" w:hAnsiTheme="minorHAnsi"/>
          <w:b/>
        </w:rPr>
        <w:t>Sintonia Società tra Professionisti</w:t>
      </w:r>
      <w:r w:rsidRPr="006B4801">
        <w:rPr>
          <w:rFonts w:asciiTheme="minorHAnsi" w:hAnsiTheme="minorHAnsi"/>
        </w:rPr>
        <w:t xml:space="preserve"> Soc. Coop Piazza Mattia Farina 12 - 84091 - Battipaglia (SA)</w:t>
      </w:r>
    </w:p>
    <w:p w:rsidR="006B4801" w:rsidRPr="006B4801" w:rsidRDefault="006B4801" w:rsidP="006B4801">
      <w:pPr>
        <w:jc w:val="both"/>
        <w:rPr>
          <w:rFonts w:asciiTheme="minorHAnsi" w:hAnsiTheme="minorHAnsi"/>
        </w:rPr>
      </w:pPr>
      <w:r w:rsidRPr="007F67DB">
        <w:rPr>
          <w:rFonts w:asciiTheme="minorHAnsi" w:hAnsiTheme="minorHAnsi"/>
        </w:rPr>
        <w:t xml:space="preserve">A seguito della verifica di ammissibilità dell’istanza conclusasi in data </w:t>
      </w:r>
      <w:r w:rsidR="00031032" w:rsidRPr="007F67DB">
        <w:rPr>
          <w:rFonts w:asciiTheme="minorHAnsi" w:hAnsiTheme="minorHAnsi"/>
        </w:rPr>
        <w:t xml:space="preserve">9 maggio </w:t>
      </w:r>
      <w:r w:rsidRPr="007F67DB">
        <w:rPr>
          <w:rFonts w:asciiTheme="minorHAnsi" w:hAnsiTheme="minorHAnsi"/>
        </w:rPr>
        <w:t xml:space="preserve">ed in seguito alla valutazione di merito effettuata dal relatore Pecora in data </w:t>
      </w:r>
      <w:r w:rsidRPr="007F67DB">
        <w:rPr>
          <w:rFonts w:asciiTheme="minorHAnsi" w:hAnsiTheme="minorHAnsi"/>
          <w:highlight w:val="yellow"/>
        </w:rPr>
        <w:t>________</w:t>
      </w:r>
      <w:r w:rsidRPr="007F67DB">
        <w:rPr>
          <w:rFonts w:asciiTheme="minorHAnsi" w:hAnsiTheme="minorHAnsi"/>
        </w:rPr>
        <w:t xml:space="preserve"> è stato proposto alla Commissione Formazione di formulare parere favorevole. Nella seduta del 12.10.2016 la</w:t>
      </w:r>
      <w:r w:rsidRPr="006B4801">
        <w:rPr>
          <w:rFonts w:asciiTheme="minorHAnsi" w:hAnsiTheme="minorHAnsi"/>
        </w:rPr>
        <w:t xml:space="preserve"> Commissione Nazionale Formazione espresso il parere favorevole con la riserva di richiedere integrazioni documentali rispetto a curricula che non erano formalmente completi, come evidenziato nel verbale della commissione formazione del 12 ottobre e riportato nel verbale di consiglio del 13 ottobre; poiché nella richiesta di integrazione non era stata data indicazione di un termine ultimo per l’invio delle integrazioni si propone al consiglio di deliberare di dare mandato alla segreteria di richiedere le integrazioni documentali via PEC dando un termine ultimo non superiore a 15 giorni senza possibilità di ulteriori proroghe; in seguito la documentazione pervenuta sarà oggetto di esame da parte della commissione, e successivamente della prossima seduta di consiglio per l’eventuale invio del fascicolo al ministero . </w:t>
      </w:r>
    </w:p>
    <w:p w:rsidR="006B4801" w:rsidRPr="007F67DB" w:rsidRDefault="006B4801" w:rsidP="006B4801">
      <w:pPr>
        <w:jc w:val="both"/>
        <w:rPr>
          <w:rFonts w:asciiTheme="minorHAnsi" w:hAnsiTheme="minorHAnsi"/>
          <w:b/>
        </w:rPr>
      </w:pPr>
      <w:r w:rsidRPr="007F67DB">
        <w:rPr>
          <w:rFonts w:asciiTheme="minorHAnsi" w:hAnsiTheme="minorHAnsi"/>
          <w:b/>
        </w:rPr>
        <w:t xml:space="preserve">C.S.F.P.MI.LA. Centro Studi Formazione Professionale </w:t>
      </w:r>
      <w:r w:rsidR="006A4598" w:rsidRPr="007F67DB">
        <w:rPr>
          <w:rFonts w:asciiTheme="minorHAnsi" w:hAnsiTheme="minorHAnsi"/>
          <w:b/>
        </w:rPr>
        <w:t>Missione</w:t>
      </w:r>
      <w:r w:rsidRPr="007F67DB">
        <w:rPr>
          <w:rFonts w:asciiTheme="minorHAnsi" w:hAnsiTheme="minorHAnsi"/>
          <w:b/>
        </w:rPr>
        <w:t xml:space="preserve"> </w:t>
      </w:r>
      <w:r w:rsidR="006A4598" w:rsidRPr="007F67DB">
        <w:rPr>
          <w:rFonts w:asciiTheme="minorHAnsi" w:hAnsiTheme="minorHAnsi"/>
          <w:b/>
        </w:rPr>
        <w:t>Lavoro</w:t>
      </w:r>
      <w:r w:rsidRPr="007F67DB">
        <w:rPr>
          <w:rFonts w:asciiTheme="minorHAnsi" w:hAnsiTheme="minorHAnsi"/>
          <w:b/>
        </w:rPr>
        <w:t xml:space="preserve"> - Viale Italia n.10 07100 Sassari (SS)</w:t>
      </w:r>
    </w:p>
    <w:p w:rsidR="006B4801" w:rsidRPr="006B4801" w:rsidRDefault="006B4801" w:rsidP="006B4801">
      <w:pPr>
        <w:jc w:val="both"/>
        <w:rPr>
          <w:rFonts w:asciiTheme="minorHAnsi" w:hAnsiTheme="minorHAnsi"/>
        </w:rPr>
      </w:pPr>
      <w:r w:rsidRPr="007F67DB">
        <w:rPr>
          <w:rFonts w:asciiTheme="minorHAnsi" w:hAnsiTheme="minorHAnsi"/>
        </w:rPr>
        <w:t xml:space="preserve">A seguito della verifica di ammissibilità dell’istanza </w:t>
      </w:r>
      <w:r w:rsidR="007F67DB" w:rsidRPr="007F67DB">
        <w:rPr>
          <w:rFonts w:asciiTheme="minorHAnsi" w:hAnsiTheme="minorHAnsi"/>
        </w:rPr>
        <w:t>conclusasi in data 9/9/2016</w:t>
      </w:r>
      <w:r w:rsidRPr="007F67DB">
        <w:rPr>
          <w:rFonts w:asciiTheme="minorHAnsi" w:hAnsiTheme="minorHAnsi"/>
        </w:rPr>
        <w:t xml:space="preserve"> ed in seguito alla valutazione di merito effettuata dal relatore Pisanti in data </w:t>
      </w:r>
      <w:r w:rsidR="007F67DB" w:rsidRPr="007F67DB">
        <w:rPr>
          <w:rFonts w:asciiTheme="minorHAnsi" w:hAnsiTheme="minorHAnsi"/>
        </w:rPr>
        <w:t>8/10/2016</w:t>
      </w:r>
      <w:r w:rsidRPr="007F67DB">
        <w:rPr>
          <w:rFonts w:asciiTheme="minorHAnsi" w:hAnsiTheme="minorHAnsi"/>
        </w:rPr>
        <w:t xml:space="preserve"> è stato proposto alla Commissione Formazione di formulare parere favorevole. Nella seduta del 12.10.2016 la Commissione Nazionale Formazione ha espresso il parere favorevole con la riserva di richiedere integrazioni documentali rispetto a curricula che non erano formalmente completi, come</w:t>
      </w:r>
      <w:r w:rsidRPr="006B4801">
        <w:rPr>
          <w:rFonts w:asciiTheme="minorHAnsi" w:hAnsiTheme="minorHAnsi"/>
        </w:rPr>
        <w:t xml:space="preserve"> </w:t>
      </w:r>
      <w:r w:rsidRPr="006A4598">
        <w:rPr>
          <w:rFonts w:asciiTheme="minorHAnsi" w:hAnsiTheme="minorHAnsi"/>
        </w:rPr>
        <w:t xml:space="preserve">evidenziato nel verbale della commissione formazione del 12 ottobre e riportato nel verbale di consiglio del 13 ottobre; in relazione alla necessità di integrare la documentazione, in data </w:t>
      </w:r>
      <w:r w:rsidR="00A26208" w:rsidRPr="006A4598">
        <w:rPr>
          <w:rFonts w:asciiTheme="minorHAnsi" w:hAnsiTheme="minorHAnsi"/>
          <w:color w:val="000000" w:themeColor="text1"/>
        </w:rPr>
        <w:t xml:space="preserve">02/11/2016 </w:t>
      </w:r>
      <w:r w:rsidRPr="006A4598">
        <w:rPr>
          <w:rFonts w:asciiTheme="minorHAnsi" w:hAnsiTheme="minorHAnsi"/>
          <w:color w:val="000000" w:themeColor="text1"/>
        </w:rPr>
        <w:t>sono state chieste integrazioni documentali via PEC dando un termine ultimo di  15</w:t>
      </w:r>
      <w:r w:rsidRPr="006A4598">
        <w:rPr>
          <w:rFonts w:asciiTheme="minorHAnsi" w:hAnsiTheme="minorHAnsi"/>
        </w:rPr>
        <w:t xml:space="preserve"> giorni dalla richiesta senza possibilità di ulteriori proroghe; in seguito la documentazione</w:t>
      </w:r>
      <w:r w:rsidRPr="006B4801">
        <w:rPr>
          <w:rFonts w:asciiTheme="minorHAnsi" w:hAnsiTheme="minorHAnsi"/>
        </w:rPr>
        <w:t xml:space="preserve"> pervenuta sarà oggetto di esame da parte della commissione, e successivamente della prossima seduta di consiglio per l’eventuale invio del fascicolo al ministero . </w:t>
      </w:r>
    </w:p>
    <w:p w:rsidR="006B4801" w:rsidRPr="006B4801" w:rsidRDefault="006B4801" w:rsidP="006B4801">
      <w:pPr>
        <w:jc w:val="both"/>
        <w:rPr>
          <w:rFonts w:asciiTheme="minorHAnsi" w:hAnsiTheme="minorHAnsi"/>
        </w:rPr>
      </w:pPr>
      <w:r w:rsidRPr="006B4801">
        <w:rPr>
          <w:rFonts w:asciiTheme="minorHAnsi" w:hAnsiTheme="minorHAnsi"/>
        </w:rPr>
        <w:t xml:space="preserve">Sono ancora in fase di istruttoria di ammissibilità del RUP le seguenti agenzie formative: </w:t>
      </w:r>
    </w:p>
    <w:p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r w:rsidRPr="006B4801">
        <w:rPr>
          <w:rFonts w:asciiTheme="minorHAnsi" w:hAnsiTheme="minorHAnsi"/>
        </w:rPr>
        <w:t xml:space="preserve">Laboratorio Chimico Camera di Commercio di Torino - Via Ventimiglia 165, 10100 Torino (TO) </w:t>
      </w:r>
    </w:p>
    <w:p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proofErr w:type="gramStart"/>
      <w:r w:rsidRPr="006B4801">
        <w:rPr>
          <w:rFonts w:asciiTheme="minorHAnsi" w:hAnsiTheme="minorHAnsi"/>
        </w:rPr>
        <w:t>Paysage  -</w:t>
      </w:r>
      <w:proofErr w:type="gramEnd"/>
      <w:r w:rsidRPr="006B4801">
        <w:rPr>
          <w:rFonts w:asciiTheme="minorHAnsi" w:hAnsiTheme="minorHAnsi"/>
        </w:rPr>
        <w:t xml:space="preserve"> Via Leon Battista Alberti, 10 - 20149 - Milano (MI)</w:t>
      </w:r>
    </w:p>
    <w:p w:rsidR="006B4801" w:rsidRPr="006B4801" w:rsidRDefault="003F36FF" w:rsidP="00DB7281">
      <w:pPr>
        <w:pStyle w:val="Paragrafoelenco"/>
        <w:numPr>
          <w:ilvl w:val="0"/>
          <w:numId w:val="20"/>
        </w:numPr>
        <w:jc w:val="both"/>
        <w:rPr>
          <w:rFonts w:asciiTheme="minorHAnsi" w:hAnsiTheme="minorHAnsi"/>
        </w:rPr>
      </w:pPr>
      <w:hyperlink r:id="rId16" w:history="1">
        <w:r w:rsidR="006B4801" w:rsidRPr="006B4801">
          <w:rPr>
            <w:rFonts w:asciiTheme="minorHAnsi" w:hAnsiTheme="minorHAnsi"/>
          </w:rPr>
          <w:t>UNIPRO SRL</w:t>
        </w:r>
      </w:hyperlink>
      <w:r w:rsidR="006B4801" w:rsidRPr="006B4801">
        <w:rPr>
          <w:rFonts w:asciiTheme="minorHAnsi" w:hAnsiTheme="minorHAnsi"/>
        </w:rPr>
        <w:t xml:space="preserve"> - Via Rizzoli 4, 40125Bologna (BO)</w:t>
      </w:r>
    </w:p>
    <w:p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r w:rsidRPr="006B4801">
        <w:rPr>
          <w:rFonts w:asciiTheme="minorHAnsi" w:hAnsiTheme="minorHAnsi"/>
        </w:rPr>
        <w:t>P-Learning S.r.l. - Via Rieti 4 - 25125 Brescia (BS)</w:t>
      </w:r>
    </w:p>
    <w:p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r w:rsidRPr="006B4801">
        <w:rPr>
          <w:rFonts w:asciiTheme="minorHAnsi" w:hAnsiTheme="minorHAnsi"/>
        </w:rPr>
        <w:t>Italia Scuole s.n.c Via Madonna Delle Grazie 77/</w:t>
      </w:r>
      <w:proofErr w:type="gramStart"/>
      <w:r w:rsidRPr="006B4801">
        <w:rPr>
          <w:rFonts w:asciiTheme="minorHAnsi" w:hAnsiTheme="minorHAnsi"/>
        </w:rPr>
        <w:t>79  -</w:t>
      </w:r>
      <w:proofErr w:type="gramEnd"/>
      <w:r w:rsidRPr="006B4801">
        <w:rPr>
          <w:rFonts w:asciiTheme="minorHAnsi" w:hAnsiTheme="minorHAnsi"/>
        </w:rPr>
        <w:t xml:space="preserve"> 86039 Termoli (CB)</w:t>
      </w:r>
    </w:p>
    <w:p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r w:rsidRPr="006B4801">
        <w:rPr>
          <w:rFonts w:asciiTheme="minorHAnsi" w:hAnsiTheme="minorHAnsi"/>
        </w:rPr>
        <w:t xml:space="preserve">Jusweb srl Via Marconi 10 - 01100 - Viterbo (VT) </w:t>
      </w:r>
    </w:p>
    <w:p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r w:rsidRPr="006B4801">
        <w:rPr>
          <w:rFonts w:asciiTheme="minorHAnsi" w:hAnsiTheme="minorHAnsi"/>
          <w:lang w:val="en-US"/>
        </w:rPr>
        <w:t xml:space="preserve">DNV GL Business Assurance Italia s.r.l.  </w:t>
      </w:r>
      <w:r w:rsidRPr="006B4801">
        <w:rPr>
          <w:rFonts w:asciiTheme="minorHAnsi" w:hAnsiTheme="minorHAnsi"/>
        </w:rPr>
        <w:t xml:space="preserve">-Via Energy Park, </w:t>
      </w:r>
      <w:proofErr w:type="gramStart"/>
      <w:r w:rsidRPr="006B4801">
        <w:rPr>
          <w:rFonts w:asciiTheme="minorHAnsi" w:hAnsiTheme="minorHAnsi"/>
        </w:rPr>
        <w:t>14  -</w:t>
      </w:r>
      <w:proofErr w:type="gramEnd"/>
      <w:r w:rsidRPr="006B4801">
        <w:rPr>
          <w:rFonts w:asciiTheme="minorHAnsi" w:hAnsiTheme="minorHAnsi"/>
        </w:rPr>
        <w:t xml:space="preserve"> 20871 Vimercate (MB) </w:t>
      </w:r>
    </w:p>
    <w:p w:rsidR="006B4801" w:rsidRPr="006B4801" w:rsidRDefault="003F36FF" w:rsidP="00DB7281">
      <w:pPr>
        <w:pStyle w:val="Paragrafoelenco"/>
        <w:widowControl w:val="0"/>
        <w:numPr>
          <w:ilvl w:val="0"/>
          <w:numId w:val="20"/>
        </w:numPr>
        <w:autoSpaceDE w:val="0"/>
        <w:autoSpaceDN w:val="0"/>
        <w:adjustRightInd w:val="0"/>
        <w:jc w:val="both"/>
        <w:rPr>
          <w:rFonts w:asciiTheme="minorHAnsi" w:hAnsiTheme="minorHAnsi"/>
        </w:rPr>
      </w:pPr>
      <w:hyperlink r:id="rId17" w:history="1">
        <w:r w:rsidR="006B4801" w:rsidRPr="006B4801">
          <w:rPr>
            <w:rFonts w:asciiTheme="minorHAnsi" w:hAnsiTheme="minorHAnsi"/>
          </w:rPr>
          <w:t xml:space="preserve">E.F.A.L. Ente Formazione Addestramento </w:t>
        </w:r>
        <w:proofErr w:type="gramStart"/>
        <w:r w:rsidR="006B4801" w:rsidRPr="006B4801">
          <w:rPr>
            <w:rFonts w:asciiTheme="minorHAnsi" w:hAnsiTheme="minorHAnsi"/>
          </w:rPr>
          <w:t>Lavoratori</w:t>
        </w:r>
      </w:hyperlink>
      <w:r w:rsidR="006B4801" w:rsidRPr="006B4801">
        <w:rPr>
          <w:rFonts w:asciiTheme="minorHAnsi" w:hAnsiTheme="minorHAnsi"/>
        </w:rPr>
        <w:t xml:space="preserve">  -</w:t>
      </w:r>
      <w:proofErr w:type="gramEnd"/>
      <w:r w:rsidR="006B4801" w:rsidRPr="006B4801">
        <w:rPr>
          <w:rFonts w:asciiTheme="minorHAnsi" w:hAnsiTheme="minorHAnsi"/>
        </w:rPr>
        <w:t xml:space="preserve"> Via Cattaneo,  7, 87100 Cosenza (CS)</w:t>
      </w:r>
    </w:p>
    <w:p w:rsidR="006B4801" w:rsidRPr="006B4801" w:rsidRDefault="006B4801" w:rsidP="00DB7281">
      <w:pPr>
        <w:pStyle w:val="Paragrafoelenco"/>
        <w:widowControl w:val="0"/>
        <w:numPr>
          <w:ilvl w:val="0"/>
          <w:numId w:val="20"/>
        </w:numPr>
        <w:autoSpaceDE w:val="0"/>
        <w:autoSpaceDN w:val="0"/>
        <w:adjustRightInd w:val="0"/>
        <w:jc w:val="both"/>
        <w:rPr>
          <w:rFonts w:asciiTheme="minorHAnsi" w:hAnsiTheme="minorHAnsi"/>
        </w:rPr>
      </w:pPr>
      <w:r w:rsidRPr="006B4801">
        <w:rPr>
          <w:rFonts w:asciiTheme="minorHAnsi" w:hAnsiTheme="minorHAnsi"/>
        </w:rPr>
        <w:t>Icotea Via XX Settembre, 16 -  97014 - ISPICA (RG)</w:t>
      </w:r>
    </w:p>
    <w:p w:rsidR="006B4801" w:rsidRPr="006B4801" w:rsidRDefault="006B4801" w:rsidP="006B4801">
      <w:pPr>
        <w:ind w:left="360"/>
        <w:jc w:val="center"/>
        <w:rPr>
          <w:rFonts w:asciiTheme="minorHAnsi" w:hAnsiTheme="minorHAnsi" w:cstheme="minorHAnsi"/>
          <w:b/>
          <w:bCs/>
          <w:u w:val="single"/>
        </w:rPr>
      </w:pPr>
      <w:r w:rsidRPr="006B4801">
        <w:rPr>
          <w:rFonts w:asciiTheme="minorHAnsi" w:hAnsiTheme="minorHAnsi" w:cstheme="minorHAnsi"/>
          <w:b/>
          <w:bCs/>
          <w:u w:val="single"/>
        </w:rPr>
        <w:t>IL CONSIGLIO</w:t>
      </w:r>
    </w:p>
    <w:p w:rsidR="006B4801" w:rsidRPr="006B4801" w:rsidRDefault="006B4801" w:rsidP="006B4801">
      <w:pPr>
        <w:rPr>
          <w:rFonts w:asciiTheme="minorHAnsi" w:hAnsiTheme="minorHAnsi" w:cstheme="minorHAnsi"/>
          <w:bCs/>
        </w:rPr>
      </w:pPr>
      <w:r w:rsidRPr="006B4801">
        <w:rPr>
          <w:rFonts w:asciiTheme="minorHAnsi" w:hAnsiTheme="minorHAnsi" w:cstheme="minorHAnsi"/>
          <w:bCs/>
        </w:rPr>
        <w:t xml:space="preserve">Ascoltata la relazione del Consigliere Cipriani </w:t>
      </w:r>
    </w:p>
    <w:p w:rsidR="006B4801" w:rsidRPr="006B4801" w:rsidRDefault="006B4801" w:rsidP="006B4801">
      <w:pPr>
        <w:pStyle w:val="Paragrafoelenco"/>
        <w:jc w:val="center"/>
        <w:rPr>
          <w:rFonts w:asciiTheme="minorHAnsi" w:hAnsiTheme="minorHAnsi" w:cstheme="minorHAnsi"/>
          <w:b/>
          <w:bCs/>
          <w:u w:val="single"/>
        </w:rPr>
      </w:pPr>
      <w:r w:rsidRPr="006B4801">
        <w:rPr>
          <w:rFonts w:asciiTheme="minorHAnsi" w:hAnsiTheme="minorHAnsi" w:cstheme="minorHAnsi"/>
          <w:b/>
          <w:bCs/>
          <w:u w:val="single"/>
        </w:rPr>
        <w:t>DELIBERA</w:t>
      </w:r>
    </w:p>
    <w:p w:rsidR="006B4801" w:rsidRPr="006B4801" w:rsidRDefault="006B4801" w:rsidP="00DB7281">
      <w:pPr>
        <w:pStyle w:val="Paragrafoelenco"/>
        <w:numPr>
          <w:ilvl w:val="0"/>
          <w:numId w:val="41"/>
        </w:numPr>
        <w:jc w:val="both"/>
        <w:rPr>
          <w:rFonts w:asciiTheme="minorHAnsi" w:hAnsiTheme="minorHAnsi" w:cstheme="minorHAnsi"/>
          <w:b/>
          <w:bCs/>
          <w:u w:val="single"/>
        </w:rPr>
      </w:pPr>
      <w:r w:rsidRPr="006B4801">
        <w:rPr>
          <w:rFonts w:asciiTheme="minorHAnsi" w:hAnsiTheme="minorHAnsi" w:cstheme="minorHAnsi"/>
          <w:b/>
          <w:bCs/>
          <w:u w:val="single"/>
        </w:rPr>
        <w:t>Di dare mandato alla Segreteria di inviare il fascicolo dell’agenzia Formativa CESAR al Ministero di Giustizia e di dare tempestiva comunicazione dell’avvenuto invio all’agenzia interessata.</w:t>
      </w:r>
    </w:p>
    <w:p w:rsidR="006B4801" w:rsidRPr="006B4801" w:rsidRDefault="006B4801" w:rsidP="00DB7281">
      <w:pPr>
        <w:pStyle w:val="Paragrafoelenco"/>
        <w:numPr>
          <w:ilvl w:val="0"/>
          <w:numId w:val="41"/>
        </w:numPr>
        <w:jc w:val="both"/>
        <w:rPr>
          <w:rFonts w:asciiTheme="minorHAnsi" w:hAnsiTheme="minorHAnsi" w:cstheme="minorHAnsi"/>
          <w:b/>
          <w:bCs/>
          <w:u w:val="single"/>
        </w:rPr>
      </w:pPr>
      <w:proofErr w:type="gramStart"/>
      <w:r w:rsidRPr="006B4801">
        <w:rPr>
          <w:rFonts w:asciiTheme="minorHAnsi" w:hAnsiTheme="minorHAnsi" w:cstheme="minorHAnsi"/>
          <w:b/>
          <w:bCs/>
          <w:u w:val="single"/>
        </w:rPr>
        <w:t>di</w:t>
      </w:r>
      <w:proofErr w:type="gramEnd"/>
      <w:r w:rsidRPr="006B4801">
        <w:rPr>
          <w:rFonts w:asciiTheme="minorHAnsi" w:hAnsiTheme="minorHAnsi" w:cstheme="minorHAnsi"/>
          <w:b/>
          <w:bCs/>
          <w:u w:val="single"/>
        </w:rPr>
        <w:t xml:space="preserve"> richiedere alle agenzie formative Sintonia, Beta formazione e Sintesi Forma </w:t>
      </w:r>
      <w:r w:rsidRPr="006B4801">
        <w:rPr>
          <w:rFonts w:asciiTheme="minorHAnsi" w:hAnsiTheme="minorHAnsi"/>
          <w:b/>
          <w:u w:val="single"/>
        </w:rPr>
        <w:t>le integrazioni documentali via PEC dando un termine ultimo non superiore a 15 giorni dalla richiesta senza possibilità di ulteriori proroghe</w:t>
      </w:r>
      <w:r w:rsidR="007F67DB">
        <w:rPr>
          <w:rFonts w:asciiTheme="minorHAnsi" w:hAnsiTheme="minorHAnsi" w:cstheme="minorHAnsi"/>
          <w:b/>
          <w:bCs/>
          <w:u w:val="single"/>
        </w:rPr>
        <w:t>.</w:t>
      </w:r>
    </w:p>
    <w:p w:rsidR="006B4801" w:rsidRPr="006B4801" w:rsidRDefault="006B4801" w:rsidP="00DB7281">
      <w:pPr>
        <w:pStyle w:val="Paragrafoelenco"/>
        <w:numPr>
          <w:ilvl w:val="0"/>
          <w:numId w:val="41"/>
        </w:numPr>
        <w:jc w:val="both"/>
        <w:rPr>
          <w:rFonts w:asciiTheme="minorHAnsi" w:hAnsiTheme="minorHAnsi" w:cstheme="minorHAnsi"/>
          <w:b/>
          <w:bCs/>
          <w:u w:val="single"/>
        </w:rPr>
      </w:pPr>
      <w:r w:rsidRPr="006B4801">
        <w:rPr>
          <w:rFonts w:asciiTheme="minorHAnsi" w:hAnsiTheme="minorHAnsi" w:cstheme="minorHAnsi"/>
          <w:b/>
          <w:bCs/>
          <w:u w:val="single"/>
        </w:rPr>
        <w:t>Di prendere atto che la Segreteria non ha inviato il fascicolo della agenzia formativa Sintesi Forma in quanto si è ritenuta necessaria la valutazione delle integrazioni in sede di Commissione Formazione</w:t>
      </w:r>
      <w:r w:rsidR="007F67DB">
        <w:rPr>
          <w:rFonts w:asciiTheme="minorHAnsi" w:hAnsiTheme="minorHAnsi" w:cstheme="minorHAnsi"/>
          <w:b/>
          <w:bCs/>
          <w:u w:val="single"/>
        </w:rPr>
        <w:t>.</w:t>
      </w:r>
    </w:p>
    <w:p w:rsidR="006B4801" w:rsidRPr="006B4801" w:rsidRDefault="006B4801" w:rsidP="00DB7281">
      <w:pPr>
        <w:pStyle w:val="Paragrafoelenco"/>
        <w:numPr>
          <w:ilvl w:val="0"/>
          <w:numId w:val="41"/>
        </w:numPr>
        <w:jc w:val="both"/>
        <w:rPr>
          <w:rFonts w:asciiTheme="minorHAnsi" w:hAnsiTheme="minorHAnsi" w:cstheme="minorHAnsi"/>
          <w:b/>
          <w:bCs/>
          <w:u w:val="single"/>
        </w:rPr>
      </w:pPr>
      <w:r w:rsidRPr="006B4801">
        <w:rPr>
          <w:rFonts w:asciiTheme="minorHAnsi" w:hAnsiTheme="minorHAnsi" w:cstheme="minorHAnsi"/>
          <w:b/>
          <w:bCs/>
          <w:u w:val="single"/>
        </w:rPr>
        <w:t>Le documentazioni integrative pervenute dalle agenzie formative saranno oggetto di valutazione da parte della c</w:t>
      </w:r>
      <w:r w:rsidR="007F67DB">
        <w:rPr>
          <w:rFonts w:asciiTheme="minorHAnsi" w:hAnsiTheme="minorHAnsi" w:cstheme="minorHAnsi"/>
          <w:b/>
          <w:bCs/>
          <w:u w:val="single"/>
        </w:rPr>
        <w:t>ommissione nazionale formazione.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6B4801" w:rsidRPr="003C3ABD" w:rsidTr="00E83335">
        <w:trPr>
          <w:trHeight w:val="190"/>
        </w:trPr>
        <w:tc>
          <w:tcPr>
            <w:tcW w:w="7734" w:type="dxa"/>
          </w:tcPr>
          <w:p w:rsidR="006B4801" w:rsidRPr="003C3ABD" w:rsidRDefault="006B4801" w:rsidP="00672A7C">
            <w:pPr>
              <w:jc w:val="both"/>
              <w:rPr>
                <w:rFonts w:asciiTheme="minorHAnsi" w:hAnsiTheme="minorHAnsi" w:cstheme="minorHAnsi"/>
                <w:bCs/>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68" w:type="dxa"/>
          </w:tcPr>
          <w:p w:rsidR="006B4801" w:rsidRPr="003C3ABD" w:rsidRDefault="006B4801" w:rsidP="00672A7C">
            <w:pPr>
              <w:jc w:val="both"/>
              <w:rPr>
                <w:rFonts w:asciiTheme="minorHAnsi" w:hAnsiTheme="minorHAnsi" w:cstheme="minorHAnsi"/>
                <w:bCs/>
              </w:rPr>
            </w:pPr>
            <w:r w:rsidRPr="003C3ABD">
              <w:rPr>
                <w:rFonts w:asciiTheme="minorHAnsi" w:hAnsiTheme="minorHAnsi" w:cstheme="minorHAnsi"/>
                <w:bCs/>
                <w:sz w:val="22"/>
                <w:szCs w:val="22"/>
              </w:rPr>
              <w:t>Barbara Bruni</w:t>
            </w:r>
          </w:p>
        </w:tc>
      </w:tr>
      <w:tr w:rsidR="006B4801" w:rsidRPr="003C3ABD" w:rsidTr="00E83335">
        <w:trPr>
          <w:trHeight w:val="471"/>
        </w:trPr>
        <w:tc>
          <w:tcPr>
            <w:tcW w:w="7734" w:type="dxa"/>
            <w:tcBorders>
              <w:bottom w:val="dotted" w:sz="4" w:space="0" w:color="C6D9F1"/>
            </w:tcBorders>
          </w:tcPr>
          <w:p w:rsidR="006B4801" w:rsidRPr="003C3ABD" w:rsidRDefault="006B4801" w:rsidP="00672A7C">
            <w:pPr>
              <w:jc w:val="both"/>
              <w:rPr>
                <w:rFonts w:asciiTheme="minorHAnsi" w:hAnsiTheme="minorHAnsi" w:cstheme="minorHAnsi"/>
                <w:bCs/>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6B4801" w:rsidRPr="003C3ABD" w:rsidRDefault="006B4801" w:rsidP="00672A7C">
            <w:pPr>
              <w:jc w:val="both"/>
              <w:rPr>
                <w:rFonts w:asciiTheme="minorHAnsi" w:hAnsiTheme="minorHAnsi" w:cstheme="minorHAnsi"/>
                <w:bCs/>
              </w:rPr>
            </w:pPr>
            <w:r w:rsidRPr="003C3ABD">
              <w:rPr>
                <w:rFonts w:asciiTheme="minorHAnsi" w:hAnsiTheme="minorHAnsi" w:cstheme="minorHAnsi"/>
                <w:bCs/>
                <w:sz w:val="22"/>
                <w:szCs w:val="22"/>
              </w:rPr>
              <w:t>Andrea Sisti</w:t>
            </w:r>
          </w:p>
        </w:tc>
      </w:tr>
    </w:tbl>
    <w:p w:rsidR="006B4801" w:rsidRDefault="006B4801" w:rsidP="007F03C4">
      <w:pPr>
        <w:jc w:val="both"/>
        <w:rPr>
          <w:rFonts w:asciiTheme="minorHAnsi" w:hAnsiTheme="minorHAnsi"/>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2C5894" w:rsidRPr="0021279B" w:rsidTr="00F45210">
        <w:tc>
          <w:tcPr>
            <w:tcW w:w="703" w:type="dxa"/>
          </w:tcPr>
          <w:p w:rsidR="002C5894" w:rsidRPr="00974096" w:rsidRDefault="002C5894" w:rsidP="00F45210">
            <w:pPr>
              <w:jc w:val="both"/>
              <w:rPr>
                <w:rFonts w:asciiTheme="minorHAnsi" w:hAnsiTheme="minorHAnsi" w:cs="Calibri"/>
                <w:b/>
              </w:rPr>
            </w:pPr>
            <w:r w:rsidRPr="00974096">
              <w:rPr>
                <w:rFonts w:asciiTheme="minorHAnsi" w:hAnsiTheme="minorHAnsi" w:cs="Calibri"/>
                <w:b/>
              </w:rPr>
              <w:t>44.</w:t>
            </w:r>
          </w:p>
        </w:tc>
        <w:tc>
          <w:tcPr>
            <w:tcW w:w="9929" w:type="dxa"/>
            <w:gridSpan w:val="13"/>
          </w:tcPr>
          <w:p w:rsidR="002C5894" w:rsidRPr="00974096" w:rsidRDefault="002C5894" w:rsidP="00F45210">
            <w:pPr>
              <w:rPr>
                <w:rFonts w:asciiTheme="minorHAnsi" w:hAnsiTheme="minorHAnsi" w:cs="Calibri"/>
                <w:b/>
              </w:rPr>
            </w:pPr>
            <w:r w:rsidRPr="00974096">
              <w:rPr>
                <w:rFonts w:asciiTheme="minorHAnsi" w:hAnsiTheme="minorHAnsi" w:cs="Calibri"/>
                <w:b/>
              </w:rPr>
              <w:t>Implementazione SIDAF: aggiornamento.</w:t>
            </w:r>
          </w:p>
        </w:tc>
      </w:tr>
      <w:tr w:rsidR="002C5894" w:rsidRPr="0021279B" w:rsidTr="00F45210">
        <w:trPr>
          <w:trHeight w:val="185"/>
        </w:trPr>
        <w:tc>
          <w:tcPr>
            <w:tcW w:w="703" w:type="dxa"/>
            <w:vMerge w:val="restart"/>
          </w:tcPr>
          <w:p w:rsidR="002C5894" w:rsidRPr="0021279B" w:rsidRDefault="002C5894" w:rsidP="00F45210">
            <w:pPr>
              <w:jc w:val="both"/>
              <w:rPr>
                <w:rFonts w:ascii="Calibri" w:hAnsi="Calibri" w:cs="Calibri"/>
                <w:i/>
                <w:iCs/>
                <w:sz w:val="20"/>
                <w:szCs w:val="20"/>
              </w:rPr>
            </w:pPr>
            <w:proofErr w:type="gramStart"/>
            <w:r w:rsidRPr="0021279B">
              <w:rPr>
                <w:rFonts w:ascii="Calibri" w:hAnsi="Calibri" w:cs="Calibri"/>
                <w:i/>
                <w:iCs/>
                <w:sz w:val="20"/>
                <w:szCs w:val="20"/>
              </w:rPr>
              <w:t>a</w:t>
            </w:r>
            <w:proofErr w:type="gramEnd"/>
            <w:r w:rsidRPr="0021279B">
              <w:rPr>
                <w:rFonts w:ascii="Calibri" w:hAnsi="Calibri" w:cs="Calibri"/>
                <w:i/>
                <w:iCs/>
                <w:sz w:val="20"/>
                <w:szCs w:val="20"/>
              </w:rPr>
              <w:t>)</w:t>
            </w:r>
          </w:p>
        </w:tc>
        <w:tc>
          <w:tcPr>
            <w:tcW w:w="3118" w:type="dxa"/>
            <w:gridSpan w:val="2"/>
            <w:vMerge w:val="restart"/>
          </w:tcPr>
          <w:p w:rsidR="002C5894" w:rsidRPr="0021279B" w:rsidRDefault="002C5894" w:rsidP="00F45210">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vMerge w:val="restart"/>
          </w:tcPr>
          <w:p w:rsidR="002C5894" w:rsidRPr="00CE58F9" w:rsidRDefault="002C5894" w:rsidP="00F45210">
            <w:pPr>
              <w:jc w:val="both"/>
              <w:rPr>
                <w:rFonts w:asciiTheme="minorHAnsi" w:hAnsiTheme="minorHAnsi" w:cs="Calibri"/>
                <w:b/>
                <w:sz w:val="20"/>
                <w:szCs w:val="20"/>
              </w:rPr>
            </w:pPr>
            <w:r>
              <w:rPr>
                <w:rFonts w:asciiTheme="minorHAnsi" w:hAnsiTheme="minorHAnsi" w:cs="Calibri"/>
                <w:b/>
                <w:sz w:val="20"/>
                <w:szCs w:val="20"/>
              </w:rPr>
              <w:t>44</w:t>
            </w:r>
          </w:p>
        </w:tc>
        <w:tc>
          <w:tcPr>
            <w:tcW w:w="2231" w:type="dxa"/>
            <w:gridSpan w:val="3"/>
          </w:tcPr>
          <w:p w:rsidR="002C5894" w:rsidRPr="00CE58F9" w:rsidRDefault="002C5894" w:rsidP="00F45210">
            <w:pPr>
              <w:jc w:val="both"/>
              <w:rPr>
                <w:rFonts w:asciiTheme="minorHAnsi" w:hAnsiTheme="minorHAnsi" w:cs="Calibri"/>
                <w:sz w:val="20"/>
                <w:szCs w:val="20"/>
              </w:rPr>
            </w:pPr>
            <w:r w:rsidRPr="00CE58F9">
              <w:rPr>
                <w:rFonts w:asciiTheme="minorHAnsi" w:hAnsiTheme="minorHAnsi" w:cs="Calibri"/>
                <w:sz w:val="20"/>
                <w:szCs w:val="20"/>
              </w:rPr>
              <w:t xml:space="preserve">Relatore </w:t>
            </w:r>
            <w:r w:rsidRPr="00C60190">
              <w:rPr>
                <w:rFonts w:asciiTheme="minorHAnsi" w:hAnsiTheme="minorHAnsi" w:cs="Calibri"/>
                <w:b/>
                <w:i/>
                <w:iCs/>
                <w:sz w:val="20"/>
                <w:szCs w:val="20"/>
              </w:rPr>
              <w:t>Sisti - Cipriani</w:t>
            </w:r>
          </w:p>
        </w:tc>
        <w:tc>
          <w:tcPr>
            <w:tcW w:w="1134" w:type="dxa"/>
            <w:gridSpan w:val="2"/>
            <w:vMerge w:val="restart"/>
          </w:tcPr>
          <w:p w:rsidR="002C5894" w:rsidRPr="0021279B" w:rsidRDefault="002C5894" w:rsidP="00F45210">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vMerge w:val="restart"/>
          </w:tcPr>
          <w:p w:rsidR="002C5894" w:rsidRPr="0021279B" w:rsidRDefault="002C5894" w:rsidP="00F45210">
            <w:pPr>
              <w:jc w:val="center"/>
              <w:rPr>
                <w:rFonts w:ascii="Calibri" w:hAnsi="Calibri" w:cs="Calibri"/>
                <w:i/>
                <w:sz w:val="16"/>
                <w:szCs w:val="20"/>
              </w:rPr>
            </w:pPr>
            <w:r w:rsidRPr="0021279B">
              <w:rPr>
                <w:rFonts w:ascii="Calibri" w:hAnsi="Calibri" w:cs="Calibri"/>
                <w:i/>
                <w:sz w:val="16"/>
                <w:szCs w:val="20"/>
              </w:rPr>
              <w:t>1</w:t>
            </w:r>
          </w:p>
        </w:tc>
      </w:tr>
      <w:tr w:rsidR="002C5894" w:rsidRPr="0021279B" w:rsidTr="00F45210">
        <w:trPr>
          <w:trHeight w:val="223"/>
        </w:trPr>
        <w:tc>
          <w:tcPr>
            <w:tcW w:w="703" w:type="dxa"/>
            <w:vMerge/>
          </w:tcPr>
          <w:p w:rsidR="002C5894" w:rsidRPr="0021279B" w:rsidRDefault="002C5894" w:rsidP="00F45210">
            <w:pPr>
              <w:jc w:val="both"/>
              <w:rPr>
                <w:rFonts w:ascii="Calibri" w:hAnsi="Calibri" w:cs="Calibri"/>
                <w:i/>
                <w:iCs/>
                <w:sz w:val="20"/>
                <w:szCs w:val="20"/>
              </w:rPr>
            </w:pPr>
          </w:p>
        </w:tc>
        <w:tc>
          <w:tcPr>
            <w:tcW w:w="3118" w:type="dxa"/>
            <w:gridSpan w:val="2"/>
            <w:vMerge/>
          </w:tcPr>
          <w:p w:rsidR="002C5894" w:rsidRPr="0021279B" w:rsidRDefault="002C5894" w:rsidP="00F45210">
            <w:pPr>
              <w:jc w:val="both"/>
              <w:rPr>
                <w:rFonts w:ascii="Calibri" w:hAnsi="Calibri" w:cs="Calibri"/>
                <w:i/>
                <w:iCs/>
                <w:sz w:val="20"/>
                <w:szCs w:val="20"/>
              </w:rPr>
            </w:pPr>
          </w:p>
        </w:tc>
        <w:tc>
          <w:tcPr>
            <w:tcW w:w="746" w:type="dxa"/>
            <w:gridSpan w:val="3"/>
            <w:vMerge/>
          </w:tcPr>
          <w:p w:rsidR="002C5894" w:rsidRPr="0021279B" w:rsidRDefault="002C5894" w:rsidP="00F45210">
            <w:pPr>
              <w:jc w:val="both"/>
              <w:rPr>
                <w:rFonts w:ascii="Calibri" w:hAnsi="Calibri" w:cs="Calibri"/>
                <w:i/>
                <w:iCs/>
                <w:sz w:val="20"/>
                <w:szCs w:val="20"/>
              </w:rPr>
            </w:pPr>
          </w:p>
        </w:tc>
        <w:tc>
          <w:tcPr>
            <w:tcW w:w="2231" w:type="dxa"/>
            <w:gridSpan w:val="3"/>
          </w:tcPr>
          <w:p w:rsidR="002C5894" w:rsidRPr="0021279B" w:rsidRDefault="002C5894" w:rsidP="00F45210">
            <w:pPr>
              <w:jc w:val="both"/>
              <w:rPr>
                <w:rFonts w:ascii="Calibri" w:hAnsi="Calibri" w:cs="Calibri"/>
                <w:b/>
                <w:i/>
                <w:sz w:val="20"/>
                <w:szCs w:val="20"/>
              </w:rPr>
            </w:pPr>
          </w:p>
        </w:tc>
        <w:tc>
          <w:tcPr>
            <w:tcW w:w="1134" w:type="dxa"/>
            <w:gridSpan w:val="2"/>
            <w:vMerge/>
          </w:tcPr>
          <w:p w:rsidR="002C5894" w:rsidRPr="0021279B" w:rsidRDefault="002C5894" w:rsidP="002C5894">
            <w:pPr>
              <w:numPr>
                <w:ilvl w:val="1"/>
                <w:numId w:val="5"/>
              </w:numPr>
              <w:ind w:left="1440"/>
              <w:jc w:val="both"/>
              <w:rPr>
                <w:rFonts w:ascii="Calibri" w:hAnsi="Calibri" w:cs="Calibri"/>
                <w:i/>
                <w:iCs/>
                <w:sz w:val="20"/>
                <w:szCs w:val="20"/>
              </w:rPr>
            </w:pPr>
          </w:p>
        </w:tc>
        <w:tc>
          <w:tcPr>
            <w:tcW w:w="2700" w:type="dxa"/>
            <w:gridSpan w:val="3"/>
            <w:vMerge/>
          </w:tcPr>
          <w:p w:rsidR="002C5894" w:rsidRPr="0021279B" w:rsidRDefault="002C5894" w:rsidP="002C5894">
            <w:pPr>
              <w:numPr>
                <w:ilvl w:val="1"/>
                <w:numId w:val="5"/>
              </w:numPr>
              <w:ind w:left="1440"/>
              <w:jc w:val="both"/>
              <w:rPr>
                <w:rFonts w:ascii="Calibri" w:hAnsi="Calibri" w:cs="Calibri"/>
                <w:i/>
                <w:iCs/>
                <w:sz w:val="20"/>
                <w:szCs w:val="20"/>
              </w:rPr>
            </w:pPr>
          </w:p>
        </w:tc>
      </w:tr>
      <w:tr w:rsidR="002C5894" w:rsidRPr="003C3ABD" w:rsidTr="00F45210">
        <w:tblPrEx>
          <w:tblLook w:val="00A0" w:firstRow="1" w:lastRow="0" w:firstColumn="1" w:lastColumn="0" w:noHBand="0" w:noVBand="0"/>
        </w:tblPrEx>
        <w:trPr>
          <w:trHeight w:val="768"/>
        </w:trPr>
        <w:tc>
          <w:tcPr>
            <w:tcW w:w="2866" w:type="dxa"/>
            <w:gridSpan w:val="2"/>
          </w:tcPr>
          <w:p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In qualità di Presidente</w:t>
            </w:r>
          </w:p>
        </w:tc>
        <w:tc>
          <w:tcPr>
            <w:tcW w:w="6155" w:type="dxa"/>
            <w:gridSpan w:val="9"/>
          </w:tcPr>
          <w:p w:rsidR="002C5894" w:rsidRPr="003C3ABD" w:rsidRDefault="002C5894" w:rsidP="00F45210">
            <w:pPr>
              <w:jc w:val="both"/>
              <w:rPr>
                <w:rFonts w:asciiTheme="minorHAnsi" w:hAnsiTheme="minorHAnsi" w:cstheme="minorHAnsi"/>
                <w:bCs/>
              </w:rPr>
            </w:pPr>
            <w:proofErr w:type="gramStart"/>
            <w:r w:rsidRPr="003C3ABD">
              <w:rPr>
                <w:rFonts w:asciiTheme="minorHAnsi" w:hAnsiTheme="minorHAnsi" w:cstheme="minorHAnsi"/>
                <w:bCs/>
                <w:sz w:val="22"/>
                <w:szCs w:val="22"/>
              </w:rPr>
              <w:t>il</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2C5894" w:rsidRPr="003C3ABD" w:rsidTr="00F45210">
        <w:tblPrEx>
          <w:tblLook w:val="00A0" w:firstRow="1" w:lastRow="0" w:firstColumn="1" w:lastColumn="0" w:noHBand="0" w:noVBand="0"/>
        </w:tblPrEx>
        <w:trPr>
          <w:trHeight w:val="166"/>
        </w:trPr>
        <w:tc>
          <w:tcPr>
            <w:tcW w:w="2866" w:type="dxa"/>
            <w:gridSpan w:val="2"/>
          </w:tcPr>
          <w:p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Verbalizza Riccardo Pisanti</w:t>
            </w:r>
          </w:p>
        </w:tc>
        <w:tc>
          <w:tcPr>
            <w:tcW w:w="7766" w:type="dxa"/>
            <w:gridSpan w:val="12"/>
          </w:tcPr>
          <w:p w:rsidR="002C5894" w:rsidRPr="003C3ABD" w:rsidRDefault="002C5894" w:rsidP="00F45210">
            <w:pPr>
              <w:jc w:val="both"/>
              <w:rPr>
                <w:rFonts w:asciiTheme="minorHAnsi" w:hAnsiTheme="minorHAnsi" w:cstheme="minorHAnsi"/>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2C5894"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2C5894" w:rsidRPr="003C3ABD" w:rsidRDefault="002C5894" w:rsidP="00F45210">
            <w:pPr>
              <w:ind w:rightChars="190" w:right="456"/>
              <w:jc w:val="both"/>
              <w:rPr>
                <w:rFonts w:asciiTheme="minorHAnsi" w:hAnsiTheme="minorHAnsi" w:cstheme="minorHAnsi"/>
                <w:b/>
                <w:bCs/>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2C5894" w:rsidRPr="003C3ABD" w:rsidRDefault="002C5894" w:rsidP="00F45210">
            <w:pPr>
              <w:ind w:rightChars="-53" w:right="-127"/>
              <w:rPr>
                <w:rFonts w:asciiTheme="minorHAnsi" w:hAnsiTheme="minorHAnsi" w:cstheme="minorHAnsi"/>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2C5894" w:rsidRPr="003C3ABD" w:rsidRDefault="002C5894" w:rsidP="00F45210">
            <w:pPr>
              <w:ind w:left="-108" w:rightChars="-54" w:right="-130"/>
              <w:jc w:val="center"/>
              <w:rPr>
                <w:rFonts w:asciiTheme="minorHAnsi" w:hAnsiTheme="minorHAnsi" w:cstheme="minorHAnsi"/>
                <w:b/>
                <w:bCs/>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2C5894" w:rsidRPr="003C3ABD" w:rsidRDefault="002C5894" w:rsidP="00F45210">
            <w:pPr>
              <w:jc w:val="center"/>
              <w:rPr>
                <w:rFonts w:asciiTheme="minorHAnsi" w:hAnsiTheme="minorHAnsi" w:cstheme="minorHAnsi"/>
                <w:b/>
                <w:bCs/>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2C5894" w:rsidRPr="003C3ABD" w:rsidRDefault="002C5894" w:rsidP="00F45210">
            <w:pPr>
              <w:ind w:left="-109" w:rightChars="-54" w:right="-130"/>
              <w:jc w:val="center"/>
              <w:rPr>
                <w:rFonts w:asciiTheme="minorHAnsi" w:hAnsiTheme="minorHAnsi" w:cstheme="minorHAnsi"/>
                <w:b/>
                <w:bCs/>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2C5894" w:rsidRPr="003C3ABD" w:rsidRDefault="002C5894" w:rsidP="00F45210">
            <w:pPr>
              <w:jc w:val="center"/>
              <w:rPr>
                <w:rFonts w:asciiTheme="minorHAnsi" w:hAnsiTheme="minorHAnsi" w:cstheme="minorHAnsi"/>
                <w:b/>
                <w:bCs/>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2C5894" w:rsidRPr="003C3ABD" w:rsidRDefault="002C5894" w:rsidP="00F45210">
            <w:pPr>
              <w:ind w:left="-109"/>
              <w:jc w:val="center"/>
              <w:rPr>
                <w:rFonts w:asciiTheme="minorHAnsi" w:hAnsiTheme="minorHAnsi" w:cstheme="minorHAnsi"/>
                <w:b/>
                <w:bCs/>
              </w:rPr>
            </w:pPr>
            <w:r w:rsidRPr="003C3ABD">
              <w:rPr>
                <w:rFonts w:asciiTheme="minorHAnsi" w:hAnsiTheme="minorHAnsi" w:cstheme="minorHAnsi"/>
                <w:b/>
                <w:bCs/>
                <w:i/>
                <w:iCs/>
                <w:sz w:val="22"/>
                <w:szCs w:val="22"/>
              </w:rPr>
              <w:t>Astenuti</w:t>
            </w: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lastRenderedPageBreak/>
              <w:t>Dott. Agr. Giuliano D’Antonio</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A322D" w:rsidRPr="003C3ABD" w:rsidRDefault="005A322D" w:rsidP="005A322D">
            <w:pPr>
              <w:ind w:rightChars="190" w:right="456"/>
              <w:jc w:val="both"/>
              <w:rPr>
                <w:rFonts w:asciiTheme="minorHAnsi" w:hAnsiTheme="minorHAnsi" w:cstheme="minorHAnsi"/>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rPr>
            </w:pPr>
          </w:p>
        </w:tc>
      </w:tr>
      <w:tr w:rsidR="005A322D" w:rsidRPr="003C3ABD" w:rsidTr="00F45210">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5A322D" w:rsidRPr="003C3ABD" w:rsidRDefault="005A322D" w:rsidP="005A322D">
            <w:pPr>
              <w:ind w:rightChars="190" w:right="456"/>
              <w:jc w:val="both"/>
              <w:rPr>
                <w:rFonts w:asciiTheme="minorHAnsi" w:hAnsiTheme="minorHAnsi" w:cstheme="minorHAnsi"/>
                <w:b/>
                <w:bCs/>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5A322D" w:rsidRPr="003C3ABD" w:rsidRDefault="005A322D" w:rsidP="005A322D">
            <w:pPr>
              <w:ind w:rightChars="-53" w:right="-127"/>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b/>
                <w:bCs/>
              </w:rPr>
            </w:pPr>
            <w:r>
              <w:rPr>
                <w:rFonts w:asciiTheme="minorHAnsi" w:hAnsiTheme="minorHAnsi"/>
                <w:b/>
                <w:bCs/>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b/>
                <w:bCs/>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b/>
                <w:bCs/>
              </w:rPr>
            </w:pPr>
          </w:p>
        </w:tc>
      </w:tr>
    </w:tbl>
    <w:p w:rsidR="002C5894" w:rsidRPr="00B87D04" w:rsidRDefault="002C5894" w:rsidP="002C5894">
      <w:pPr>
        <w:jc w:val="both"/>
        <w:rPr>
          <w:rFonts w:asciiTheme="minorHAnsi" w:hAnsiTheme="minorHAnsi"/>
        </w:rPr>
      </w:pPr>
      <w:r>
        <w:rPr>
          <w:rFonts w:asciiTheme="minorHAnsi" w:hAnsiTheme="minorHAnsi"/>
        </w:rPr>
        <w:t xml:space="preserve">Relazione Cipriani che ricorda che è stata inviata una lista delle implementazioni da portare avanti relativamente al SIDAF - Assicurazione e Formazione. Le richieste effettuate alla Namirial saranno gestite secondo le seguenti priorità: assicurazione, piani formativi, agenzie formative. </w:t>
      </w:r>
    </w:p>
    <w:p w:rsidR="002C5894" w:rsidRPr="003C3ABD" w:rsidRDefault="002C5894" w:rsidP="002C5894">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2C5894" w:rsidRPr="00BD605C" w:rsidRDefault="002C5894" w:rsidP="002C5894">
      <w:pPr>
        <w:jc w:val="both"/>
        <w:rPr>
          <w:rFonts w:asciiTheme="minorHAnsi" w:hAnsiTheme="minorHAnsi" w:cstheme="minorHAnsi"/>
          <w:bCs/>
        </w:rPr>
      </w:pPr>
      <w:r>
        <w:rPr>
          <w:rFonts w:asciiTheme="minorHAnsi" w:hAnsiTheme="minorHAnsi" w:cstheme="minorHAnsi"/>
          <w:bCs/>
        </w:rPr>
        <w:t xml:space="preserve">Ascoltata la relazione del Consigliere Cipriani </w:t>
      </w:r>
    </w:p>
    <w:p w:rsidR="002C5894" w:rsidRDefault="002C5894" w:rsidP="002C5894">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2C5894" w:rsidRPr="0007247C" w:rsidRDefault="002C5894" w:rsidP="00DB7281">
      <w:pPr>
        <w:pStyle w:val="Paragrafoelenco"/>
        <w:numPr>
          <w:ilvl w:val="0"/>
          <w:numId w:val="37"/>
        </w:numPr>
        <w:ind w:left="426"/>
        <w:jc w:val="both"/>
        <w:rPr>
          <w:rFonts w:asciiTheme="minorHAnsi" w:hAnsiTheme="minorHAnsi" w:cstheme="minorHAnsi"/>
          <w:b/>
          <w:bCs/>
          <w:sz w:val="22"/>
          <w:szCs w:val="22"/>
          <w:u w:val="single"/>
        </w:rPr>
      </w:pPr>
      <w:r w:rsidRPr="0007247C">
        <w:rPr>
          <w:rFonts w:asciiTheme="minorHAnsi" w:hAnsiTheme="minorHAnsi" w:cstheme="minorHAnsi"/>
          <w:b/>
          <w:bCs/>
          <w:u w:val="single"/>
        </w:rPr>
        <w:t xml:space="preserve">Di prendere atto che è stata inviata a Namirial una lista e che le richieste saranno gestite secondo le priorità </w:t>
      </w:r>
      <w:r w:rsidRPr="0007247C">
        <w:rPr>
          <w:rFonts w:asciiTheme="minorHAnsi" w:hAnsiTheme="minorHAnsi"/>
          <w:b/>
          <w:u w:val="single"/>
        </w:rPr>
        <w:t xml:space="preserve">assicurazione, piani formativi, agenzie formative.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694"/>
        <w:gridCol w:w="2090"/>
        <w:gridCol w:w="935"/>
        <w:gridCol w:w="396"/>
        <w:gridCol w:w="258"/>
        <w:gridCol w:w="90"/>
        <w:gridCol w:w="1348"/>
        <w:gridCol w:w="853"/>
        <w:gridCol w:w="21"/>
        <w:gridCol w:w="857"/>
        <w:gridCol w:w="142"/>
        <w:gridCol w:w="264"/>
        <w:gridCol w:w="717"/>
        <w:gridCol w:w="997"/>
        <w:gridCol w:w="974"/>
        <w:gridCol w:w="66"/>
      </w:tblGrid>
      <w:tr w:rsidR="002C5894" w:rsidRPr="003C3ABD" w:rsidTr="00967FD1">
        <w:trPr>
          <w:trHeight w:val="229"/>
        </w:trPr>
        <w:tc>
          <w:tcPr>
            <w:tcW w:w="7734" w:type="dxa"/>
            <w:gridSpan w:val="11"/>
          </w:tcPr>
          <w:p w:rsidR="002C5894" w:rsidRPr="003C3ABD" w:rsidRDefault="002C5894" w:rsidP="00F45210">
            <w:pPr>
              <w:jc w:val="both"/>
              <w:rPr>
                <w:rFonts w:asciiTheme="minorHAnsi" w:hAnsiTheme="minorHAnsi" w:cstheme="minorHAnsi"/>
                <w:bCs/>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68" w:type="dxa"/>
            <w:gridSpan w:val="5"/>
          </w:tcPr>
          <w:p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Barbara Bruni</w:t>
            </w:r>
          </w:p>
        </w:tc>
      </w:tr>
      <w:tr w:rsidR="002C5894" w:rsidRPr="003C3ABD" w:rsidTr="00967FD1">
        <w:trPr>
          <w:trHeight w:val="227"/>
        </w:trPr>
        <w:tc>
          <w:tcPr>
            <w:tcW w:w="7734" w:type="dxa"/>
            <w:gridSpan w:val="11"/>
            <w:tcBorders>
              <w:bottom w:val="dotted" w:sz="4" w:space="0" w:color="C6D9F1"/>
            </w:tcBorders>
          </w:tcPr>
          <w:p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Per l’attuazione del presente deliberazione sotto il coordinamento del Presidente</w:t>
            </w:r>
          </w:p>
        </w:tc>
        <w:tc>
          <w:tcPr>
            <w:tcW w:w="2968" w:type="dxa"/>
            <w:gridSpan w:val="5"/>
            <w:tcBorders>
              <w:bottom w:val="dotted" w:sz="4" w:space="0" w:color="C6D9F1"/>
            </w:tcBorders>
          </w:tcPr>
          <w:p w:rsidR="002C5894" w:rsidRPr="003C3ABD" w:rsidRDefault="002C5894" w:rsidP="00F45210">
            <w:pPr>
              <w:jc w:val="both"/>
              <w:rPr>
                <w:rFonts w:asciiTheme="minorHAnsi" w:hAnsiTheme="minorHAnsi" w:cstheme="minorHAnsi"/>
                <w:bCs/>
              </w:rPr>
            </w:pPr>
            <w:r w:rsidRPr="003C3ABD">
              <w:rPr>
                <w:rFonts w:asciiTheme="minorHAnsi" w:hAnsiTheme="minorHAnsi" w:cstheme="minorHAnsi"/>
                <w:bCs/>
                <w:sz w:val="22"/>
                <w:szCs w:val="22"/>
              </w:rPr>
              <w:t>Andrea Sisti</w:t>
            </w:r>
          </w:p>
        </w:tc>
      </w:tr>
      <w:tr w:rsidR="00E25F0D" w:rsidRPr="0021279B" w:rsidTr="00967FD1">
        <w:tblPrEx>
          <w:tblBorders>
            <w:insideH w:val="dotted" w:sz="4" w:space="0" w:color="C6D9F1"/>
            <w:insideV w:val="dotted" w:sz="4" w:space="0" w:color="C6D9F1"/>
          </w:tblBorders>
          <w:tblLook w:val="04A0" w:firstRow="1" w:lastRow="0" w:firstColumn="1" w:lastColumn="0" w:noHBand="0" w:noVBand="1"/>
        </w:tblPrEx>
        <w:trPr>
          <w:gridAfter w:val="1"/>
          <w:wAfter w:w="70" w:type="dxa"/>
        </w:trPr>
        <w:tc>
          <w:tcPr>
            <w:tcW w:w="703" w:type="dxa"/>
          </w:tcPr>
          <w:p w:rsidR="00E25F0D" w:rsidRPr="00974096" w:rsidRDefault="002C5894" w:rsidP="007F03C4">
            <w:pPr>
              <w:jc w:val="both"/>
              <w:rPr>
                <w:rFonts w:asciiTheme="minorHAnsi" w:hAnsiTheme="minorHAnsi" w:cs="Calibri"/>
                <w:b/>
              </w:rPr>
            </w:pPr>
            <w:r>
              <w:rPr>
                <w:rFonts w:asciiTheme="minorHAnsi" w:hAnsiTheme="minorHAnsi" w:cstheme="minorHAnsi"/>
                <w:sz w:val="22"/>
                <w:szCs w:val="22"/>
              </w:rPr>
              <w:br w:type="page"/>
            </w:r>
            <w:r w:rsidR="00E25F0D" w:rsidRPr="00974096">
              <w:rPr>
                <w:rFonts w:asciiTheme="minorHAnsi" w:hAnsiTheme="minorHAnsi" w:cs="Calibri"/>
                <w:b/>
              </w:rPr>
              <w:t>45.</w:t>
            </w:r>
          </w:p>
        </w:tc>
        <w:tc>
          <w:tcPr>
            <w:tcW w:w="9929" w:type="dxa"/>
            <w:gridSpan w:val="14"/>
          </w:tcPr>
          <w:p w:rsidR="00E25F0D" w:rsidRPr="00974096" w:rsidRDefault="002D7BCC" w:rsidP="007F03C4">
            <w:pPr>
              <w:jc w:val="both"/>
              <w:rPr>
                <w:rFonts w:asciiTheme="minorHAnsi" w:hAnsiTheme="minorHAnsi" w:cs="Calibri"/>
                <w:b/>
              </w:rPr>
            </w:pPr>
            <w:r w:rsidRPr="00974096">
              <w:rPr>
                <w:rFonts w:asciiTheme="minorHAnsi" w:hAnsiTheme="minorHAnsi" w:cs="Calibri"/>
                <w:b/>
              </w:rPr>
              <w:t>Protocollo d’intesa con la Federazione Veneto per l’implementazione della piattaforma SIDAF – contabilità ordini territoriali e relativa personalizzazione: aggiornamento, esame e determinazione.</w:t>
            </w:r>
          </w:p>
        </w:tc>
      </w:tr>
      <w:tr w:rsidR="00E25F0D" w:rsidRPr="0021279B" w:rsidTr="00967FD1">
        <w:tblPrEx>
          <w:tblBorders>
            <w:insideH w:val="dotted" w:sz="4" w:space="0" w:color="C6D9F1"/>
            <w:insideV w:val="dotted" w:sz="4" w:space="0" w:color="C6D9F1"/>
          </w:tblBorders>
          <w:tblLook w:val="04A0" w:firstRow="1" w:lastRow="0" w:firstColumn="1" w:lastColumn="0" w:noHBand="0" w:noVBand="1"/>
        </w:tblPrEx>
        <w:trPr>
          <w:gridAfter w:val="1"/>
          <w:wAfter w:w="70" w:type="dxa"/>
          <w:trHeight w:val="185"/>
        </w:trPr>
        <w:tc>
          <w:tcPr>
            <w:tcW w:w="703" w:type="dxa"/>
          </w:tcPr>
          <w:p w:rsidR="00E25F0D" w:rsidRPr="0021279B" w:rsidRDefault="00E25F0D" w:rsidP="007F03C4">
            <w:pPr>
              <w:jc w:val="both"/>
              <w:rPr>
                <w:rFonts w:ascii="Calibri" w:hAnsi="Calibri" w:cs="Calibri"/>
                <w:i/>
                <w:iCs/>
                <w:sz w:val="20"/>
                <w:szCs w:val="20"/>
              </w:rPr>
            </w:pPr>
            <w:proofErr w:type="gramStart"/>
            <w:r w:rsidRPr="0021279B">
              <w:rPr>
                <w:rFonts w:ascii="Calibri" w:hAnsi="Calibri" w:cs="Calibri"/>
                <w:i/>
                <w:iCs/>
                <w:sz w:val="20"/>
                <w:szCs w:val="20"/>
              </w:rPr>
              <w:t>a</w:t>
            </w:r>
            <w:proofErr w:type="gramEnd"/>
            <w:r w:rsidRPr="0021279B">
              <w:rPr>
                <w:rFonts w:ascii="Calibri" w:hAnsi="Calibri" w:cs="Calibri"/>
                <w:i/>
                <w:iCs/>
                <w:sz w:val="20"/>
                <w:szCs w:val="20"/>
              </w:rPr>
              <w:t>)</w:t>
            </w:r>
          </w:p>
        </w:tc>
        <w:tc>
          <w:tcPr>
            <w:tcW w:w="3118" w:type="dxa"/>
            <w:gridSpan w:val="2"/>
          </w:tcPr>
          <w:p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E25F0D" w:rsidRPr="00CE58F9" w:rsidRDefault="003C4454" w:rsidP="007F03C4">
            <w:pPr>
              <w:jc w:val="both"/>
              <w:rPr>
                <w:rFonts w:asciiTheme="minorHAnsi" w:hAnsiTheme="minorHAnsi" w:cs="Calibri"/>
                <w:b/>
                <w:sz w:val="20"/>
                <w:szCs w:val="20"/>
              </w:rPr>
            </w:pPr>
            <w:r>
              <w:rPr>
                <w:rFonts w:asciiTheme="minorHAnsi" w:hAnsiTheme="minorHAnsi" w:cs="Calibri"/>
                <w:b/>
                <w:sz w:val="20"/>
                <w:szCs w:val="20"/>
              </w:rPr>
              <w:t>45</w:t>
            </w:r>
          </w:p>
        </w:tc>
        <w:tc>
          <w:tcPr>
            <w:tcW w:w="2231" w:type="dxa"/>
            <w:gridSpan w:val="3"/>
          </w:tcPr>
          <w:p w:rsidR="00E25F0D" w:rsidRPr="00CE58F9" w:rsidRDefault="00E25F0D" w:rsidP="007F03C4">
            <w:pPr>
              <w:jc w:val="both"/>
              <w:rPr>
                <w:rFonts w:asciiTheme="minorHAnsi" w:hAnsiTheme="minorHAnsi" w:cs="Calibri"/>
                <w:sz w:val="20"/>
                <w:szCs w:val="20"/>
              </w:rPr>
            </w:pPr>
            <w:r w:rsidRPr="00CE58F9">
              <w:rPr>
                <w:rFonts w:asciiTheme="minorHAnsi" w:hAnsiTheme="minorHAnsi" w:cs="Calibri"/>
                <w:sz w:val="20"/>
                <w:szCs w:val="20"/>
              </w:rPr>
              <w:t xml:space="preserve">Relatore </w:t>
            </w:r>
            <w:r w:rsidR="002D7BCC">
              <w:rPr>
                <w:rFonts w:asciiTheme="minorHAnsi" w:hAnsiTheme="minorHAnsi" w:cs="Calibri"/>
                <w:b/>
                <w:i/>
                <w:iCs/>
                <w:sz w:val="20"/>
                <w:szCs w:val="20"/>
              </w:rPr>
              <w:t>Pisanti</w:t>
            </w:r>
          </w:p>
        </w:tc>
        <w:tc>
          <w:tcPr>
            <w:tcW w:w="1134" w:type="dxa"/>
            <w:gridSpan w:val="3"/>
          </w:tcPr>
          <w:p w:rsidR="00E25F0D" w:rsidRPr="0021279B" w:rsidRDefault="00E25F0D" w:rsidP="007F03C4">
            <w:pPr>
              <w:jc w:val="both"/>
              <w:rPr>
                <w:rFonts w:ascii="Calibri" w:hAnsi="Calibri" w:cs="Calibri"/>
                <w:i/>
                <w:iCs/>
                <w:sz w:val="20"/>
                <w:szCs w:val="20"/>
              </w:rPr>
            </w:pPr>
            <w:r w:rsidRPr="0021279B">
              <w:rPr>
                <w:rFonts w:ascii="Calibri" w:hAnsi="Calibri" w:cs="Calibri"/>
                <w:i/>
                <w:iCs/>
                <w:sz w:val="20"/>
                <w:szCs w:val="20"/>
              </w:rPr>
              <w:t>Allegato</w:t>
            </w:r>
            <w:r w:rsidR="00E11218">
              <w:rPr>
                <w:rFonts w:ascii="Calibri" w:hAnsi="Calibri" w:cs="Calibri"/>
                <w:i/>
                <w:iCs/>
                <w:sz w:val="20"/>
                <w:szCs w:val="20"/>
              </w:rPr>
              <w:t xml:space="preserve">  </w:t>
            </w:r>
          </w:p>
        </w:tc>
        <w:tc>
          <w:tcPr>
            <w:tcW w:w="2700" w:type="dxa"/>
            <w:gridSpan w:val="3"/>
          </w:tcPr>
          <w:p w:rsidR="00E25F0D" w:rsidRPr="0021279B" w:rsidRDefault="00E25F0D" w:rsidP="007F03C4">
            <w:pPr>
              <w:jc w:val="center"/>
              <w:rPr>
                <w:rFonts w:ascii="Calibri" w:hAnsi="Calibri" w:cs="Calibri"/>
                <w:i/>
                <w:sz w:val="16"/>
                <w:szCs w:val="20"/>
              </w:rPr>
            </w:pPr>
            <w:r w:rsidRPr="0021279B">
              <w:rPr>
                <w:rFonts w:ascii="Calibri" w:hAnsi="Calibri" w:cs="Calibri"/>
                <w:i/>
                <w:sz w:val="16"/>
                <w:szCs w:val="20"/>
              </w:rPr>
              <w:t>1</w:t>
            </w:r>
          </w:p>
        </w:tc>
      </w:tr>
      <w:tr w:rsidR="00E25F0D" w:rsidRPr="003C3ABD" w:rsidTr="00967FD1">
        <w:tblPrEx>
          <w:tblBorders>
            <w:insideH w:val="dotted" w:sz="4" w:space="0" w:color="C6D9F1"/>
            <w:insideV w:val="dotted" w:sz="4" w:space="0" w:color="C6D9F1"/>
          </w:tblBorders>
        </w:tblPrEx>
        <w:trPr>
          <w:gridAfter w:val="1"/>
          <w:wAfter w:w="70" w:type="dxa"/>
          <w:trHeight w:val="768"/>
        </w:trPr>
        <w:tc>
          <w:tcPr>
            <w:tcW w:w="2866" w:type="dxa"/>
            <w:gridSpan w:val="2"/>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10"/>
          </w:tcPr>
          <w:p w:rsidR="00E25F0D" w:rsidRPr="003C3ABD" w:rsidRDefault="00E25F0D" w:rsidP="007F03C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il</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E25F0D" w:rsidRPr="003C3ABD" w:rsidTr="00967FD1">
        <w:tblPrEx>
          <w:tblBorders>
            <w:insideH w:val="dotted" w:sz="4" w:space="0" w:color="C6D9F1"/>
            <w:insideV w:val="dotted" w:sz="4" w:space="0" w:color="C6D9F1"/>
          </w:tblBorders>
        </w:tblPrEx>
        <w:trPr>
          <w:gridAfter w:val="1"/>
          <w:wAfter w:w="70" w:type="dxa"/>
          <w:trHeight w:val="169"/>
        </w:trPr>
        <w:tc>
          <w:tcPr>
            <w:tcW w:w="2866" w:type="dxa"/>
            <w:gridSpan w:val="2"/>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3"/>
          </w:tcPr>
          <w:p w:rsidR="00E25F0D" w:rsidRPr="003C3ABD" w:rsidRDefault="00E25F0D" w:rsidP="007F03C4">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E25F0D" w:rsidRPr="003C3ABD"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bottom w:val="single" w:sz="4" w:space="0" w:color="000000"/>
            </w:tcBorders>
            <w:shd w:val="pct5" w:color="auto" w:fill="auto"/>
          </w:tcPr>
          <w:p w:rsidR="00E25F0D" w:rsidRPr="003C3ABD" w:rsidRDefault="00E25F0D" w:rsidP="007F03C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E25F0D" w:rsidRPr="003C3ABD" w:rsidRDefault="00E25F0D" w:rsidP="007F03C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7F03C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7F03C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7F03C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25F0D" w:rsidRPr="003C3ABD" w:rsidRDefault="00E25F0D" w:rsidP="007F03C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A322D" w:rsidRPr="003C3ABD"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tcBorders>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Gianni Guizzardi</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rPr>
            </w:pP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967FD1">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bottom w:val="single" w:sz="4" w:space="0" w:color="000000"/>
            </w:tcBorders>
          </w:tcPr>
          <w:p w:rsidR="005A322D" w:rsidRPr="003C3ABD" w:rsidRDefault="005A322D" w:rsidP="005A322D">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5A322D" w:rsidRPr="003C3ABD" w:rsidRDefault="005A322D" w:rsidP="005A322D">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b/>
                <w:bCs/>
              </w:rPr>
            </w:pPr>
            <w:r>
              <w:rPr>
                <w:rFonts w:asciiTheme="minorHAnsi" w:hAnsiTheme="minorHAnsi"/>
                <w:b/>
                <w:bCs/>
              </w:rPr>
              <w:t>7</w:t>
            </w:r>
          </w:p>
        </w:tc>
        <w:tc>
          <w:tcPr>
            <w:tcW w:w="998" w:type="dxa"/>
            <w:gridSpan w:val="3"/>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99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b/>
                <w:bCs/>
                <w:sz w:val="22"/>
                <w:szCs w:val="22"/>
              </w:rPr>
            </w:pPr>
          </w:p>
        </w:tc>
      </w:tr>
    </w:tbl>
    <w:p w:rsidR="007F03C4" w:rsidRPr="007F03C4" w:rsidRDefault="00E11218" w:rsidP="007F03C4">
      <w:pPr>
        <w:jc w:val="both"/>
        <w:rPr>
          <w:rFonts w:asciiTheme="minorHAnsi" w:hAnsiTheme="minorHAnsi" w:cs="Calibri"/>
        </w:rPr>
      </w:pPr>
      <w:r w:rsidRPr="007F03C4">
        <w:rPr>
          <w:rFonts w:asciiTheme="minorHAnsi" w:hAnsiTheme="minorHAnsi"/>
        </w:rPr>
        <w:t>Relaziona il Consigliere Pisanti, che informa di aver avuto, su delega del Presidente Sisti, interlocuzione telefonica finalizzata alla sottoscrizione di un p</w:t>
      </w:r>
      <w:r w:rsidRPr="007F03C4">
        <w:rPr>
          <w:rFonts w:asciiTheme="minorHAnsi" w:hAnsiTheme="minorHAnsi" w:cs="Calibri"/>
        </w:rPr>
        <w:t>rotocollo d’intesa con la Federazione Veneto per l’implementazione della piattaforma SIDAF – contabilità ordini territoriali e relativa personalizzazione</w:t>
      </w:r>
      <w:r w:rsidR="007F03C4" w:rsidRPr="007F03C4">
        <w:rPr>
          <w:rFonts w:asciiTheme="minorHAnsi" w:hAnsiTheme="minorHAnsi" w:cs="Calibri"/>
        </w:rPr>
        <w:t>. A tal fine il Segretario Pisanti e il Presidente della Federazione Veneto stanno predisponendo il testo della convenzione che sarà sottoposta all’attenzione del Consiglio in una prossima seduta.</w:t>
      </w:r>
    </w:p>
    <w:p w:rsidR="00E25F0D" w:rsidRPr="007F03C4" w:rsidRDefault="00E25F0D" w:rsidP="007F03C4">
      <w:pPr>
        <w:jc w:val="center"/>
        <w:rPr>
          <w:rFonts w:asciiTheme="minorHAnsi" w:hAnsiTheme="minorHAnsi" w:cstheme="minorHAnsi"/>
          <w:b/>
          <w:bCs/>
          <w:u w:val="single"/>
        </w:rPr>
      </w:pPr>
      <w:r w:rsidRPr="007F03C4">
        <w:rPr>
          <w:rFonts w:asciiTheme="minorHAnsi" w:hAnsiTheme="minorHAnsi" w:cstheme="minorHAnsi"/>
          <w:b/>
          <w:bCs/>
          <w:u w:val="single"/>
        </w:rPr>
        <w:t>IL CONSIGLIO</w:t>
      </w:r>
    </w:p>
    <w:p w:rsidR="00E25F0D" w:rsidRPr="007F03C4" w:rsidRDefault="007F03C4" w:rsidP="007F03C4">
      <w:pPr>
        <w:jc w:val="both"/>
        <w:rPr>
          <w:rFonts w:asciiTheme="minorHAnsi" w:hAnsiTheme="minorHAnsi" w:cstheme="minorHAnsi"/>
          <w:bCs/>
        </w:rPr>
      </w:pPr>
      <w:r w:rsidRPr="007F03C4">
        <w:rPr>
          <w:rFonts w:asciiTheme="minorHAnsi" w:hAnsiTheme="minorHAnsi" w:cstheme="minorHAnsi"/>
          <w:bCs/>
        </w:rPr>
        <w:t>Ascoltata l’informativa del Consigliere Pisanti,</w:t>
      </w:r>
    </w:p>
    <w:p w:rsidR="00E25F0D" w:rsidRPr="007F03C4" w:rsidRDefault="00E25F0D" w:rsidP="007F03C4">
      <w:pPr>
        <w:jc w:val="center"/>
        <w:rPr>
          <w:rFonts w:asciiTheme="minorHAnsi" w:hAnsiTheme="minorHAnsi" w:cstheme="minorHAnsi"/>
          <w:b/>
          <w:bCs/>
          <w:u w:val="single"/>
        </w:rPr>
      </w:pPr>
      <w:r w:rsidRPr="007F03C4">
        <w:rPr>
          <w:rFonts w:asciiTheme="minorHAnsi" w:hAnsiTheme="minorHAnsi" w:cstheme="minorHAnsi"/>
          <w:b/>
          <w:bCs/>
          <w:u w:val="single"/>
        </w:rPr>
        <w:t>DELIBERA</w:t>
      </w:r>
    </w:p>
    <w:p w:rsidR="007F03C4" w:rsidRPr="00967FD1" w:rsidRDefault="007F03C4" w:rsidP="00DB7281">
      <w:pPr>
        <w:pStyle w:val="Paragrafoelenco"/>
        <w:numPr>
          <w:ilvl w:val="0"/>
          <w:numId w:val="31"/>
        </w:numPr>
        <w:ind w:left="426"/>
        <w:jc w:val="both"/>
        <w:rPr>
          <w:rFonts w:asciiTheme="minorHAnsi" w:hAnsiTheme="minorHAnsi" w:cstheme="minorHAnsi"/>
          <w:b/>
          <w:bCs/>
          <w:u w:val="single"/>
        </w:rPr>
      </w:pPr>
      <w:r w:rsidRPr="00967FD1">
        <w:rPr>
          <w:rFonts w:asciiTheme="minorHAnsi" w:hAnsiTheme="minorHAnsi" w:cstheme="minorHAnsi"/>
          <w:b/>
          <w:bCs/>
          <w:u w:val="single"/>
        </w:rPr>
        <w:t xml:space="preserve">Di prendere atto dei contatti con la Federazione Veneto </w:t>
      </w:r>
      <w:r w:rsidRPr="00967FD1">
        <w:rPr>
          <w:rFonts w:asciiTheme="minorHAnsi" w:hAnsiTheme="minorHAnsi"/>
          <w:b/>
          <w:u w:val="single"/>
        </w:rPr>
        <w:t>finalizzata alla sottoscrizione di un p</w:t>
      </w:r>
      <w:r w:rsidRPr="00967FD1">
        <w:rPr>
          <w:rFonts w:asciiTheme="minorHAnsi" w:hAnsiTheme="minorHAnsi" w:cs="Calibri"/>
          <w:b/>
          <w:u w:val="single"/>
        </w:rPr>
        <w:t>rotocollo d’intesa con la Federazione Veneto per l’implementazione della piattaforma SIDAF – contabilità ordini territoriali e relativa personalizzazione</w:t>
      </w:r>
      <w:r w:rsidR="007F67DB">
        <w:rPr>
          <w:rFonts w:asciiTheme="minorHAnsi" w:hAnsiTheme="minorHAnsi" w:cs="Calibri"/>
          <w:b/>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25F0D" w:rsidRPr="003C3ABD" w:rsidTr="007F03C4">
        <w:trPr>
          <w:trHeight w:val="235"/>
        </w:trPr>
        <w:tc>
          <w:tcPr>
            <w:tcW w:w="7734" w:type="dxa"/>
          </w:tcPr>
          <w:p w:rsidR="00E25F0D" w:rsidRPr="003C3ABD" w:rsidRDefault="00E25F0D" w:rsidP="007F03C4">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68" w:type="dxa"/>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25F0D" w:rsidRPr="003C3ABD" w:rsidTr="007F03C4">
        <w:trPr>
          <w:trHeight w:val="93"/>
        </w:trPr>
        <w:tc>
          <w:tcPr>
            <w:tcW w:w="7734" w:type="dxa"/>
            <w:tcBorders>
              <w:bottom w:val="dotted" w:sz="4" w:space="0" w:color="C6D9F1"/>
            </w:tcBorders>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E25F0D" w:rsidRPr="003C3ABD" w:rsidRDefault="00E25F0D" w:rsidP="007F03C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25F0D" w:rsidRDefault="00E25F0D" w:rsidP="004853BE">
      <w:pPr>
        <w:jc w:val="both"/>
        <w:rPr>
          <w:rFonts w:asciiTheme="minorHAnsi" w:hAnsiTheme="minorHAnsi" w:cstheme="minorHAnsi"/>
          <w:sz w:val="22"/>
          <w:szCs w:val="22"/>
        </w:rPr>
      </w:pPr>
    </w:p>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firstRow="1" w:lastRow="0" w:firstColumn="1" w:lastColumn="0" w:noHBand="0" w:noVBand="1"/>
      </w:tblPr>
      <w:tblGrid>
        <w:gridCol w:w="699"/>
        <w:gridCol w:w="2115"/>
        <w:gridCol w:w="944"/>
        <w:gridCol w:w="399"/>
        <w:gridCol w:w="260"/>
        <w:gridCol w:w="91"/>
        <w:gridCol w:w="1358"/>
        <w:gridCol w:w="859"/>
        <w:gridCol w:w="21"/>
        <w:gridCol w:w="863"/>
        <w:gridCol w:w="386"/>
        <w:gridCol w:w="723"/>
        <w:gridCol w:w="1004"/>
        <w:gridCol w:w="980"/>
      </w:tblGrid>
      <w:tr w:rsidR="00B87D78" w:rsidRPr="0021279B" w:rsidTr="00B87D78">
        <w:tc>
          <w:tcPr>
            <w:tcW w:w="707" w:type="dxa"/>
          </w:tcPr>
          <w:p w:rsidR="00B87D78" w:rsidRPr="00974096" w:rsidRDefault="00B87D78" w:rsidP="00B87D78">
            <w:pPr>
              <w:jc w:val="both"/>
              <w:rPr>
                <w:rFonts w:asciiTheme="minorHAnsi" w:hAnsiTheme="minorHAnsi" w:cs="Calibri"/>
                <w:b/>
              </w:rPr>
            </w:pPr>
            <w:r>
              <w:rPr>
                <w:rFonts w:asciiTheme="minorHAnsi" w:hAnsiTheme="minorHAnsi" w:cstheme="minorHAnsi"/>
                <w:sz w:val="22"/>
                <w:szCs w:val="22"/>
              </w:rPr>
              <w:br w:type="page"/>
            </w:r>
            <w:r>
              <w:rPr>
                <w:rFonts w:asciiTheme="minorHAnsi" w:hAnsiTheme="minorHAnsi" w:cs="Calibri"/>
                <w:b/>
              </w:rPr>
              <w:t>60</w:t>
            </w:r>
            <w:r w:rsidRPr="00974096">
              <w:rPr>
                <w:rFonts w:asciiTheme="minorHAnsi" w:hAnsiTheme="minorHAnsi" w:cs="Calibri"/>
                <w:b/>
              </w:rPr>
              <w:t>.</w:t>
            </w:r>
          </w:p>
        </w:tc>
        <w:tc>
          <w:tcPr>
            <w:tcW w:w="9995" w:type="dxa"/>
            <w:gridSpan w:val="13"/>
          </w:tcPr>
          <w:p w:rsidR="00B87D78" w:rsidRPr="00777EBA" w:rsidRDefault="00B87D78" w:rsidP="00B87D78">
            <w:pPr>
              <w:jc w:val="both"/>
              <w:rPr>
                <w:rFonts w:ascii="Calibri" w:hAnsi="Calibri" w:cs="Calibri"/>
                <w:b/>
                <w:sz w:val="20"/>
                <w:szCs w:val="20"/>
              </w:rPr>
            </w:pPr>
            <w:r w:rsidRPr="00777EBA">
              <w:rPr>
                <w:rFonts w:asciiTheme="minorHAnsi" w:hAnsiTheme="minorHAnsi" w:cs="Calibri"/>
                <w:b/>
              </w:rPr>
              <w:t xml:space="preserve">Richiesta di archiviazione procedimento penale n. 67990/16 r.g. not. – procedimento a carico di ignoti per il reato p.ep. dall’art.595 </w:t>
            </w:r>
            <w:proofErr w:type="gramStart"/>
            <w:r w:rsidRPr="00777EBA">
              <w:rPr>
                <w:rFonts w:asciiTheme="minorHAnsi" w:hAnsiTheme="minorHAnsi" w:cs="Calibri"/>
                <w:b/>
              </w:rPr>
              <w:t>c.p. :</w:t>
            </w:r>
            <w:proofErr w:type="gramEnd"/>
            <w:r w:rsidRPr="00777EBA">
              <w:rPr>
                <w:rFonts w:asciiTheme="minorHAnsi" w:hAnsiTheme="minorHAnsi" w:cs="Calibri"/>
                <w:b/>
              </w:rPr>
              <w:t xml:space="preserve"> presa d’atto.</w:t>
            </w:r>
          </w:p>
        </w:tc>
      </w:tr>
      <w:tr w:rsidR="005459BC" w:rsidRPr="0021279B" w:rsidTr="00B87D78">
        <w:trPr>
          <w:trHeight w:val="185"/>
        </w:trPr>
        <w:tc>
          <w:tcPr>
            <w:tcW w:w="707" w:type="dxa"/>
          </w:tcPr>
          <w:p w:rsidR="005459BC" w:rsidRPr="0021279B" w:rsidRDefault="005459BC" w:rsidP="00E920E8">
            <w:pPr>
              <w:jc w:val="both"/>
              <w:rPr>
                <w:rFonts w:ascii="Calibri" w:hAnsi="Calibri" w:cs="Calibri"/>
                <w:i/>
                <w:iCs/>
                <w:sz w:val="20"/>
                <w:szCs w:val="20"/>
              </w:rPr>
            </w:pPr>
            <w:proofErr w:type="gramStart"/>
            <w:r w:rsidRPr="0021279B">
              <w:rPr>
                <w:rFonts w:ascii="Calibri" w:hAnsi="Calibri" w:cs="Calibri"/>
                <w:i/>
                <w:iCs/>
                <w:sz w:val="20"/>
                <w:szCs w:val="20"/>
              </w:rPr>
              <w:t>a</w:t>
            </w:r>
            <w:proofErr w:type="gramEnd"/>
            <w:r w:rsidRPr="0021279B">
              <w:rPr>
                <w:rFonts w:ascii="Calibri" w:hAnsi="Calibri" w:cs="Calibri"/>
                <w:i/>
                <w:iCs/>
                <w:sz w:val="20"/>
                <w:szCs w:val="20"/>
              </w:rPr>
              <w:t>)</w:t>
            </w:r>
          </w:p>
        </w:tc>
        <w:tc>
          <w:tcPr>
            <w:tcW w:w="3137" w:type="dxa"/>
            <w:gridSpan w:val="2"/>
          </w:tcPr>
          <w:p w:rsidR="005459BC" w:rsidRPr="0021279B" w:rsidRDefault="005459BC" w:rsidP="00E920E8">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52" w:type="dxa"/>
            <w:gridSpan w:val="3"/>
          </w:tcPr>
          <w:p w:rsidR="005459BC" w:rsidRPr="00CE58F9" w:rsidRDefault="00B87D78" w:rsidP="00E920E8">
            <w:pPr>
              <w:jc w:val="both"/>
              <w:rPr>
                <w:rFonts w:asciiTheme="minorHAnsi" w:hAnsiTheme="minorHAnsi" w:cs="Calibri"/>
                <w:b/>
                <w:sz w:val="20"/>
                <w:szCs w:val="20"/>
              </w:rPr>
            </w:pPr>
            <w:r>
              <w:rPr>
                <w:rFonts w:asciiTheme="minorHAnsi" w:hAnsiTheme="minorHAnsi" w:cs="Calibri"/>
                <w:b/>
                <w:sz w:val="20"/>
                <w:szCs w:val="20"/>
              </w:rPr>
              <w:t>60</w:t>
            </w:r>
          </w:p>
        </w:tc>
        <w:tc>
          <w:tcPr>
            <w:tcW w:w="2246" w:type="dxa"/>
            <w:gridSpan w:val="3"/>
          </w:tcPr>
          <w:p w:rsidR="005459BC" w:rsidRPr="00CE58F9" w:rsidRDefault="005459BC" w:rsidP="00B87D78">
            <w:pPr>
              <w:jc w:val="both"/>
              <w:rPr>
                <w:rFonts w:asciiTheme="minorHAnsi" w:hAnsiTheme="minorHAnsi" w:cs="Calibri"/>
                <w:sz w:val="20"/>
                <w:szCs w:val="20"/>
              </w:rPr>
            </w:pPr>
            <w:r w:rsidRPr="00CE58F9">
              <w:rPr>
                <w:rFonts w:asciiTheme="minorHAnsi" w:hAnsiTheme="minorHAnsi" w:cs="Calibri"/>
                <w:sz w:val="20"/>
                <w:szCs w:val="20"/>
              </w:rPr>
              <w:t xml:space="preserve">Relatore </w:t>
            </w:r>
            <w:r w:rsidR="00B87D78">
              <w:rPr>
                <w:rFonts w:asciiTheme="minorHAnsi" w:hAnsiTheme="minorHAnsi" w:cs="Calibri"/>
                <w:b/>
                <w:i/>
                <w:iCs/>
                <w:sz w:val="20"/>
                <w:szCs w:val="20"/>
              </w:rPr>
              <w:t>Sisti</w:t>
            </w:r>
          </w:p>
        </w:tc>
        <w:tc>
          <w:tcPr>
            <w:tcW w:w="1142" w:type="dxa"/>
            <w:gridSpan w:val="2"/>
          </w:tcPr>
          <w:p w:rsidR="005459BC" w:rsidRPr="0021279B" w:rsidRDefault="005459BC" w:rsidP="00E920E8">
            <w:pPr>
              <w:jc w:val="both"/>
              <w:rPr>
                <w:rFonts w:ascii="Calibri" w:hAnsi="Calibri" w:cs="Calibri"/>
                <w:i/>
                <w:iCs/>
                <w:sz w:val="20"/>
                <w:szCs w:val="20"/>
              </w:rPr>
            </w:pPr>
            <w:r w:rsidRPr="0021279B">
              <w:rPr>
                <w:rFonts w:ascii="Calibri" w:hAnsi="Calibri" w:cs="Calibri"/>
                <w:i/>
                <w:iCs/>
                <w:sz w:val="20"/>
                <w:szCs w:val="20"/>
              </w:rPr>
              <w:t>Allegato</w:t>
            </w:r>
            <w:r>
              <w:rPr>
                <w:rFonts w:ascii="Calibri" w:hAnsi="Calibri" w:cs="Calibri"/>
                <w:i/>
                <w:iCs/>
                <w:sz w:val="20"/>
                <w:szCs w:val="20"/>
              </w:rPr>
              <w:t xml:space="preserve">  </w:t>
            </w:r>
          </w:p>
        </w:tc>
        <w:tc>
          <w:tcPr>
            <w:tcW w:w="2718" w:type="dxa"/>
            <w:gridSpan w:val="3"/>
          </w:tcPr>
          <w:p w:rsidR="005459BC" w:rsidRPr="0021279B" w:rsidRDefault="005459BC" w:rsidP="00E920E8">
            <w:pPr>
              <w:jc w:val="center"/>
              <w:rPr>
                <w:rFonts w:ascii="Calibri" w:hAnsi="Calibri" w:cs="Calibri"/>
                <w:i/>
                <w:sz w:val="16"/>
                <w:szCs w:val="20"/>
              </w:rPr>
            </w:pPr>
            <w:r w:rsidRPr="0021279B">
              <w:rPr>
                <w:rFonts w:ascii="Calibri" w:hAnsi="Calibri" w:cs="Calibri"/>
                <w:i/>
                <w:sz w:val="16"/>
                <w:szCs w:val="20"/>
              </w:rPr>
              <w:t>1</w:t>
            </w:r>
          </w:p>
        </w:tc>
      </w:tr>
      <w:tr w:rsidR="005459BC" w:rsidRPr="003C3ABD" w:rsidTr="00B87D78">
        <w:tblPrEx>
          <w:tblLook w:val="00A0" w:firstRow="1" w:lastRow="0" w:firstColumn="1" w:lastColumn="0" w:noHBand="0" w:noVBand="0"/>
        </w:tblPrEx>
        <w:trPr>
          <w:trHeight w:val="768"/>
        </w:trPr>
        <w:tc>
          <w:tcPr>
            <w:tcW w:w="2883" w:type="dxa"/>
            <w:gridSpan w:val="2"/>
          </w:tcPr>
          <w:p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22" w:type="dxa"/>
            <w:gridSpan w:val="3"/>
          </w:tcPr>
          <w:p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97" w:type="dxa"/>
            <w:gridSpan w:val="9"/>
          </w:tcPr>
          <w:p w:rsidR="005459BC" w:rsidRPr="003C3ABD" w:rsidRDefault="005459BC" w:rsidP="00E920E8">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il</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5459BC" w:rsidRPr="003C3ABD" w:rsidTr="00B87D78">
        <w:tblPrEx>
          <w:tblLook w:val="00A0" w:firstRow="1" w:lastRow="0" w:firstColumn="1" w:lastColumn="0" w:noHBand="0" w:noVBand="0"/>
        </w:tblPrEx>
        <w:trPr>
          <w:trHeight w:val="169"/>
        </w:trPr>
        <w:tc>
          <w:tcPr>
            <w:tcW w:w="2883" w:type="dxa"/>
            <w:gridSpan w:val="2"/>
          </w:tcPr>
          <w:p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819" w:type="dxa"/>
            <w:gridSpan w:val="12"/>
          </w:tcPr>
          <w:p w:rsidR="005459BC" w:rsidRPr="003C3ABD" w:rsidRDefault="005459BC" w:rsidP="00E920E8">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5459BC" w:rsidRPr="003C3ABD"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Borders>
              <w:top w:val="single" w:sz="4" w:space="0" w:color="000000"/>
              <w:bottom w:val="single" w:sz="4" w:space="0" w:color="000000"/>
            </w:tcBorders>
            <w:shd w:val="pct5" w:color="auto" w:fill="auto"/>
          </w:tcPr>
          <w:p w:rsidR="005459BC" w:rsidRPr="003C3ABD" w:rsidRDefault="005459BC" w:rsidP="00E920E8">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17" w:type="dxa"/>
            <w:gridSpan w:val="3"/>
            <w:tcBorders>
              <w:top w:val="single" w:sz="4" w:space="0" w:color="000000"/>
              <w:bottom w:val="single" w:sz="4" w:space="0" w:color="000000"/>
              <w:right w:val="single" w:sz="4" w:space="0" w:color="000000"/>
            </w:tcBorders>
            <w:shd w:val="pct5" w:color="auto" w:fill="auto"/>
          </w:tcPr>
          <w:p w:rsidR="005459BC" w:rsidRPr="003C3ABD" w:rsidRDefault="005459BC" w:rsidP="00E920E8">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5459BC" w:rsidRPr="003C3ABD" w:rsidRDefault="005459BC" w:rsidP="00E920E8">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5459BC" w:rsidRPr="003C3ABD" w:rsidRDefault="005459BC" w:rsidP="00E920E8">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5459BC" w:rsidRPr="003C3ABD" w:rsidRDefault="005459BC" w:rsidP="00E920E8">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5459BC" w:rsidRPr="003C3ABD" w:rsidRDefault="005459BC" w:rsidP="00E920E8">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rsidR="005459BC" w:rsidRPr="003C3ABD" w:rsidRDefault="005459BC" w:rsidP="00E920E8">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A322D" w:rsidRPr="003C3ABD"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Borders>
              <w:top w:val="single" w:sz="4" w:space="0" w:color="000000"/>
            </w:tcBorders>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17" w:type="dxa"/>
            <w:gridSpan w:val="3"/>
            <w:tcBorders>
              <w:top w:val="single" w:sz="4" w:space="0" w:color="000000"/>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Gianni Guizzardi</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B87D7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Borders>
              <w:bottom w:val="single" w:sz="4" w:space="0" w:color="000000"/>
            </w:tcBorders>
          </w:tcPr>
          <w:p w:rsidR="005A322D" w:rsidRPr="003C3ABD" w:rsidRDefault="005A322D" w:rsidP="005A322D">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17" w:type="dxa"/>
            <w:gridSpan w:val="3"/>
            <w:tcBorders>
              <w:bottom w:val="single" w:sz="4" w:space="0" w:color="000000"/>
              <w:right w:val="single" w:sz="4" w:space="0" w:color="000000"/>
            </w:tcBorders>
          </w:tcPr>
          <w:p w:rsidR="005A322D" w:rsidRPr="003C3ABD" w:rsidRDefault="005A322D" w:rsidP="005A322D">
            <w:pPr>
              <w:ind w:rightChars="-53" w:right="-127"/>
              <w:rPr>
                <w:rFonts w:asciiTheme="minorHAnsi" w:hAnsiTheme="minorHAnsi" w:cstheme="minorHAnsi"/>
                <w:b/>
                <w:bCs/>
                <w:sz w:val="22"/>
                <w:szCs w:val="22"/>
              </w:rPr>
            </w:pP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b/>
                <w:bCs/>
              </w:rPr>
            </w:pPr>
            <w:r>
              <w:rPr>
                <w:rFonts w:asciiTheme="minorHAnsi" w:hAnsiTheme="minorHAnsi"/>
                <w:b/>
                <w:bCs/>
              </w:rPr>
              <w:t>7</w:t>
            </w: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b/>
                <w:bCs/>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b/>
                <w:bCs/>
                <w:sz w:val="22"/>
                <w:szCs w:val="22"/>
              </w:rPr>
            </w:pPr>
          </w:p>
        </w:tc>
      </w:tr>
    </w:tbl>
    <w:p w:rsidR="00E112FA" w:rsidRPr="00777EBA" w:rsidRDefault="005459BC" w:rsidP="00E112FA">
      <w:pPr>
        <w:shd w:val="clear" w:color="auto" w:fill="FFFFFF"/>
        <w:jc w:val="both"/>
        <w:rPr>
          <w:rFonts w:asciiTheme="minorHAnsi" w:hAnsiTheme="minorHAnsi"/>
        </w:rPr>
      </w:pPr>
      <w:r w:rsidRPr="00777EBA">
        <w:rPr>
          <w:rFonts w:asciiTheme="minorHAnsi" w:hAnsiTheme="minorHAnsi"/>
        </w:rPr>
        <w:t xml:space="preserve">Relaziona il </w:t>
      </w:r>
      <w:r w:rsidR="00B87D78" w:rsidRPr="00777EBA">
        <w:rPr>
          <w:rFonts w:asciiTheme="minorHAnsi" w:hAnsiTheme="minorHAnsi"/>
        </w:rPr>
        <w:t>Presidente</w:t>
      </w:r>
      <w:r w:rsidRPr="00777EBA">
        <w:rPr>
          <w:rFonts w:asciiTheme="minorHAnsi" w:hAnsiTheme="minorHAnsi"/>
        </w:rPr>
        <w:t xml:space="preserve">, che informa di aver </w:t>
      </w:r>
      <w:r w:rsidR="00E112FA" w:rsidRPr="00777EBA">
        <w:rPr>
          <w:rFonts w:asciiTheme="minorHAnsi" w:hAnsiTheme="minorHAnsi"/>
        </w:rPr>
        <w:t xml:space="preserve">ricevuto in data 04/01/2017, una mail da parte dell’Avv. Marco Beccia mandatario dell’incarico, il quale lo informava che con riferimento alla querela per diffamazione, come prevedibile, il Pubblico Ministero ha richiesto l’archiviazione perché ignoto l’autore del reato. Con tale formula ha però implicitamente riconosciuto la sussistenza del fatto. Avverso tale richiesta potrebbe proporsi opposizione entro il 12 gennaio, ma come consigliato dall’avvocato il Presidente ritiene non percorribile tale strada, non essendoci gli elementi per individuare l’autore della diffamazione. Rimane comunque immutata la possibilità, dopo l’avvenuta archiviazione, di richiedere la riapertura delle indagini qualora in futuro emergano fatti nuovi che possano portare all'individuazione dell’autore del fatto illecito. Gli atti verranno ora trasmessi al GIP per la decisione sulla predetta archiviazione. </w:t>
      </w:r>
    </w:p>
    <w:p w:rsidR="005459BC" w:rsidRPr="00777EBA" w:rsidRDefault="005459BC" w:rsidP="005459BC">
      <w:pPr>
        <w:jc w:val="center"/>
        <w:rPr>
          <w:rFonts w:asciiTheme="minorHAnsi" w:hAnsiTheme="minorHAnsi" w:cstheme="minorHAnsi"/>
          <w:b/>
          <w:bCs/>
          <w:u w:val="single"/>
        </w:rPr>
      </w:pPr>
      <w:r w:rsidRPr="00777EBA">
        <w:rPr>
          <w:rFonts w:asciiTheme="minorHAnsi" w:hAnsiTheme="minorHAnsi" w:cstheme="minorHAnsi"/>
          <w:b/>
          <w:bCs/>
          <w:u w:val="single"/>
        </w:rPr>
        <w:t>IL CONSIGLIO</w:t>
      </w:r>
    </w:p>
    <w:p w:rsidR="005459BC" w:rsidRPr="00777EBA" w:rsidRDefault="00777EBA" w:rsidP="005459BC">
      <w:pPr>
        <w:jc w:val="both"/>
        <w:rPr>
          <w:rFonts w:asciiTheme="minorHAnsi" w:hAnsiTheme="minorHAnsi" w:cstheme="minorHAnsi"/>
          <w:bCs/>
        </w:rPr>
      </w:pPr>
      <w:r>
        <w:rPr>
          <w:rFonts w:asciiTheme="minorHAnsi" w:hAnsiTheme="minorHAnsi" w:cstheme="minorHAnsi"/>
          <w:bCs/>
        </w:rPr>
        <w:t>A</w:t>
      </w:r>
      <w:r w:rsidR="005459BC" w:rsidRPr="00777EBA">
        <w:rPr>
          <w:rFonts w:asciiTheme="minorHAnsi" w:hAnsiTheme="minorHAnsi" w:cstheme="minorHAnsi"/>
          <w:bCs/>
        </w:rPr>
        <w:t>scoltata l</w:t>
      </w:r>
      <w:r w:rsidR="00E112FA" w:rsidRPr="00777EBA">
        <w:rPr>
          <w:rFonts w:asciiTheme="minorHAnsi" w:hAnsiTheme="minorHAnsi" w:cstheme="minorHAnsi"/>
          <w:bCs/>
        </w:rPr>
        <w:t>a relazione del Presidente</w:t>
      </w:r>
      <w:r w:rsidR="005459BC" w:rsidRPr="00777EBA">
        <w:rPr>
          <w:rFonts w:asciiTheme="minorHAnsi" w:hAnsiTheme="minorHAnsi" w:cstheme="minorHAnsi"/>
          <w:bCs/>
        </w:rPr>
        <w:t>,</w:t>
      </w:r>
    </w:p>
    <w:p w:rsidR="005459BC" w:rsidRPr="00777EBA" w:rsidRDefault="005459BC" w:rsidP="005459BC">
      <w:pPr>
        <w:jc w:val="center"/>
        <w:rPr>
          <w:rFonts w:asciiTheme="minorHAnsi" w:hAnsiTheme="minorHAnsi" w:cstheme="minorHAnsi"/>
          <w:b/>
          <w:bCs/>
          <w:u w:val="single"/>
        </w:rPr>
      </w:pPr>
      <w:r w:rsidRPr="00777EBA">
        <w:rPr>
          <w:rFonts w:asciiTheme="minorHAnsi" w:hAnsiTheme="minorHAnsi" w:cstheme="minorHAnsi"/>
          <w:b/>
          <w:bCs/>
          <w:u w:val="single"/>
        </w:rPr>
        <w:t>DELIBERA</w:t>
      </w:r>
    </w:p>
    <w:p w:rsidR="00E112FA" w:rsidRPr="00777EBA" w:rsidRDefault="00075505" w:rsidP="00DB7281">
      <w:pPr>
        <w:pStyle w:val="Paragrafoelenco"/>
        <w:numPr>
          <w:ilvl w:val="0"/>
          <w:numId w:val="48"/>
        </w:numPr>
        <w:jc w:val="both"/>
        <w:rPr>
          <w:rFonts w:asciiTheme="minorHAnsi" w:hAnsiTheme="minorHAnsi" w:cstheme="minorHAnsi"/>
          <w:b/>
          <w:bCs/>
          <w:u w:val="single"/>
        </w:rPr>
      </w:pPr>
      <w:proofErr w:type="gramStart"/>
      <w:r w:rsidRPr="00777EBA">
        <w:rPr>
          <w:rFonts w:asciiTheme="minorHAnsi" w:hAnsiTheme="minorHAnsi" w:cstheme="minorHAnsi"/>
          <w:b/>
          <w:bCs/>
          <w:u w:val="single"/>
        </w:rPr>
        <w:t>d</w:t>
      </w:r>
      <w:r w:rsidR="005459BC" w:rsidRPr="00777EBA">
        <w:rPr>
          <w:rFonts w:asciiTheme="minorHAnsi" w:hAnsiTheme="minorHAnsi" w:cstheme="minorHAnsi"/>
          <w:b/>
          <w:bCs/>
          <w:u w:val="single"/>
        </w:rPr>
        <w:t>i</w:t>
      </w:r>
      <w:proofErr w:type="gramEnd"/>
      <w:r w:rsidR="005459BC" w:rsidRPr="00777EBA">
        <w:rPr>
          <w:rFonts w:asciiTheme="minorHAnsi" w:hAnsiTheme="minorHAnsi" w:cstheme="minorHAnsi"/>
          <w:b/>
          <w:bCs/>
          <w:u w:val="single"/>
        </w:rPr>
        <w:t xml:space="preserve"> prendere atto </w:t>
      </w:r>
      <w:r w:rsidR="00E112FA" w:rsidRPr="00777EBA">
        <w:rPr>
          <w:rFonts w:asciiTheme="minorHAnsi" w:hAnsiTheme="minorHAnsi" w:cstheme="minorHAnsi"/>
          <w:b/>
          <w:bCs/>
          <w:u w:val="single"/>
        </w:rPr>
        <w:t>della richiesta di archiviazione da parte del pubblico Ministero incaricato delle indagini;</w:t>
      </w:r>
    </w:p>
    <w:p w:rsidR="00E112FA" w:rsidRPr="00777EBA" w:rsidRDefault="00075505" w:rsidP="00DB7281">
      <w:pPr>
        <w:pStyle w:val="Paragrafoelenco"/>
        <w:numPr>
          <w:ilvl w:val="0"/>
          <w:numId w:val="48"/>
        </w:numPr>
        <w:jc w:val="both"/>
        <w:rPr>
          <w:rFonts w:asciiTheme="minorHAnsi" w:hAnsiTheme="minorHAnsi" w:cstheme="minorHAnsi"/>
          <w:b/>
          <w:bCs/>
          <w:u w:val="single"/>
        </w:rPr>
      </w:pPr>
      <w:proofErr w:type="gramStart"/>
      <w:r w:rsidRPr="00777EBA">
        <w:rPr>
          <w:rFonts w:asciiTheme="minorHAnsi" w:hAnsiTheme="minorHAnsi" w:cstheme="minorHAnsi"/>
          <w:b/>
          <w:bCs/>
          <w:u w:val="single"/>
        </w:rPr>
        <w:t>d</w:t>
      </w:r>
      <w:r w:rsidR="00E112FA" w:rsidRPr="00777EBA">
        <w:rPr>
          <w:rFonts w:asciiTheme="minorHAnsi" w:hAnsiTheme="minorHAnsi" w:cstheme="minorHAnsi"/>
          <w:b/>
          <w:bCs/>
          <w:u w:val="single"/>
        </w:rPr>
        <w:t>i</w:t>
      </w:r>
      <w:proofErr w:type="gramEnd"/>
      <w:r w:rsidR="00E112FA" w:rsidRPr="00777EBA">
        <w:rPr>
          <w:rFonts w:asciiTheme="minorHAnsi" w:hAnsiTheme="minorHAnsi" w:cstheme="minorHAnsi"/>
          <w:b/>
          <w:bCs/>
          <w:u w:val="single"/>
        </w:rPr>
        <w:t xml:space="preserve"> non opporre opposizione entro il 12 gennaio p.v. a tale richieste;</w:t>
      </w:r>
    </w:p>
    <w:p w:rsidR="005459BC" w:rsidRPr="00777EBA" w:rsidRDefault="00075505" w:rsidP="00DB7281">
      <w:pPr>
        <w:pStyle w:val="Paragrafoelenco"/>
        <w:numPr>
          <w:ilvl w:val="0"/>
          <w:numId w:val="48"/>
        </w:numPr>
        <w:jc w:val="both"/>
        <w:rPr>
          <w:rFonts w:asciiTheme="minorHAnsi" w:hAnsiTheme="minorHAnsi" w:cstheme="minorHAnsi"/>
          <w:b/>
          <w:bCs/>
          <w:u w:val="single"/>
        </w:rPr>
      </w:pPr>
      <w:proofErr w:type="gramStart"/>
      <w:r w:rsidRPr="00777EBA">
        <w:rPr>
          <w:rFonts w:asciiTheme="minorHAnsi" w:hAnsiTheme="minorHAnsi" w:cstheme="minorHAnsi"/>
          <w:b/>
          <w:bCs/>
          <w:u w:val="single"/>
        </w:rPr>
        <w:t>d</w:t>
      </w:r>
      <w:r w:rsidR="00E112FA" w:rsidRPr="00777EBA">
        <w:rPr>
          <w:rFonts w:asciiTheme="minorHAnsi" w:hAnsiTheme="minorHAnsi" w:cstheme="minorHAnsi"/>
          <w:b/>
          <w:bCs/>
          <w:u w:val="single"/>
        </w:rPr>
        <w:t>i</w:t>
      </w:r>
      <w:proofErr w:type="gramEnd"/>
      <w:r w:rsidR="00E112FA" w:rsidRPr="00777EBA">
        <w:rPr>
          <w:rFonts w:asciiTheme="minorHAnsi" w:hAnsiTheme="minorHAnsi" w:cstheme="minorHAnsi"/>
          <w:b/>
          <w:bCs/>
          <w:u w:val="single"/>
        </w:rPr>
        <w:t xml:space="preserve"> prendere atto della possibilità, dopo l’avvenuta archiviazione, di richiedere la riapertura delle indagini qualora in futuro emergano fatti nuovi che possano portare all'individuazione dell’autore del fatto illecito</w:t>
      </w:r>
      <w:r w:rsidR="00777EBA" w:rsidRPr="00777EBA">
        <w:rPr>
          <w:rFonts w:asciiTheme="minorHAnsi" w:hAnsiTheme="minorHAnsi" w:cstheme="minorHAnsi"/>
          <w:b/>
          <w:bCs/>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5459BC" w:rsidRPr="003C3ABD" w:rsidTr="00B87D78">
        <w:trPr>
          <w:trHeight w:val="235"/>
        </w:trPr>
        <w:tc>
          <w:tcPr>
            <w:tcW w:w="7734" w:type="dxa"/>
          </w:tcPr>
          <w:p w:rsidR="005459BC" w:rsidRPr="003C3ABD" w:rsidRDefault="005459BC" w:rsidP="00E920E8">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68" w:type="dxa"/>
          </w:tcPr>
          <w:p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5459BC" w:rsidRPr="003C3ABD" w:rsidTr="00B87D78">
        <w:trPr>
          <w:trHeight w:val="93"/>
        </w:trPr>
        <w:tc>
          <w:tcPr>
            <w:tcW w:w="7734" w:type="dxa"/>
            <w:tcBorders>
              <w:bottom w:val="dotted" w:sz="4" w:space="0" w:color="C6D9F1"/>
            </w:tcBorders>
          </w:tcPr>
          <w:p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5459BC" w:rsidRDefault="005459BC" w:rsidP="004853BE">
      <w:pPr>
        <w:jc w:val="both"/>
        <w:rPr>
          <w:rFonts w:asciiTheme="minorHAnsi" w:hAnsiTheme="minorHAnsi" w:cstheme="minorHAnsi"/>
          <w:sz w:val="22"/>
          <w:szCs w:val="22"/>
        </w:rPr>
      </w:pPr>
    </w:p>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firstRow="1" w:lastRow="0" w:firstColumn="1" w:lastColumn="0" w:noHBand="0" w:noVBand="1"/>
      </w:tblPr>
      <w:tblGrid>
        <w:gridCol w:w="699"/>
        <w:gridCol w:w="2115"/>
        <w:gridCol w:w="944"/>
        <w:gridCol w:w="399"/>
        <w:gridCol w:w="260"/>
        <w:gridCol w:w="91"/>
        <w:gridCol w:w="1358"/>
        <w:gridCol w:w="859"/>
        <w:gridCol w:w="21"/>
        <w:gridCol w:w="863"/>
        <w:gridCol w:w="386"/>
        <w:gridCol w:w="723"/>
        <w:gridCol w:w="1004"/>
        <w:gridCol w:w="980"/>
      </w:tblGrid>
      <w:tr w:rsidR="005459BC" w:rsidRPr="0021279B" w:rsidTr="005A322D">
        <w:tc>
          <w:tcPr>
            <w:tcW w:w="707" w:type="dxa"/>
          </w:tcPr>
          <w:p w:rsidR="005459BC" w:rsidRPr="00974096" w:rsidRDefault="005459BC" w:rsidP="00E025E2">
            <w:pPr>
              <w:jc w:val="both"/>
              <w:rPr>
                <w:rFonts w:asciiTheme="minorHAnsi" w:hAnsiTheme="minorHAnsi" w:cs="Calibri"/>
                <w:b/>
              </w:rPr>
            </w:pPr>
            <w:r>
              <w:rPr>
                <w:rFonts w:asciiTheme="minorHAnsi" w:hAnsiTheme="minorHAnsi" w:cstheme="minorHAnsi"/>
                <w:sz w:val="22"/>
                <w:szCs w:val="22"/>
              </w:rPr>
              <w:br w:type="page"/>
            </w:r>
            <w:r w:rsidR="00E025E2">
              <w:rPr>
                <w:rFonts w:asciiTheme="minorHAnsi" w:hAnsiTheme="minorHAnsi" w:cs="Calibri"/>
                <w:b/>
              </w:rPr>
              <w:t>61</w:t>
            </w:r>
            <w:r w:rsidRPr="00974096">
              <w:rPr>
                <w:rFonts w:asciiTheme="minorHAnsi" w:hAnsiTheme="minorHAnsi" w:cs="Calibri"/>
                <w:b/>
              </w:rPr>
              <w:t>.</w:t>
            </w:r>
          </w:p>
        </w:tc>
        <w:tc>
          <w:tcPr>
            <w:tcW w:w="9995" w:type="dxa"/>
            <w:gridSpan w:val="13"/>
          </w:tcPr>
          <w:p w:rsidR="005459BC" w:rsidRPr="00777EBA" w:rsidRDefault="00B87D78" w:rsidP="00E920E8">
            <w:pPr>
              <w:jc w:val="both"/>
              <w:rPr>
                <w:rFonts w:asciiTheme="minorHAnsi" w:hAnsiTheme="minorHAnsi" w:cs="Calibri"/>
                <w:b/>
              </w:rPr>
            </w:pPr>
            <w:r w:rsidRPr="00777EBA">
              <w:rPr>
                <w:rFonts w:asciiTheme="minorHAnsi" w:hAnsiTheme="minorHAnsi" w:cs="Calibri"/>
                <w:b/>
              </w:rPr>
              <w:t>Rettifica bando per l’affidamento del servizio di pulizie ufficio CONAF tramite RDO MePA: esame e determinazione.</w:t>
            </w:r>
          </w:p>
        </w:tc>
      </w:tr>
      <w:tr w:rsidR="005459BC" w:rsidRPr="0021279B" w:rsidTr="005A322D">
        <w:trPr>
          <w:trHeight w:val="185"/>
        </w:trPr>
        <w:tc>
          <w:tcPr>
            <w:tcW w:w="707" w:type="dxa"/>
          </w:tcPr>
          <w:p w:rsidR="005459BC" w:rsidRPr="0021279B" w:rsidRDefault="005459BC" w:rsidP="00E920E8">
            <w:pPr>
              <w:jc w:val="both"/>
              <w:rPr>
                <w:rFonts w:ascii="Calibri" w:hAnsi="Calibri" w:cs="Calibri"/>
                <w:i/>
                <w:iCs/>
                <w:sz w:val="20"/>
                <w:szCs w:val="20"/>
              </w:rPr>
            </w:pPr>
            <w:proofErr w:type="gramStart"/>
            <w:r w:rsidRPr="0021279B">
              <w:rPr>
                <w:rFonts w:ascii="Calibri" w:hAnsi="Calibri" w:cs="Calibri"/>
                <w:i/>
                <w:iCs/>
                <w:sz w:val="20"/>
                <w:szCs w:val="20"/>
              </w:rPr>
              <w:t>a</w:t>
            </w:r>
            <w:proofErr w:type="gramEnd"/>
            <w:r w:rsidRPr="0021279B">
              <w:rPr>
                <w:rFonts w:ascii="Calibri" w:hAnsi="Calibri" w:cs="Calibri"/>
                <w:i/>
                <w:iCs/>
                <w:sz w:val="20"/>
                <w:szCs w:val="20"/>
              </w:rPr>
              <w:t>)</w:t>
            </w:r>
          </w:p>
        </w:tc>
        <w:tc>
          <w:tcPr>
            <w:tcW w:w="3137" w:type="dxa"/>
            <w:gridSpan w:val="2"/>
          </w:tcPr>
          <w:p w:rsidR="005459BC" w:rsidRPr="0021279B" w:rsidRDefault="005459BC" w:rsidP="00E920E8">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52" w:type="dxa"/>
            <w:gridSpan w:val="3"/>
          </w:tcPr>
          <w:p w:rsidR="005459BC" w:rsidRPr="00CE58F9" w:rsidRDefault="00E025E2" w:rsidP="00E920E8">
            <w:pPr>
              <w:jc w:val="both"/>
              <w:rPr>
                <w:rFonts w:asciiTheme="minorHAnsi" w:hAnsiTheme="minorHAnsi" w:cs="Calibri"/>
                <w:b/>
                <w:sz w:val="20"/>
                <w:szCs w:val="20"/>
              </w:rPr>
            </w:pPr>
            <w:r>
              <w:rPr>
                <w:rFonts w:asciiTheme="minorHAnsi" w:hAnsiTheme="minorHAnsi" w:cs="Calibri"/>
                <w:b/>
                <w:sz w:val="20"/>
                <w:szCs w:val="20"/>
              </w:rPr>
              <w:t>61</w:t>
            </w:r>
          </w:p>
        </w:tc>
        <w:tc>
          <w:tcPr>
            <w:tcW w:w="2246" w:type="dxa"/>
            <w:gridSpan w:val="3"/>
          </w:tcPr>
          <w:p w:rsidR="005459BC" w:rsidRPr="00CE58F9" w:rsidRDefault="005459BC" w:rsidP="00E920E8">
            <w:pPr>
              <w:jc w:val="both"/>
              <w:rPr>
                <w:rFonts w:asciiTheme="minorHAnsi" w:hAnsiTheme="minorHAnsi" w:cs="Calibri"/>
                <w:sz w:val="20"/>
                <w:szCs w:val="20"/>
              </w:rPr>
            </w:pPr>
            <w:r w:rsidRPr="00CE58F9">
              <w:rPr>
                <w:rFonts w:asciiTheme="minorHAnsi" w:hAnsiTheme="minorHAnsi" w:cs="Calibri"/>
                <w:sz w:val="20"/>
                <w:szCs w:val="20"/>
              </w:rPr>
              <w:t xml:space="preserve">Relatore </w:t>
            </w:r>
            <w:r>
              <w:rPr>
                <w:rFonts w:asciiTheme="minorHAnsi" w:hAnsiTheme="minorHAnsi" w:cs="Calibri"/>
                <w:b/>
                <w:i/>
                <w:iCs/>
                <w:sz w:val="20"/>
                <w:szCs w:val="20"/>
              </w:rPr>
              <w:t>Pisanti</w:t>
            </w:r>
          </w:p>
        </w:tc>
        <w:tc>
          <w:tcPr>
            <w:tcW w:w="1142" w:type="dxa"/>
            <w:gridSpan w:val="2"/>
          </w:tcPr>
          <w:p w:rsidR="005459BC" w:rsidRPr="0021279B" w:rsidRDefault="005459BC" w:rsidP="00E920E8">
            <w:pPr>
              <w:jc w:val="both"/>
              <w:rPr>
                <w:rFonts w:ascii="Calibri" w:hAnsi="Calibri" w:cs="Calibri"/>
                <w:i/>
                <w:iCs/>
                <w:sz w:val="20"/>
                <w:szCs w:val="20"/>
              </w:rPr>
            </w:pPr>
            <w:r w:rsidRPr="0021279B">
              <w:rPr>
                <w:rFonts w:ascii="Calibri" w:hAnsi="Calibri" w:cs="Calibri"/>
                <w:i/>
                <w:iCs/>
                <w:sz w:val="20"/>
                <w:szCs w:val="20"/>
              </w:rPr>
              <w:t>Allegato</w:t>
            </w:r>
            <w:r>
              <w:rPr>
                <w:rFonts w:ascii="Calibri" w:hAnsi="Calibri" w:cs="Calibri"/>
                <w:i/>
                <w:iCs/>
                <w:sz w:val="20"/>
                <w:szCs w:val="20"/>
              </w:rPr>
              <w:t xml:space="preserve">  </w:t>
            </w:r>
          </w:p>
        </w:tc>
        <w:tc>
          <w:tcPr>
            <w:tcW w:w="2718" w:type="dxa"/>
            <w:gridSpan w:val="3"/>
          </w:tcPr>
          <w:p w:rsidR="005459BC" w:rsidRPr="0021279B" w:rsidRDefault="005459BC" w:rsidP="00E920E8">
            <w:pPr>
              <w:jc w:val="center"/>
              <w:rPr>
                <w:rFonts w:ascii="Calibri" w:hAnsi="Calibri" w:cs="Calibri"/>
                <w:i/>
                <w:sz w:val="16"/>
                <w:szCs w:val="20"/>
              </w:rPr>
            </w:pPr>
            <w:r w:rsidRPr="0021279B">
              <w:rPr>
                <w:rFonts w:ascii="Calibri" w:hAnsi="Calibri" w:cs="Calibri"/>
                <w:i/>
                <w:sz w:val="16"/>
                <w:szCs w:val="20"/>
              </w:rPr>
              <w:t>1</w:t>
            </w:r>
          </w:p>
        </w:tc>
      </w:tr>
      <w:tr w:rsidR="005459BC" w:rsidRPr="003C3ABD" w:rsidTr="005A322D">
        <w:tblPrEx>
          <w:tblLook w:val="00A0" w:firstRow="1" w:lastRow="0" w:firstColumn="1" w:lastColumn="0" w:noHBand="0" w:noVBand="0"/>
        </w:tblPrEx>
        <w:trPr>
          <w:trHeight w:val="768"/>
        </w:trPr>
        <w:tc>
          <w:tcPr>
            <w:tcW w:w="2883" w:type="dxa"/>
            <w:gridSpan w:val="2"/>
          </w:tcPr>
          <w:p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22" w:type="dxa"/>
            <w:gridSpan w:val="3"/>
          </w:tcPr>
          <w:p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97" w:type="dxa"/>
            <w:gridSpan w:val="9"/>
          </w:tcPr>
          <w:p w:rsidR="005459BC" w:rsidRPr="003C3ABD" w:rsidRDefault="005459BC" w:rsidP="00E920E8">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il</w:t>
            </w:r>
            <w:proofErr w:type="gramEnd"/>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5459BC" w:rsidRPr="003C3ABD" w:rsidTr="005A322D">
        <w:tblPrEx>
          <w:tblLook w:val="00A0" w:firstRow="1" w:lastRow="0" w:firstColumn="1" w:lastColumn="0" w:noHBand="0" w:noVBand="0"/>
        </w:tblPrEx>
        <w:trPr>
          <w:trHeight w:val="169"/>
        </w:trPr>
        <w:tc>
          <w:tcPr>
            <w:tcW w:w="2883" w:type="dxa"/>
            <w:gridSpan w:val="2"/>
          </w:tcPr>
          <w:p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819" w:type="dxa"/>
            <w:gridSpan w:val="12"/>
          </w:tcPr>
          <w:p w:rsidR="005459BC" w:rsidRPr="003C3ABD" w:rsidRDefault="005459BC" w:rsidP="00E920E8">
            <w:pPr>
              <w:jc w:val="both"/>
              <w:rPr>
                <w:rFonts w:asciiTheme="minorHAnsi" w:hAnsiTheme="minorHAnsi" w:cstheme="minorHAnsi"/>
                <w:sz w:val="22"/>
                <w:szCs w:val="22"/>
              </w:rPr>
            </w:pPr>
            <w:proofErr w:type="gramStart"/>
            <w:r w:rsidRPr="003C3ABD">
              <w:rPr>
                <w:rFonts w:asciiTheme="minorHAnsi" w:hAnsiTheme="minorHAnsi" w:cstheme="minorHAnsi"/>
                <w:bCs/>
                <w:sz w:val="22"/>
                <w:szCs w:val="22"/>
              </w:rPr>
              <w:t>nella</w:t>
            </w:r>
            <w:proofErr w:type="gramEnd"/>
            <w:r w:rsidRPr="003C3ABD">
              <w:rPr>
                <w:rFonts w:asciiTheme="minorHAnsi" w:hAnsiTheme="minorHAnsi" w:cstheme="minorHAnsi"/>
                <w:bCs/>
                <w:sz w:val="22"/>
                <w:szCs w:val="22"/>
              </w:rPr>
              <w:t xml:space="preserve"> qualità di Consigliere Segretario</w:t>
            </w:r>
          </w:p>
        </w:tc>
      </w:tr>
      <w:tr w:rsidR="005459BC" w:rsidRPr="003C3ABD"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Borders>
              <w:top w:val="single" w:sz="4" w:space="0" w:color="000000"/>
              <w:bottom w:val="single" w:sz="4" w:space="0" w:color="000000"/>
            </w:tcBorders>
            <w:shd w:val="pct5" w:color="auto" w:fill="auto"/>
          </w:tcPr>
          <w:p w:rsidR="005459BC" w:rsidRPr="003C3ABD" w:rsidRDefault="005459BC" w:rsidP="00E920E8">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17" w:type="dxa"/>
            <w:gridSpan w:val="3"/>
            <w:tcBorders>
              <w:top w:val="single" w:sz="4" w:space="0" w:color="000000"/>
              <w:bottom w:val="single" w:sz="4" w:space="0" w:color="000000"/>
              <w:right w:val="single" w:sz="4" w:space="0" w:color="000000"/>
            </w:tcBorders>
            <w:shd w:val="pct5" w:color="auto" w:fill="auto"/>
          </w:tcPr>
          <w:p w:rsidR="005459BC" w:rsidRPr="003C3ABD" w:rsidRDefault="005459BC" w:rsidP="00E920E8">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5459BC" w:rsidRPr="003C3ABD" w:rsidRDefault="005459BC" w:rsidP="00E920E8">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5459BC" w:rsidRPr="003C3ABD" w:rsidRDefault="005459BC" w:rsidP="00E920E8">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5459BC" w:rsidRPr="003C3ABD" w:rsidRDefault="005459BC" w:rsidP="00E920E8">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5459BC" w:rsidRPr="003C3ABD" w:rsidRDefault="005459BC" w:rsidP="00E920E8">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rsidR="005459BC" w:rsidRPr="003C3ABD" w:rsidRDefault="005459BC" w:rsidP="00E920E8">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A322D" w:rsidRPr="003C3ABD"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Borders>
              <w:top w:val="single" w:sz="4" w:space="0" w:color="000000"/>
            </w:tcBorders>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17" w:type="dxa"/>
            <w:gridSpan w:val="3"/>
            <w:tcBorders>
              <w:top w:val="single" w:sz="4" w:space="0" w:color="000000"/>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Mattia Busti</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Pr>
          <w:p w:rsidR="005A322D" w:rsidRPr="003C3ABD" w:rsidRDefault="005A322D" w:rsidP="005A322D">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17" w:type="dxa"/>
            <w:gridSpan w:val="3"/>
            <w:tcBorders>
              <w:right w:val="single" w:sz="4" w:space="0" w:color="000000"/>
            </w:tcBorders>
          </w:tcPr>
          <w:p w:rsidR="005A322D" w:rsidRPr="003C3ABD" w:rsidRDefault="005A322D" w:rsidP="005A322D">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rPr>
            </w:pP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r>
              <w:rPr>
                <w:rFonts w:asciiTheme="minorHAnsi" w:hAnsiTheme="minorHAnsi" w:cstheme="minorHAnsi"/>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777EBA" w:rsidRDefault="005A322D" w:rsidP="005A322D">
            <w:pPr>
              <w:ind w:rightChars="-54" w:right="-130"/>
              <w:jc w:val="center"/>
              <w:rPr>
                <w:rFonts w:asciiTheme="minorHAnsi" w:hAnsiTheme="minorHAnsi" w:cstheme="minorHAnsi"/>
              </w:rPr>
            </w:pP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sz w:val="22"/>
                <w:szCs w:val="22"/>
              </w:rPr>
            </w:pPr>
          </w:p>
        </w:tc>
      </w:tr>
      <w:tr w:rsidR="005A322D" w:rsidRPr="003C3ABD" w:rsidTr="005A322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4"/>
            <w:tcBorders>
              <w:bottom w:val="single" w:sz="4" w:space="0" w:color="000000"/>
            </w:tcBorders>
          </w:tcPr>
          <w:p w:rsidR="005A322D" w:rsidRPr="003C3ABD" w:rsidRDefault="005A322D" w:rsidP="005A322D">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17" w:type="dxa"/>
            <w:gridSpan w:val="3"/>
            <w:tcBorders>
              <w:bottom w:val="single" w:sz="4" w:space="0" w:color="000000"/>
              <w:right w:val="single" w:sz="4" w:space="0" w:color="000000"/>
            </w:tcBorders>
          </w:tcPr>
          <w:p w:rsidR="005A322D" w:rsidRPr="003C3ABD" w:rsidRDefault="005A322D" w:rsidP="005A322D">
            <w:pPr>
              <w:ind w:rightChars="-53" w:right="-127"/>
              <w:rPr>
                <w:rFonts w:asciiTheme="minorHAnsi" w:hAnsiTheme="minorHAnsi" w:cstheme="minorHAnsi"/>
                <w:b/>
                <w:bCs/>
                <w:sz w:val="22"/>
                <w:szCs w:val="22"/>
              </w:rPr>
            </w:pPr>
          </w:p>
        </w:tc>
        <w:tc>
          <w:tcPr>
            <w:tcW w:w="859"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884"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b/>
                <w:bCs/>
              </w:rPr>
            </w:pPr>
            <w:r>
              <w:rPr>
                <w:rFonts w:asciiTheme="minorHAnsi" w:hAnsiTheme="minorHAnsi"/>
                <w:b/>
                <w:bCs/>
              </w:rPr>
              <w:t>7</w:t>
            </w:r>
          </w:p>
        </w:tc>
        <w:tc>
          <w:tcPr>
            <w:tcW w:w="1005" w:type="dxa"/>
            <w:gridSpan w:val="2"/>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ind w:rightChars="-54" w:right="-130"/>
              <w:jc w:val="center"/>
              <w:rPr>
                <w:rFonts w:asciiTheme="minorHAnsi" w:hAnsiTheme="minorHAnsi"/>
                <w:b/>
                <w:bCs/>
              </w:rPr>
            </w:pPr>
            <w:r>
              <w:rPr>
                <w:rFonts w:asciiTheme="minorHAnsi" w:hAnsiTheme="minorHAnsi"/>
                <w:b/>
                <w:bCs/>
              </w:rPr>
              <w:t>8</w:t>
            </w:r>
          </w:p>
        </w:tc>
        <w:tc>
          <w:tcPr>
            <w:tcW w:w="1006" w:type="dxa"/>
            <w:tcBorders>
              <w:top w:val="single" w:sz="4" w:space="0" w:color="000000"/>
              <w:left w:val="single" w:sz="4" w:space="0" w:color="000000"/>
              <w:bottom w:val="single" w:sz="4" w:space="0" w:color="000000"/>
              <w:right w:val="single" w:sz="4" w:space="0" w:color="000000"/>
            </w:tcBorders>
          </w:tcPr>
          <w:p w:rsidR="005A322D" w:rsidRPr="003C3ABD" w:rsidRDefault="005A322D" w:rsidP="005A322D">
            <w:pPr>
              <w:jc w:val="center"/>
              <w:rPr>
                <w:rFonts w:asciiTheme="minorHAnsi" w:hAnsiTheme="minorHAnsi" w:cstheme="minorHAnsi"/>
                <w:b/>
                <w:bCs/>
                <w:sz w:val="22"/>
                <w:szCs w:val="22"/>
              </w:rPr>
            </w:pPr>
          </w:p>
        </w:tc>
        <w:tc>
          <w:tcPr>
            <w:tcW w:w="986" w:type="dxa"/>
            <w:tcBorders>
              <w:top w:val="single" w:sz="4" w:space="0" w:color="000000"/>
              <w:left w:val="single" w:sz="4" w:space="0" w:color="000000"/>
              <w:bottom w:val="single" w:sz="4" w:space="0" w:color="000000"/>
            </w:tcBorders>
          </w:tcPr>
          <w:p w:rsidR="005A322D" w:rsidRPr="003C3ABD" w:rsidRDefault="005A322D" w:rsidP="005A322D">
            <w:pPr>
              <w:ind w:left="-109"/>
              <w:jc w:val="center"/>
              <w:rPr>
                <w:rFonts w:asciiTheme="minorHAnsi" w:hAnsiTheme="minorHAnsi" w:cstheme="minorHAnsi"/>
                <w:b/>
                <w:bCs/>
                <w:sz w:val="22"/>
                <w:szCs w:val="22"/>
              </w:rPr>
            </w:pPr>
          </w:p>
        </w:tc>
      </w:tr>
    </w:tbl>
    <w:p w:rsidR="005459BC" w:rsidRPr="00777EBA" w:rsidRDefault="005459BC" w:rsidP="005459BC">
      <w:pPr>
        <w:jc w:val="both"/>
        <w:rPr>
          <w:rFonts w:asciiTheme="minorHAnsi" w:hAnsiTheme="minorHAnsi"/>
        </w:rPr>
      </w:pPr>
      <w:r w:rsidRPr="00777EBA">
        <w:rPr>
          <w:rFonts w:asciiTheme="minorHAnsi" w:hAnsiTheme="minorHAnsi"/>
        </w:rPr>
        <w:t xml:space="preserve">Relaziona il </w:t>
      </w:r>
      <w:r w:rsidR="00E920E8" w:rsidRPr="00777EBA">
        <w:rPr>
          <w:rFonts w:asciiTheme="minorHAnsi" w:hAnsiTheme="minorHAnsi"/>
        </w:rPr>
        <w:t>Presidente</w:t>
      </w:r>
      <w:r w:rsidRPr="00777EBA">
        <w:rPr>
          <w:rFonts w:asciiTheme="minorHAnsi" w:hAnsiTheme="minorHAnsi"/>
        </w:rPr>
        <w:t xml:space="preserve">, </w:t>
      </w:r>
      <w:r w:rsidR="00E920E8" w:rsidRPr="00777EBA">
        <w:rPr>
          <w:rFonts w:asciiTheme="minorHAnsi" w:hAnsiTheme="minorHAnsi"/>
        </w:rPr>
        <w:t xml:space="preserve">il quale </w:t>
      </w:r>
      <w:r w:rsidR="00777EBA" w:rsidRPr="00777EBA">
        <w:rPr>
          <w:rFonts w:asciiTheme="minorHAnsi" w:hAnsiTheme="minorHAnsi"/>
        </w:rPr>
        <w:t xml:space="preserve">ricorda al </w:t>
      </w:r>
      <w:r w:rsidR="00E920E8" w:rsidRPr="00777EBA">
        <w:rPr>
          <w:rFonts w:asciiTheme="minorHAnsi" w:hAnsiTheme="minorHAnsi"/>
        </w:rPr>
        <w:t>Consiglio che</w:t>
      </w:r>
      <w:r w:rsidR="005F33DA" w:rsidRPr="00777EBA">
        <w:rPr>
          <w:rFonts w:asciiTheme="minorHAnsi" w:hAnsiTheme="minorHAnsi"/>
        </w:rPr>
        <w:t>:</w:t>
      </w:r>
    </w:p>
    <w:p w:rsidR="005F33DA" w:rsidRPr="00777EBA" w:rsidRDefault="005F33DA" w:rsidP="00DB7281">
      <w:pPr>
        <w:pStyle w:val="Paragrafoelenco"/>
        <w:numPr>
          <w:ilvl w:val="0"/>
          <w:numId w:val="20"/>
        </w:numPr>
        <w:jc w:val="both"/>
        <w:rPr>
          <w:rFonts w:asciiTheme="minorHAnsi" w:hAnsiTheme="minorHAnsi" w:cstheme="minorHAnsi"/>
          <w:bCs/>
        </w:rPr>
      </w:pPr>
      <w:proofErr w:type="gramStart"/>
      <w:r w:rsidRPr="00777EBA">
        <w:rPr>
          <w:rFonts w:asciiTheme="minorHAnsi" w:hAnsiTheme="minorHAnsi" w:cstheme="minorHAnsi"/>
          <w:bCs/>
        </w:rPr>
        <w:t>che</w:t>
      </w:r>
      <w:proofErr w:type="gramEnd"/>
      <w:r w:rsidRPr="00777EBA">
        <w:rPr>
          <w:rFonts w:asciiTheme="minorHAnsi" w:hAnsiTheme="minorHAnsi" w:cstheme="minorHAnsi"/>
          <w:bCs/>
        </w:rPr>
        <w:t xml:space="preserve"> con delibera n. 390 della seduta del14 luglio 2016 il CONAF ha avviato la procedura di affidamento del servizio di pulizia dell’ente;</w:t>
      </w:r>
    </w:p>
    <w:p w:rsidR="005F33DA" w:rsidRPr="00777EBA" w:rsidRDefault="00777EBA" w:rsidP="00DB7281">
      <w:pPr>
        <w:pStyle w:val="Paragrafoelenco"/>
        <w:numPr>
          <w:ilvl w:val="0"/>
          <w:numId w:val="20"/>
        </w:numPr>
        <w:jc w:val="both"/>
        <w:rPr>
          <w:rFonts w:asciiTheme="minorHAnsi" w:hAnsiTheme="minorHAnsi" w:cstheme="minorHAnsi"/>
          <w:bCs/>
        </w:rPr>
      </w:pPr>
      <w:proofErr w:type="gramStart"/>
      <w:r w:rsidRPr="00777EBA">
        <w:rPr>
          <w:rFonts w:asciiTheme="minorHAnsi" w:hAnsiTheme="minorHAnsi" w:cstheme="minorHAnsi"/>
          <w:bCs/>
        </w:rPr>
        <w:t>che</w:t>
      </w:r>
      <w:proofErr w:type="gramEnd"/>
      <w:r w:rsidRPr="00777EBA">
        <w:rPr>
          <w:rFonts w:asciiTheme="minorHAnsi" w:hAnsiTheme="minorHAnsi" w:cstheme="minorHAnsi"/>
          <w:bCs/>
        </w:rPr>
        <w:t xml:space="preserve"> </w:t>
      </w:r>
      <w:r w:rsidR="005F33DA" w:rsidRPr="00777EBA">
        <w:rPr>
          <w:rFonts w:asciiTheme="minorHAnsi" w:hAnsiTheme="minorHAnsi" w:cstheme="minorHAnsi"/>
          <w:bCs/>
        </w:rPr>
        <w:t>l’art. 7 comma</w:t>
      </w:r>
      <w:r w:rsidRPr="00777EBA">
        <w:rPr>
          <w:rFonts w:asciiTheme="minorHAnsi" w:hAnsiTheme="minorHAnsi" w:cstheme="minorHAnsi"/>
          <w:bCs/>
        </w:rPr>
        <w:t xml:space="preserve"> 2 del D.L. n. 52 del 7.5.2012</w:t>
      </w:r>
      <w:r w:rsidR="005F33DA" w:rsidRPr="00777EBA">
        <w:rPr>
          <w:rFonts w:asciiTheme="minorHAnsi" w:hAnsiTheme="minorHAnsi" w:cstheme="minorHAnsi"/>
          <w:bCs/>
        </w:rPr>
        <w:t xml:space="preserve"> dispone che le amministrazioni pubbliche di cui all’art. 1 del D.Lgs. 165/2011 sono tenute a fare ricorso al Mercato elettronico della Pubblica Amministrazione o ad altri mercati elettronici previsti dall’art. 328 del DPR 207/2010 per l’acquisto di prodotti e/o servizi sotto soglia comunitaria attraverso le modalità dell’ordine diretto di acquisto (OdA) o della richiesta di offerta (RdO)</w:t>
      </w:r>
      <w:r w:rsidR="007F67DB">
        <w:rPr>
          <w:rFonts w:asciiTheme="minorHAnsi" w:hAnsiTheme="minorHAnsi" w:cstheme="minorHAnsi"/>
          <w:bCs/>
        </w:rPr>
        <w:t>;</w:t>
      </w:r>
    </w:p>
    <w:p w:rsidR="005F33DA" w:rsidRPr="00777EBA" w:rsidRDefault="005F33DA" w:rsidP="00DB7281">
      <w:pPr>
        <w:pStyle w:val="Paragrafoelenco"/>
        <w:numPr>
          <w:ilvl w:val="0"/>
          <w:numId w:val="20"/>
        </w:numPr>
        <w:jc w:val="both"/>
        <w:rPr>
          <w:rFonts w:asciiTheme="minorHAnsi" w:hAnsiTheme="minorHAnsi" w:cstheme="minorHAnsi"/>
          <w:bCs/>
        </w:rPr>
      </w:pPr>
      <w:proofErr w:type="gramStart"/>
      <w:r w:rsidRPr="00777EBA">
        <w:rPr>
          <w:rFonts w:asciiTheme="minorHAnsi" w:hAnsiTheme="minorHAnsi" w:cstheme="minorHAnsi"/>
          <w:bCs/>
        </w:rPr>
        <w:t>che</w:t>
      </w:r>
      <w:proofErr w:type="gramEnd"/>
      <w:r w:rsidRPr="00777EBA">
        <w:rPr>
          <w:rFonts w:asciiTheme="minorHAnsi" w:hAnsiTheme="minorHAnsi" w:cstheme="minorHAnsi"/>
          <w:bCs/>
        </w:rPr>
        <w:t xml:space="preserve"> è prevista la possibilità di espletare gare telematiche e RdO utilizzando gratuitamente la piattaforma Consip come ribadito dall’art. 9 del D.L. n. 52 del 7.5.2012; </w:t>
      </w:r>
    </w:p>
    <w:p w:rsidR="005F33DA" w:rsidRPr="00777EBA" w:rsidRDefault="005F33DA" w:rsidP="00DB7281">
      <w:pPr>
        <w:pStyle w:val="Paragrafoelenco"/>
        <w:numPr>
          <w:ilvl w:val="0"/>
          <w:numId w:val="20"/>
        </w:numPr>
        <w:jc w:val="both"/>
        <w:rPr>
          <w:rFonts w:asciiTheme="minorHAnsi" w:hAnsiTheme="minorHAnsi" w:cstheme="minorHAnsi"/>
          <w:bCs/>
        </w:rPr>
      </w:pPr>
      <w:proofErr w:type="gramStart"/>
      <w:r w:rsidRPr="00777EBA">
        <w:rPr>
          <w:rFonts w:asciiTheme="minorHAnsi" w:hAnsiTheme="minorHAnsi" w:cstheme="minorHAnsi"/>
          <w:bCs/>
        </w:rPr>
        <w:t>che</w:t>
      </w:r>
      <w:proofErr w:type="gramEnd"/>
      <w:r w:rsidRPr="00777EBA">
        <w:rPr>
          <w:rFonts w:asciiTheme="minorHAnsi" w:hAnsiTheme="minorHAnsi" w:cstheme="minorHAnsi"/>
          <w:bCs/>
        </w:rPr>
        <w:t xml:space="preserve"> al momento non risultano attive Convenzioni Consip per il servizio in argomento, alle quali eventualmente aderire; </w:t>
      </w:r>
    </w:p>
    <w:p w:rsidR="005F33DA" w:rsidRPr="00777EBA" w:rsidRDefault="005F33DA" w:rsidP="00DB7281">
      <w:pPr>
        <w:pStyle w:val="Paragrafoelenco"/>
        <w:numPr>
          <w:ilvl w:val="0"/>
          <w:numId w:val="20"/>
        </w:numPr>
        <w:jc w:val="both"/>
        <w:rPr>
          <w:rFonts w:asciiTheme="minorHAnsi" w:hAnsiTheme="minorHAnsi" w:cstheme="minorHAnsi"/>
          <w:bCs/>
        </w:rPr>
      </w:pPr>
      <w:proofErr w:type="gramStart"/>
      <w:r w:rsidRPr="00777EBA">
        <w:rPr>
          <w:rFonts w:asciiTheme="minorHAnsi" w:hAnsiTheme="minorHAnsi" w:cstheme="minorHAnsi"/>
          <w:bCs/>
        </w:rPr>
        <w:t>che</w:t>
      </w:r>
      <w:proofErr w:type="gramEnd"/>
      <w:r w:rsidRPr="00777EBA">
        <w:rPr>
          <w:rFonts w:asciiTheme="minorHAnsi" w:hAnsiTheme="minorHAnsi" w:cstheme="minorHAnsi"/>
          <w:bCs/>
        </w:rPr>
        <w:t xml:space="preserve"> l’importo stimato da porre a base di gara per garantire il servizio per il suddetto periodo di 24 (ventiquattro) mesi è di € 12.000,00 (euro dodicimila/00), IVA esclusa; </w:t>
      </w:r>
    </w:p>
    <w:p w:rsidR="005F33DA" w:rsidRPr="00777EBA" w:rsidRDefault="005F33DA" w:rsidP="00DB7281">
      <w:pPr>
        <w:pStyle w:val="Paragrafoelenco"/>
        <w:numPr>
          <w:ilvl w:val="0"/>
          <w:numId w:val="20"/>
        </w:numPr>
        <w:jc w:val="both"/>
        <w:rPr>
          <w:rFonts w:asciiTheme="minorHAnsi" w:hAnsiTheme="minorHAnsi" w:cstheme="minorHAnsi"/>
          <w:bCs/>
        </w:rPr>
      </w:pPr>
      <w:proofErr w:type="gramStart"/>
      <w:r w:rsidRPr="00777EBA">
        <w:rPr>
          <w:rFonts w:asciiTheme="minorHAnsi" w:hAnsiTheme="minorHAnsi" w:cstheme="minorHAnsi"/>
          <w:bCs/>
        </w:rPr>
        <w:t>che</w:t>
      </w:r>
      <w:proofErr w:type="gramEnd"/>
      <w:r w:rsidRPr="00777EBA">
        <w:rPr>
          <w:rFonts w:asciiTheme="minorHAnsi" w:hAnsiTheme="minorHAnsi" w:cstheme="minorHAnsi"/>
          <w:bCs/>
        </w:rPr>
        <w:t xml:space="preserve"> </w:t>
      </w:r>
      <w:r w:rsidR="00777EBA" w:rsidRPr="00777EBA">
        <w:rPr>
          <w:rFonts w:asciiTheme="minorHAnsi" w:hAnsiTheme="minorHAnsi" w:cstheme="minorHAnsi"/>
          <w:bCs/>
        </w:rPr>
        <w:t>è</w:t>
      </w:r>
      <w:r w:rsidRPr="00777EBA">
        <w:rPr>
          <w:rFonts w:asciiTheme="minorHAnsi" w:hAnsiTheme="minorHAnsi" w:cstheme="minorHAnsi"/>
          <w:bCs/>
        </w:rPr>
        <w:t xml:space="preserve"> possibile attivare apposita procedura di gara mediante RdO sul Mercato Elettronico della Pubblica Amministrazione (MePA) della Consip s.p.a. stessa; </w:t>
      </w:r>
    </w:p>
    <w:p w:rsidR="005F33DA" w:rsidRPr="00777EBA" w:rsidRDefault="00777EBA" w:rsidP="00DB7281">
      <w:pPr>
        <w:pStyle w:val="Paragrafoelenco"/>
        <w:numPr>
          <w:ilvl w:val="0"/>
          <w:numId w:val="20"/>
        </w:numPr>
        <w:jc w:val="both"/>
        <w:rPr>
          <w:rFonts w:asciiTheme="minorHAnsi" w:hAnsiTheme="minorHAnsi" w:cstheme="minorHAnsi"/>
          <w:bCs/>
        </w:rPr>
      </w:pPr>
      <w:proofErr w:type="gramStart"/>
      <w:r w:rsidRPr="00777EBA">
        <w:rPr>
          <w:rFonts w:asciiTheme="minorHAnsi" w:hAnsiTheme="minorHAnsi" w:cstheme="minorHAnsi"/>
          <w:bCs/>
        </w:rPr>
        <w:t>che</w:t>
      </w:r>
      <w:proofErr w:type="gramEnd"/>
      <w:r w:rsidR="005F33DA" w:rsidRPr="00777EBA">
        <w:rPr>
          <w:rFonts w:asciiTheme="minorHAnsi" w:hAnsiTheme="minorHAnsi" w:cstheme="minorHAnsi"/>
          <w:bCs/>
        </w:rPr>
        <w:t xml:space="preserve"> tutta la documentazione di gara predisposta e, nello specifico, il Capitolato Tecnico, il disciplinare di gara, le Condizioni particolari di RdO ed i relativi allegati </w:t>
      </w:r>
      <w:r>
        <w:rPr>
          <w:rFonts w:asciiTheme="minorHAnsi" w:hAnsiTheme="minorHAnsi" w:cstheme="minorHAnsi"/>
          <w:bCs/>
        </w:rPr>
        <w:t xml:space="preserve">son  stati </w:t>
      </w:r>
      <w:r w:rsidR="005F33DA" w:rsidRPr="00777EBA">
        <w:rPr>
          <w:rFonts w:asciiTheme="minorHAnsi" w:hAnsiTheme="minorHAnsi" w:cstheme="minorHAnsi"/>
          <w:bCs/>
        </w:rPr>
        <w:t xml:space="preserve">approvati con delibera n.646 del 30 novembre 2016; </w:t>
      </w:r>
    </w:p>
    <w:p w:rsidR="005F33DA" w:rsidRPr="006A4598" w:rsidRDefault="005F33DA" w:rsidP="00DB7281">
      <w:pPr>
        <w:pStyle w:val="Paragrafoelenco"/>
        <w:numPr>
          <w:ilvl w:val="0"/>
          <w:numId w:val="20"/>
        </w:numPr>
        <w:jc w:val="both"/>
        <w:rPr>
          <w:rFonts w:asciiTheme="minorHAnsi" w:hAnsiTheme="minorHAnsi" w:cstheme="minorHAnsi"/>
          <w:bCs/>
        </w:rPr>
      </w:pPr>
      <w:proofErr w:type="gramStart"/>
      <w:r w:rsidRPr="006A4598">
        <w:rPr>
          <w:rFonts w:asciiTheme="minorHAnsi" w:hAnsiTheme="minorHAnsi" w:cstheme="minorHAnsi"/>
          <w:bCs/>
        </w:rPr>
        <w:t>che</w:t>
      </w:r>
      <w:proofErr w:type="gramEnd"/>
      <w:r w:rsidRPr="006A4598">
        <w:rPr>
          <w:rFonts w:asciiTheme="minorHAnsi" w:hAnsiTheme="minorHAnsi" w:cstheme="minorHAnsi"/>
          <w:bCs/>
        </w:rPr>
        <w:t xml:space="preserve"> sempre con delibera n.646 del 30 novembre 2016 </w:t>
      </w:r>
      <w:r w:rsidR="00777EBA" w:rsidRPr="006A4598">
        <w:rPr>
          <w:rFonts w:asciiTheme="minorHAnsi" w:hAnsiTheme="minorHAnsi" w:cstheme="minorHAnsi"/>
          <w:bCs/>
        </w:rPr>
        <w:t>il CONAF ha deliberato</w:t>
      </w:r>
      <w:r w:rsidRPr="006A4598">
        <w:rPr>
          <w:rFonts w:asciiTheme="minorHAnsi" w:hAnsiTheme="minorHAnsi" w:cstheme="minorHAnsi"/>
          <w:bCs/>
        </w:rPr>
        <w:t xml:space="preserve"> che il servizio sia aggiudicato esclusivamente sulla base del criterio dell'offerta economicamente più vantaggiosa individuata sulla base del miglior rapporto qualità/prezzo; </w:t>
      </w:r>
    </w:p>
    <w:p w:rsidR="005F33DA" w:rsidRPr="006A4598" w:rsidRDefault="005F33DA" w:rsidP="006A4598">
      <w:pPr>
        <w:pStyle w:val="Paragrafoelenco"/>
        <w:numPr>
          <w:ilvl w:val="0"/>
          <w:numId w:val="20"/>
        </w:numPr>
        <w:jc w:val="both"/>
        <w:rPr>
          <w:rFonts w:asciiTheme="minorHAnsi" w:hAnsiTheme="minorHAnsi" w:cstheme="minorHAnsi"/>
          <w:bCs/>
        </w:rPr>
      </w:pPr>
      <w:proofErr w:type="gramStart"/>
      <w:r w:rsidRPr="006A4598">
        <w:rPr>
          <w:rFonts w:asciiTheme="minorHAnsi" w:hAnsiTheme="minorHAnsi" w:cstheme="minorHAnsi"/>
          <w:bCs/>
        </w:rPr>
        <w:t>che</w:t>
      </w:r>
      <w:proofErr w:type="gramEnd"/>
      <w:r w:rsidRPr="006A4598">
        <w:rPr>
          <w:rFonts w:asciiTheme="minorHAnsi" w:hAnsiTheme="minorHAnsi" w:cstheme="minorHAnsi"/>
          <w:bCs/>
        </w:rPr>
        <w:t xml:space="preserve"> la fornitura in oggetto si annovera tra i servizi e le forniture di importo inferiore alla soglia di cui all'</w:t>
      </w:r>
      <w:hyperlink r:id="rId18" w:anchor="035" w:history="1">
        <w:r w:rsidRPr="006A4598">
          <w:rPr>
            <w:rFonts w:asciiTheme="minorHAnsi" w:hAnsiTheme="minorHAnsi" w:cstheme="minorHAnsi"/>
            <w:bCs/>
          </w:rPr>
          <w:t>articolo 35</w:t>
        </w:r>
      </w:hyperlink>
      <w:r w:rsidRPr="006A4598">
        <w:rPr>
          <w:rFonts w:asciiTheme="minorHAnsi" w:hAnsiTheme="minorHAnsi" w:cstheme="minorHAnsi"/>
          <w:bCs/>
        </w:rPr>
        <w:t>, caratterizzati da elevata ripetitività, fatta eccezione per quelli di notevole contenuto tecnologico o che hanno un carattere innovativo, a modifica di quanto indicato nella delibera  n. 390 della seduta del 14 luglio 2016, è quello del prezzo più basso.</w:t>
      </w:r>
    </w:p>
    <w:p w:rsidR="005F33DA" w:rsidRPr="006A4598" w:rsidRDefault="00815084" w:rsidP="006A4598">
      <w:pPr>
        <w:pStyle w:val="Paragrafoelenco"/>
        <w:numPr>
          <w:ilvl w:val="0"/>
          <w:numId w:val="20"/>
        </w:numPr>
        <w:jc w:val="both"/>
        <w:rPr>
          <w:rFonts w:asciiTheme="minorHAnsi" w:hAnsiTheme="minorHAnsi" w:cstheme="minorHAnsi"/>
          <w:bCs/>
        </w:rPr>
      </w:pPr>
      <w:proofErr w:type="gramStart"/>
      <w:r w:rsidRPr="006A4598">
        <w:rPr>
          <w:rFonts w:asciiTheme="minorHAnsi" w:hAnsiTheme="minorHAnsi" w:cstheme="minorHAnsi"/>
          <w:bCs/>
        </w:rPr>
        <w:lastRenderedPageBreak/>
        <w:t>che</w:t>
      </w:r>
      <w:proofErr w:type="gramEnd"/>
      <w:r w:rsidR="005F33DA" w:rsidRPr="006A4598">
        <w:rPr>
          <w:rFonts w:asciiTheme="minorHAnsi" w:hAnsiTheme="minorHAnsi" w:cstheme="minorHAnsi"/>
          <w:bCs/>
        </w:rPr>
        <w:t xml:space="preserve"> i fornitori invitati sottoscrivono </w:t>
      </w:r>
      <w:r w:rsidRPr="006A4598">
        <w:rPr>
          <w:rFonts w:asciiTheme="minorHAnsi" w:hAnsiTheme="minorHAnsi" w:cstheme="minorHAnsi"/>
          <w:bCs/>
        </w:rPr>
        <w:t>i documenti di gara relativo al bando CONSIP SIA 104 - Servizi di pulizia e di igiene ambientale ed in particolare CPV: 90919200-4 Servizi di pulizia locali ad uso uffici.</w:t>
      </w:r>
    </w:p>
    <w:p w:rsidR="00815084" w:rsidRPr="006A4598" w:rsidRDefault="00777EBA" w:rsidP="006A4598">
      <w:pPr>
        <w:ind w:left="360"/>
        <w:jc w:val="both"/>
        <w:rPr>
          <w:rFonts w:asciiTheme="minorHAnsi" w:hAnsiTheme="minorHAnsi" w:cstheme="minorHAnsi"/>
          <w:bCs/>
        </w:rPr>
      </w:pPr>
      <w:r w:rsidRPr="006A4598">
        <w:rPr>
          <w:rFonts w:asciiTheme="minorHAnsi" w:hAnsiTheme="minorHAnsi" w:cstheme="minorHAnsi"/>
          <w:bCs/>
        </w:rPr>
        <w:t>A questo punto, v</w:t>
      </w:r>
      <w:r w:rsidR="00815084" w:rsidRPr="006A4598">
        <w:rPr>
          <w:rFonts w:asciiTheme="minorHAnsi" w:hAnsiTheme="minorHAnsi" w:cstheme="minorHAnsi"/>
          <w:bCs/>
        </w:rPr>
        <w:t xml:space="preserve">isto il parere dell’ingegner Meluzzi RSP CONAF, il quale comunica che in questa fase non è necessario redigere il DUVRI. </w:t>
      </w:r>
    </w:p>
    <w:p w:rsidR="00777EBA" w:rsidRPr="00D37802" w:rsidRDefault="00777EBA" w:rsidP="005F33DA">
      <w:pPr>
        <w:ind w:left="360"/>
        <w:jc w:val="center"/>
        <w:rPr>
          <w:rFonts w:asciiTheme="minorHAnsi" w:hAnsiTheme="minorHAnsi"/>
          <w:b/>
          <w:bCs/>
          <w:u w:val="single"/>
        </w:rPr>
      </w:pPr>
      <w:r w:rsidRPr="00D37802">
        <w:rPr>
          <w:rFonts w:asciiTheme="minorHAnsi" w:hAnsiTheme="minorHAnsi"/>
          <w:b/>
          <w:bCs/>
          <w:u w:val="single"/>
        </w:rPr>
        <w:t>IL CONSIGLIO</w:t>
      </w:r>
    </w:p>
    <w:p w:rsidR="00777EBA" w:rsidRPr="00D37802" w:rsidRDefault="00777EBA" w:rsidP="00777EBA">
      <w:pPr>
        <w:ind w:left="360"/>
        <w:jc w:val="both"/>
        <w:rPr>
          <w:rFonts w:asciiTheme="minorHAnsi" w:hAnsiTheme="minorHAnsi"/>
          <w:bCs/>
        </w:rPr>
      </w:pPr>
      <w:r w:rsidRPr="00D37802">
        <w:rPr>
          <w:rFonts w:asciiTheme="minorHAnsi" w:hAnsiTheme="minorHAnsi"/>
          <w:bCs/>
        </w:rPr>
        <w:t>Ascoltata la relazione del Presidente,</w:t>
      </w:r>
    </w:p>
    <w:p w:rsidR="005F33DA" w:rsidRPr="00D37802" w:rsidRDefault="005F33DA" w:rsidP="005F33DA">
      <w:pPr>
        <w:ind w:left="360"/>
        <w:jc w:val="center"/>
        <w:rPr>
          <w:rFonts w:asciiTheme="minorHAnsi" w:hAnsiTheme="minorHAnsi"/>
          <w:b/>
          <w:bCs/>
          <w:u w:val="single"/>
        </w:rPr>
      </w:pPr>
      <w:r w:rsidRPr="00D37802">
        <w:rPr>
          <w:rFonts w:asciiTheme="minorHAnsi" w:hAnsiTheme="minorHAnsi"/>
          <w:b/>
          <w:bCs/>
          <w:u w:val="single"/>
        </w:rPr>
        <w:t>DELIBERA</w:t>
      </w:r>
    </w:p>
    <w:p w:rsidR="00815084" w:rsidRPr="00D37802" w:rsidRDefault="00815084" w:rsidP="00DB7281">
      <w:pPr>
        <w:pStyle w:val="Paragrafoelenco"/>
        <w:numPr>
          <w:ilvl w:val="0"/>
          <w:numId w:val="50"/>
        </w:numPr>
        <w:jc w:val="both"/>
        <w:rPr>
          <w:rFonts w:asciiTheme="minorHAnsi" w:hAnsiTheme="minorHAnsi" w:cstheme="minorHAnsi"/>
          <w:b/>
          <w:bCs/>
          <w:u w:val="single"/>
        </w:rPr>
      </w:pPr>
      <w:proofErr w:type="gramStart"/>
      <w:r w:rsidRPr="00D37802">
        <w:rPr>
          <w:rFonts w:asciiTheme="minorHAnsi" w:hAnsiTheme="minorHAnsi" w:cstheme="minorHAnsi"/>
          <w:b/>
          <w:bCs/>
          <w:u w:val="single"/>
        </w:rPr>
        <w:t>che</w:t>
      </w:r>
      <w:proofErr w:type="gramEnd"/>
      <w:r w:rsidRPr="00D37802">
        <w:rPr>
          <w:rFonts w:asciiTheme="minorHAnsi" w:hAnsiTheme="minorHAnsi" w:cstheme="minorHAnsi"/>
          <w:b/>
          <w:bCs/>
          <w:u w:val="single"/>
        </w:rPr>
        <w:t xml:space="preserve"> il servizio sia aggiudicato sulla base del criterio del prezzo più basso; </w:t>
      </w:r>
    </w:p>
    <w:p w:rsidR="005F33DA" w:rsidRPr="00D37802" w:rsidRDefault="00815084" w:rsidP="00DB7281">
      <w:pPr>
        <w:pStyle w:val="Paragrafoelenco"/>
        <w:numPr>
          <w:ilvl w:val="0"/>
          <w:numId w:val="50"/>
        </w:numPr>
        <w:jc w:val="both"/>
        <w:rPr>
          <w:rFonts w:asciiTheme="minorHAnsi" w:hAnsiTheme="minorHAnsi" w:cstheme="minorHAnsi"/>
          <w:b/>
          <w:bCs/>
          <w:u w:val="single"/>
        </w:rPr>
      </w:pPr>
      <w:proofErr w:type="gramStart"/>
      <w:r w:rsidRPr="00D37802">
        <w:rPr>
          <w:rFonts w:asciiTheme="minorHAnsi" w:hAnsiTheme="minorHAnsi" w:cstheme="minorHAnsi"/>
          <w:b/>
          <w:bCs/>
          <w:u w:val="single"/>
        </w:rPr>
        <w:t>di</w:t>
      </w:r>
      <w:proofErr w:type="gramEnd"/>
      <w:r w:rsidRPr="00D37802">
        <w:rPr>
          <w:rFonts w:asciiTheme="minorHAnsi" w:hAnsiTheme="minorHAnsi" w:cstheme="minorHAnsi"/>
          <w:b/>
          <w:bCs/>
          <w:u w:val="single"/>
        </w:rPr>
        <w:t xml:space="preserve"> redigere solo in fase di stipula del contratto il documento unico valutazione rischi e di interferenza;</w:t>
      </w:r>
    </w:p>
    <w:p w:rsidR="00815084" w:rsidRPr="00D37802" w:rsidRDefault="00DB7281" w:rsidP="00DB7281">
      <w:pPr>
        <w:pStyle w:val="Paragrafoelenco"/>
        <w:numPr>
          <w:ilvl w:val="0"/>
          <w:numId w:val="50"/>
        </w:numPr>
        <w:jc w:val="both"/>
        <w:rPr>
          <w:rFonts w:asciiTheme="minorHAnsi" w:hAnsiTheme="minorHAnsi" w:cstheme="minorHAnsi"/>
          <w:b/>
          <w:bCs/>
          <w:u w:val="single"/>
        </w:rPr>
      </w:pPr>
      <w:proofErr w:type="gramStart"/>
      <w:r w:rsidRPr="00D37802">
        <w:rPr>
          <w:rFonts w:asciiTheme="minorHAnsi" w:hAnsiTheme="minorHAnsi" w:cstheme="minorHAnsi"/>
          <w:b/>
          <w:bCs/>
          <w:u w:val="single"/>
        </w:rPr>
        <w:t>di</w:t>
      </w:r>
      <w:proofErr w:type="gramEnd"/>
      <w:r w:rsidRPr="00D37802">
        <w:rPr>
          <w:rFonts w:asciiTheme="minorHAnsi" w:hAnsiTheme="minorHAnsi" w:cstheme="minorHAnsi"/>
          <w:b/>
          <w:bCs/>
          <w:u w:val="single"/>
        </w:rPr>
        <w:t xml:space="preserve"> dare mandato all’ufficio </w:t>
      </w:r>
      <w:r w:rsidR="00815084" w:rsidRPr="00D37802">
        <w:rPr>
          <w:rFonts w:asciiTheme="minorHAnsi" w:hAnsiTheme="minorHAnsi" w:cstheme="minorHAnsi"/>
          <w:b/>
          <w:bCs/>
          <w:u w:val="single"/>
        </w:rPr>
        <w:t>di modificare i documenti di</w:t>
      </w:r>
      <w:r w:rsidRPr="00D37802">
        <w:rPr>
          <w:rFonts w:asciiTheme="minorHAnsi" w:hAnsiTheme="minorHAnsi" w:cstheme="minorHAnsi"/>
          <w:b/>
          <w:bCs/>
          <w:u w:val="single"/>
        </w:rPr>
        <w:t xml:space="preserve"> gara secondo quanto deliberato.</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5459BC" w:rsidRPr="003C3ABD" w:rsidTr="00E920E8">
        <w:trPr>
          <w:trHeight w:val="235"/>
        </w:trPr>
        <w:tc>
          <w:tcPr>
            <w:tcW w:w="7734" w:type="dxa"/>
          </w:tcPr>
          <w:p w:rsidR="005459BC" w:rsidRPr="003C3ABD" w:rsidRDefault="005459BC" w:rsidP="00E920E8">
            <w:pPr>
              <w:jc w:val="both"/>
              <w:rPr>
                <w:rFonts w:asciiTheme="minorHAnsi" w:hAnsiTheme="minorHAnsi" w:cstheme="minorHAnsi"/>
                <w:bCs/>
                <w:sz w:val="22"/>
                <w:szCs w:val="22"/>
              </w:rPr>
            </w:pPr>
            <w:proofErr w:type="gramStart"/>
            <w:r w:rsidRPr="003C3ABD">
              <w:rPr>
                <w:rFonts w:asciiTheme="minorHAnsi" w:hAnsiTheme="minorHAnsi" w:cstheme="minorHAnsi"/>
                <w:bCs/>
                <w:sz w:val="22"/>
                <w:szCs w:val="22"/>
              </w:rPr>
              <w:t>e  di</w:t>
            </w:r>
            <w:proofErr w:type="gramEnd"/>
            <w:r w:rsidRPr="003C3ABD">
              <w:rPr>
                <w:rFonts w:asciiTheme="minorHAnsi" w:hAnsiTheme="minorHAnsi" w:cstheme="minorHAnsi"/>
                <w:bCs/>
                <w:sz w:val="22"/>
                <w:szCs w:val="22"/>
              </w:rPr>
              <w:t xml:space="preserve"> individuare quale Responsabile del Procedimento del presente atto:</w:t>
            </w:r>
          </w:p>
        </w:tc>
        <w:tc>
          <w:tcPr>
            <w:tcW w:w="2968" w:type="dxa"/>
          </w:tcPr>
          <w:p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5459BC" w:rsidRPr="003C3ABD" w:rsidTr="00E920E8">
        <w:trPr>
          <w:trHeight w:val="93"/>
        </w:trPr>
        <w:tc>
          <w:tcPr>
            <w:tcW w:w="7734" w:type="dxa"/>
            <w:tcBorders>
              <w:bottom w:val="dotted" w:sz="4" w:space="0" w:color="C6D9F1"/>
            </w:tcBorders>
          </w:tcPr>
          <w:p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5459BC" w:rsidRPr="003C3ABD" w:rsidRDefault="005459BC" w:rsidP="00E920E8">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6D7CF3" w:rsidRDefault="006D7CF3" w:rsidP="006A4598">
      <w:pPr>
        <w:spacing w:before="120" w:after="120"/>
        <w:jc w:val="both"/>
        <w:rPr>
          <w:rFonts w:asciiTheme="minorHAnsi" w:hAnsiTheme="minorHAnsi" w:cstheme="minorHAnsi"/>
        </w:rPr>
      </w:pPr>
      <w:r>
        <w:rPr>
          <w:rFonts w:asciiTheme="minorHAnsi" w:hAnsiTheme="minorHAnsi" w:cstheme="minorHAnsi"/>
        </w:rPr>
        <w:t xml:space="preserve">Vista l’ora tarda i punti </w:t>
      </w:r>
      <w:r w:rsidR="00E11218">
        <w:rPr>
          <w:rFonts w:asciiTheme="minorHAnsi" w:hAnsiTheme="minorHAnsi" w:cstheme="minorHAnsi"/>
        </w:rPr>
        <w:t xml:space="preserve">46, 47, 48, 49, </w:t>
      </w:r>
      <w:r>
        <w:rPr>
          <w:rFonts w:asciiTheme="minorHAnsi" w:hAnsiTheme="minorHAnsi" w:cstheme="minorHAnsi"/>
        </w:rPr>
        <w:t>50, 51, 52, 53, 54, 55, 56, 57, 58, 59</w:t>
      </w:r>
      <w:r w:rsidR="00D37802">
        <w:rPr>
          <w:rFonts w:asciiTheme="minorHAnsi" w:hAnsiTheme="minorHAnsi" w:cstheme="minorHAnsi"/>
        </w:rPr>
        <w:t xml:space="preserve">, 62, </w:t>
      </w:r>
      <w:r>
        <w:rPr>
          <w:rFonts w:asciiTheme="minorHAnsi" w:hAnsiTheme="minorHAnsi" w:cstheme="minorHAnsi"/>
        </w:rPr>
        <w:t>sono rinviati ad una successiva seduta.</w:t>
      </w:r>
    </w:p>
    <w:p w:rsidR="00307C0F" w:rsidRPr="006D7CF3" w:rsidRDefault="006D7CF3" w:rsidP="006A4598">
      <w:pPr>
        <w:spacing w:before="120" w:after="120"/>
        <w:jc w:val="both"/>
        <w:rPr>
          <w:rFonts w:asciiTheme="minorHAnsi" w:hAnsiTheme="minorHAnsi" w:cstheme="minorHAnsi"/>
        </w:rPr>
      </w:pPr>
      <w:r w:rsidRPr="006D7CF3">
        <w:rPr>
          <w:rFonts w:asciiTheme="minorHAnsi" w:hAnsiTheme="minorHAnsi" w:cstheme="minorHAnsi"/>
        </w:rPr>
        <w:t>Alle ore 18,</w:t>
      </w:r>
      <w:r w:rsidR="00967FD1">
        <w:rPr>
          <w:rFonts w:asciiTheme="minorHAnsi" w:hAnsiTheme="minorHAnsi" w:cstheme="minorHAnsi"/>
        </w:rPr>
        <w:t>45</w:t>
      </w:r>
      <w:r w:rsidRPr="006D7CF3">
        <w:rPr>
          <w:rFonts w:asciiTheme="minorHAnsi" w:hAnsiTheme="minorHAnsi" w:cstheme="minorHAnsi"/>
        </w:rPr>
        <w:t xml:space="preserve"> termina la seduta.</w:t>
      </w:r>
    </w:p>
    <w:p w:rsidR="0024158D" w:rsidRPr="006D7CF3" w:rsidRDefault="0024158D" w:rsidP="006A4598">
      <w:pPr>
        <w:spacing w:before="120" w:after="120"/>
        <w:jc w:val="both"/>
        <w:rPr>
          <w:rFonts w:asciiTheme="minorHAnsi" w:hAnsiTheme="minorHAnsi" w:cstheme="minorHAnsi"/>
        </w:rPr>
      </w:pPr>
      <w:r w:rsidRPr="006D7CF3">
        <w:rPr>
          <w:rFonts w:asciiTheme="minorHAnsi" w:hAnsiTheme="minorHAnsi" w:cstheme="minorHAnsi"/>
        </w:rPr>
        <w:t>Le Delibere della presente seduta che non hanno rilevanza pubblica, pur costituendo parte integrale del presente verbale, non verranno pubblicate sul sito Web.</w:t>
      </w:r>
    </w:p>
    <w:p w:rsidR="0024158D" w:rsidRPr="006D7CF3" w:rsidRDefault="0024158D" w:rsidP="006A4598">
      <w:pPr>
        <w:spacing w:before="120" w:after="120"/>
        <w:jc w:val="both"/>
        <w:rPr>
          <w:rFonts w:asciiTheme="minorHAnsi" w:hAnsiTheme="minorHAnsi" w:cstheme="minorHAnsi"/>
        </w:rPr>
      </w:pPr>
      <w:r w:rsidRPr="006D7CF3">
        <w:rPr>
          <w:rFonts w:asciiTheme="minorHAnsi" w:hAnsiTheme="minorHAnsi" w:cstheme="minorHAnsi"/>
        </w:rPr>
        <w:t>Letto, firmato e sottoscritto.</w:t>
      </w:r>
    </w:p>
    <w:p w:rsidR="006D7CF3" w:rsidRDefault="006D7CF3" w:rsidP="006A4598">
      <w:pPr>
        <w:spacing w:before="120" w:after="120"/>
        <w:jc w:val="both"/>
        <w:rPr>
          <w:rFonts w:asciiTheme="minorHAnsi" w:hAnsiTheme="minorHAnsi" w:cstheme="minorHAnsi"/>
        </w:rPr>
      </w:pPr>
      <w:r>
        <w:rPr>
          <w:rFonts w:asciiTheme="minorHAnsi" w:hAnsiTheme="minorHAnsi" w:cstheme="minorHAnsi"/>
        </w:rPr>
        <w:t>Per i punti all’ordine del giorno n. 1, 2, 3, 5, 6, 7, 8, 9, 10, 11, 12, 13, 16:</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6D7CF3" w:rsidRPr="00945E0D" w:rsidTr="00E11218">
        <w:tc>
          <w:tcPr>
            <w:tcW w:w="4889" w:type="dxa"/>
          </w:tcPr>
          <w:p w:rsidR="006D7CF3" w:rsidRPr="00945E0D" w:rsidRDefault="006D7CF3" w:rsidP="00E11218">
            <w:pPr>
              <w:jc w:val="center"/>
              <w:rPr>
                <w:rFonts w:asciiTheme="minorHAnsi" w:hAnsiTheme="minorHAnsi"/>
                <w:sz w:val="22"/>
                <w:szCs w:val="22"/>
              </w:rPr>
            </w:pPr>
            <w:r w:rsidRPr="00945E0D">
              <w:rPr>
                <w:rFonts w:asciiTheme="minorHAnsi" w:hAnsiTheme="minorHAnsi"/>
                <w:sz w:val="22"/>
                <w:szCs w:val="22"/>
              </w:rPr>
              <w:t xml:space="preserve">Il Consigliere Segretario </w:t>
            </w:r>
          </w:p>
        </w:tc>
      </w:tr>
      <w:tr w:rsidR="006D7CF3" w:rsidRPr="00945E0D" w:rsidTr="00E11218">
        <w:tc>
          <w:tcPr>
            <w:tcW w:w="4889" w:type="dxa"/>
          </w:tcPr>
          <w:p w:rsidR="006D7CF3" w:rsidRPr="00945E0D" w:rsidRDefault="006D7CF3" w:rsidP="00E11218">
            <w:pPr>
              <w:jc w:val="center"/>
              <w:rPr>
                <w:rFonts w:asciiTheme="minorHAnsi" w:hAnsiTheme="minorHAnsi"/>
                <w:i/>
                <w:sz w:val="22"/>
                <w:szCs w:val="22"/>
              </w:rPr>
            </w:pPr>
            <w:r w:rsidRPr="00945E0D">
              <w:rPr>
                <w:rFonts w:asciiTheme="minorHAnsi" w:hAnsiTheme="minorHAnsi"/>
                <w:i/>
                <w:sz w:val="22"/>
                <w:szCs w:val="22"/>
              </w:rPr>
              <w:t xml:space="preserve">Riccardo Pisanti, </w:t>
            </w:r>
            <w:r w:rsidRPr="00945E0D">
              <w:rPr>
                <w:rFonts w:asciiTheme="minorHAnsi" w:hAnsiTheme="minorHAnsi"/>
                <w:b/>
                <w:i/>
                <w:sz w:val="22"/>
                <w:szCs w:val="22"/>
              </w:rPr>
              <w:t>Dottore Agronomo</w:t>
            </w:r>
          </w:p>
        </w:tc>
      </w:tr>
    </w:tbl>
    <w:tbl>
      <w:tblPr>
        <w:tblpPr w:leftFromText="141" w:rightFromText="141" w:vertAnchor="text" w:horzAnchor="page" w:tblpX="6263" w:tblpY="171"/>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6D7CF3" w:rsidRPr="00945E0D" w:rsidTr="006D7CF3">
        <w:tc>
          <w:tcPr>
            <w:tcW w:w="4889" w:type="dxa"/>
          </w:tcPr>
          <w:p w:rsidR="006D7CF3" w:rsidRPr="00945E0D" w:rsidRDefault="006D7CF3" w:rsidP="006D7CF3">
            <w:pPr>
              <w:jc w:val="center"/>
              <w:rPr>
                <w:rFonts w:asciiTheme="minorHAnsi" w:hAnsiTheme="minorHAnsi"/>
                <w:sz w:val="22"/>
                <w:szCs w:val="22"/>
              </w:rPr>
            </w:pPr>
            <w:r>
              <w:rPr>
                <w:rFonts w:asciiTheme="minorHAnsi" w:hAnsiTheme="minorHAnsi"/>
                <w:sz w:val="22"/>
                <w:szCs w:val="22"/>
              </w:rPr>
              <w:t>La Presidente della seduta</w:t>
            </w:r>
          </w:p>
        </w:tc>
      </w:tr>
      <w:tr w:rsidR="006D7CF3" w:rsidRPr="003C3ABD" w:rsidTr="006D7CF3">
        <w:tc>
          <w:tcPr>
            <w:tcW w:w="4889" w:type="dxa"/>
          </w:tcPr>
          <w:p w:rsidR="006D7CF3" w:rsidRPr="003C3ABD" w:rsidRDefault="006D7CF3" w:rsidP="006D7CF3">
            <w:pPr>
              <w:jc w:val="center"/>
              <w:rPr>
                <w:rFonts w:asciiTheme="minorHAnsi" w:hAnsiTheme="minorHAnsi"/>
                <w:i/>
                <w:sz w:val="22"/>
                <w:szCs w:val="22"/>
              </w:rPr>
            </w:pPr>
            <w:r>
              <w:rPr>
                <w:rFonts w:asciiTheme="minorHAnsi" w:hAnsiTheme="minorHAnsi"/>
                <w:i/>
                <w:sz w:val="22"/>
                <w:szCs w:val="22"/>
              </w:rPr>
              <w:t>Rosanna Zari</w:t>
            </w:r>
            <w:r w:rsidRPr="00945E0D">
              <w:rPr>
                <w:rFonts w:asciiTheme="minorHAnsi" w:hAnsiTheme="minorHAnsi"/>
                <w:i/>
                <w:sz w:val="22"/>
                <w:szCs w:val="22"/>
              </w:rPr>
              <w:t xml:space="preserve">, </w:t>
            </w:r>
            <w:r w:rsidRPr="00945E0D">
              <w:rPr>
                <w:rFonts w:asciiTheme="minorHAnsi" w:hAnsiTheme="minorHAnsi"/>
                <w:b/>
                <w:i/>
                <w:sz w:val="22"/>
                <w:szCs w:val="22"/>
              </w:rPr>
              <w:t>Dottore Agronomo</w:t>
            </w:r>
          </w:p>
        </w:tc>
      </w:tr>
    </w:tbl>
    <w:p w:rsidR="006D7CF3" w:rsidRDefault="006D7CF3" w:rsidP="004853BE">
      <w:pPr>
        <w:jc w:val="both"/>
        <w:rPr>
          <w:rFonts w:asciiTheme="minorHAnsi" w:hAnsiTheme="minorHAnsi" w:cstheme="minorHAnsi"/>
        </w:rPr>
      </w:pPr>
    </w:p>
    <w:p w:rsidR="006D7CF3" w:rsidRPr="006D7CF3" w:rsidRDefault="006D7CF3" w:rsidP="004853BE">
      <w:pPr>
        <w:jc w:val="both"/>
        <w:rPr>
          <w:rFonts w:asciiTheme="minorHAnsi" w:hAnsiTheme="minorHAnsi" w:cstheme="minorHAnsi"/>
        </w:rPr>
      </w:pPr>
      <w:r>
        <w:rPr>
          <w:rFonts w:asciiTheme="minorHAnsi" w:hAnsiTheme="minorHAnsi" w:cstheme="minorHAnsi"/>
        </w:rPr>
        <w:t>Per i restanti punti all’ordine del giorno:</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24158D" w:rsidRPr="00945E0D" w:rsidTr="00E7591A">
        <w:tc>
          <w:tcPr>
            <w:tcW w:w="4889" w:type="dxa"/>
          </w:tcPr>
          <w:p w:rsidR="0024158D" w:rsidRPr="00945E0D" w:rsidRDefault="0024158D" w:rsidP="004853BE">
            <w:pPr>
              <w:jc w:val="center"/>
              <w:rPr>
                <w:rFonts w:asciiTheme="minorHAnsi" w:hAnsiTheme="minorHAnsi"/>
                <w:sz w:val="22"/>
                <w:szCs w:val="22"/>
              </w:rPr>
            </w:pPr>
            <w:r w:rsidRPr="00945E0D">
              <w:rPr>
                <w:rFonts w:asciiTheme="minorHAnsi" w:hAnsiTheme="minorHAnsi"/>
                <w:sz w:val="22"/>
                <w:szCs w:val="22"/>
              </w:rPr>
              <w:t xml:space="preserve">Il Consigliere Segretario </w:t>
            </w:r>
          </w:p>
        </w:tc>
      </w:tr>
      <w:tr w:rsidR="0024158D" w:rsidRPr="00945E0D" w:rsidTr="00E7591A">
        <w:tc>
          <w:tcPr>
            <w:tcW w:w="4889" w:type="dxa"/>
          </w:tcPr>
          <w:p w:rsidR="0024158D" w:rsidRPr="00945E0D" w:rsidRDefault="0024158D" w:rsidP="004853BE">
            <w:pPr>
              <w:jc w:val="center"/>
              <w:rPr>
                <w:rFonts w:asciiTheme="minorHAnsi" w:hAnsiTheme="minorHAnsi"/>
                <w:i/>
                <w:sz w:val="22"/>
                <w:szCs w:val="22"/>
              </w:rPr>
            </w:pPr>
            <w:r w:rsidRPr="00945E0D">
              <w:rPr>
                <w:rFonts w:asciiTheme="minorHAnsi" w:hAnsiTheme="minorHAnsi"/>
                <w:i/>
                <w:sz w:val="22"/>
                <w:szCs w:val="22"/>
              </w:rPr>
              <w:t xml:space="preserve">Riccardo Pisanti, </w:t>
            </w:r>
            <w:r w:rsidRPr="00945E0D">
              <w:rPr>
                <w:rFonts w:asciiTheme="minorHAnsi" w:hAnsiTheme="minorHAnsi"/>
                <w:b/>
                <w:i/>
                <w:sz w:val="22"/>
                <w:szCs w:val="22"/>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24158D" w:rsidRPr="00945E0D" w:rsidTr="00E7591A">
        <w:tc>
          <w:tcPr>
            <w:tcW w:w="4889" w:type="dxa"/>
          </w:tcPr>
          <w:p w:rsidR="0024158D" w:rsidRPr="00945E0D" w:rsidRDefault="0024158D" w:rsidP="004853BE">
            <w:pPr>
              <w:jc w:val="center"/>
              <w:rPr>
                <w:rFonts w:asciiTheme="minorHAnsi" w:hAnsiTheme="minorHAnsi"/>
                <w:sz w:val="22"/>
                <w:szCs w:val="22"/>
              </w:rPr>
            </w:pPr>
            <w:r w:rsidRPr="00945E0D">
              <w:rPr>
                <w:rFonts w:asciiTheme="minorHAnsi" w:hAnsiTheme="minorHAnsi"/>
                <w:sz w:val="22"/>
                <w:szCs w:val="22"/>
              </w:rPr>
              <w:t>Il Presidente</w:t>
            </w:r>
          </w:p>
        </w:tc>
      </w:tr>
      <w:tr w:rsidR="0024158D" w:rsidRPr="003C3ABD" w:rsidTr="00E7591A">
        <w:tc>
          <w:tcPr>
            <w:tcW w:w="4889" w:type="dxa"/>
          </w:tcPr>
          <w:p w:rsidR="0024158D" w:rsidRPr="003C3ABD" w:rsidRDefault="0024158D" w:rsidP="004853BE">
            <w:pPr>
              <w:jc w:val="center"/>
              <w:rPr>
                <w:rFonts w:asciiTheme="minorHAnsi" w:hAnsiTheme="minorHAnsi"/>
                <w:i/>
                <w:sz w:val="22"/>
                <w:szCs w:val="22"/>
              </w:rPr>
            </w:pPr>
            <w:r w:rsidRPr="00945E0D">
              <w:rPr>
                <w:rFonts w:asciiTheme="minorHAnsi" w:hAnsiTheme="minorHAnsi"/>
                <w:i/>
                <w:sz w:val="22"/>
                <w:szCs w:val="22"/>
              </w:rPr>
              <w:t xml:space="preserve">Andrea Sisti, </w:t>
            </w:r>
            <w:r w:rsidRPr="00945E0D">
              <w:rPr>
                <w:rFonts w:asciiTheme="minorHAnsi" w:hAnsiTheme="minorHAnsi"/>
                <w:b/>
                <w:i/>
                <w:sz w:val="22"/>
                <w:szCs w:val="22"/>
              </w:rPr>
              <w:t>Dottore Agronomo</w:t>
            </w:r>
          </w:p>
        </w:tc>
      </w:tr>
    </w:tbl>
    <w:p w:rsidR="0024158D" w:rsidRPr="003C3ABD" w:rsidRDefault="0024158D" w:rsidP="006A4598">
      <w:pPr>
        <w:jc w:val="both"/>
        <w:rPr>
          <w:rFonts w:asciiTheme="minorHAnsi" w:hAnsiTheme="minorHAnsi" w:cstheme="minorHAnsi"/>
          <w:bCs/>
          <w:sz w:val="22"/>
          <w:szCs w:val="22"/>
        </w:rPr>
      </w:pPr>
    </w:p>
    <w:sectPr w:rsidR="0024158D" w:rsidRPr="003C3ABD" w:rsidSect="00B329E3">
      <w:headerReference w:type="default" r:id="rId19"/>
      <w:footerReference w:type="default" r:id="rId20"/>
      <w:pgSz w:w="11906" w:h="16838"/>
      <w:pgMar w:top="71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EBA" w:rsidRDefault="00777EBA">
      <w:r>
        <w:separator/>
      </w:r>
    </w:p>
  </w:endnote>
  <w:endnote w:type="continuationSeparator" w:id="0">
    <w:p w:rsidR="00777EBA" w:rsidRDefault="0077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22125"/>
      <w:docPartObj>
        <w:docPartGallery w:val="Page Numbers (Bottom of Page)"/>
        <w:docPartUnique/>
      </w:docPartObj>
    </w:sdtPr>
    <w:sdtEndPr/>
    <w:sdtContent>
      <w:p w:rsidR="00777EBA" w:rsidRDefault="00777EBA" w:rsidP="00561D82">
        <w:pPr>
          <w:pStyle w:val="Pidipagina"/>
          <w:jc w:val="center"/>
          <w:rPr>
            <w:b/>
            <w:color w:val="0000FF"/>
            <w:sz w:val="22"/>
          </w:rPr>
        </w:pPr>
        <w:r w:rsidRPr="00961704">
          <w:rPr>
            <w:b/>
            <w:color w:val="0000FF"/>
            <w:sz w:val="22"/>
          </w:rPr>
          <w:t>Consiglio dell’Ordine Nazionale dei Dottori Agronomi e dei Dottori Forestali</w:t>
        </w:r>
      </w:p>
      <w:p w:rsidR="00777EBA" w:rsidRPr="00961704" w:rsidRDefault="00777EBA" w:rsidP="00971804">
        <w:pPr>
          <w:jc w:val="center"/>
          <w:rPr>
            <w:b/>
            <w:color w:val="0000FF"/>
            <w:sz w:val="22"/>
          </w:rPr>
        </w:pPr>
        <w:r w:rsidRPr="00D316E9">
          <w:rPr>
            <w:b/>
            <w:color w:val="0000FF"/>
            <w:sz w:val="22"/>
          </w:rPr>
          <w:t>Autorità di Vigilanza - Ministero della Giustizia</w:t>
        </w:r>
      </w:p>
      <w:p w:rsidR="00777EBA" w:rsidRPr="00961704" w:rsidRDefault="00777EBA" w:rsidP="00561D82">
        <w:pPr>
          <w:pStyle w:val="Pidipagina"/>
          <w:jc w:val="center"/>
          <w:rPr>
            <w:sz w:val="22"/>
          </w:rPr>
        </w:pPr>
        <w:r w:rsidRPr="00961704">
          <w:rPr>
            <w:sz w:val="22"/>
          </w:rPr>
          <w:t>Via Po, 22 - 00198 Roma - Tel 06.8540174 - Fax 06.8555961 – www.conaf.it</w:t>
        </w:r>
      </w:p>
      <w:p w:rsidR="00777EBA" w:rsidRPr="00757E72" w:rsidRDefault="00777EBA" w:rsidP="00561D82">
        <w:pPr>
          <w:pStyle w:val="Pidipagina"/>
        </w:pPr>
      </w:p>
      <w:p w:rsidR="00777EBA" w:rsidRDefault="00777EBA">
        <w:pPr>
          <w:pStyle w:val="Pidipagina"/>
          <w:jc w:val="right"/>
        </w:pPr>
        <w:r>
          <w:fldChar w:fldCharType="begin"/>
        </w:r>
        <w:r>
          <w:instrText xml:space="preserve"> PAGE   \* MERGEFORMAT </w:instrText>
        </w:r>
        <w:r>
          <w:fldChar w:fldCharType="separate"/>
        </w:r>
        <w:r w:rsidR="003F36FF">
          <w:rPr>
            <w:noProof/>
          </w:rPr>
          <w:t>50</w:t>
        </w:r>
        <w:r>
          <w:rPr>
            <w:noProof/>
          </w:rPr>
          <w:fldChar w:fldCharType="end"/>
        </w:r>
      </w:p>
    </w:sdtContent>
  </w:sdt>
  <w:p w:rsidR="00777EBA" w:rsidRPr="00757E72" w:rsidRDefault="00777EBA" w:rsidP="00757E7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EBA" w:rsidRDefault="00777EBA">
      <w:r>
        <w:separator/>
      </w:r>
    </w:p>
  </w:footnote>
  <w:footnote w:type="continuationSeparator" w:id="0">
    <w:p w:rsidR="00777EBA" w:rsidRDefault="00777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EBA" w:rsidRDefault="00777EBA" w:rsidP="00A600B4">
    <w:pPr>
      <w:pStyle w:val="Intestazione"/>
      <w:rPr>
        <w:rFonts w:asciiTheme="majorHAnsi" w:hAnsiTheme="majorHAnsi"/>
        <w:sz w:val="8"/>
      </w:rPr>
    </w:pPr>
  </w:p>
  <w:p w:rsidR="00777EBA" w:rsidRDefault="00777EBA" w:rsidP="00FF4316">
    <w:pPr>
      <w:pStyle w:val="Intestazione"/>
      <w:jc w:val="center"/>
      <w:rPr>
        <w:rFonts w:asciiTheme="majorHAnsi" w:hAnsiTheme="majorHAnsi"/>
        <w:sz w:val="8"/>
      </w:rPr>
    </w:pPr>
  </w:p>
  <w:p w:rsidR="00777EBA" w:rsidRDefault="00777EBA" w:rsidP="00FF4316">
    <w:pPr>
      <w:pStyle w:val="Intestazione"/>
      <w:jc w:val="center"/>
      <w:rPr>
        <w:rFonts w:asciiTheme="majorHAnsi" w:hAnsiTheme="majorHAnsi"/>
        <w:sz w:val="8"/>
      </w:rPr>
    </w:pPr>
  </w:p>
  <w:p w:rsidR="00777EBA" w:rsidRDefault="00777EBA" w:rsidP="00A600B4">
    <w:pPr>
      <w:pStyle w:val="Intestazione"/>
      <w:jc w:val="center"/>
      <w:rPr>
        <w:rFonts w:asciiTheme="majorHAnsi" w:hAnsiTheme="majorHAnsi"/>
        <w:sz w:val="8"/>
      </w:rPr>
    </w:pPr>
    <w:r w:rsidRPr="00A600B4">
      <w:rPr>
        <w:rFonts w:asciiTheme="majorHAnsi" w:hAnsiTheme="majorHAnsi"/>
        <w:noProof/>
        <w:sz w:val="8"/>
      </w:rPr>
      <w:drawing>
        <wp:inline distT="0" distB="0" distL="0" distR="0">
          <wp:extent cx="2336800" cy="1179830"/>
          <wp:effectExtent l="19050" t="0" r="6350" b="0"/>
          <wp:docPr id="5" name="Immagine 1" descr="Conaf LOGO_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onaf LOGO_AF"/>
                  <pic:cNvPicPr>
                    <a:picLocks noChangeAspect="1" noChangeArrowheads="1"/>
                  </pic:cNvPicPr>
                </pic:nvPicPr>
                <pic:blipFill>
                  <a:blip r:embed="rId1"/>
                  <a:srcRect/>
                  <a:stretch>
                    <a:fillRect/>
                  </a:stretch>
                </pic:blipFill>
                <pic:spPr bwMode="auto">
                  <a:xfrm>
                    <a:off x="0" y="0"/>
                    <a:ext cx="2336800" cy="1179830"/>
                  </a:xfrm>
                  <a:prstGeom prst="rect">
                    <a:avLst/>
                  </a:prstGeom>
                  <a:noFill/>
                  <a:ln w="9525">
                    <a:noFill/>
                    <a:miter lim="800000"/>
                    <a:headEnd/>
                    <a:tailEnd/>
                  </a:ln>
                </pic:spPr>
              </pic:pic>
            </a:graphicData>
          </a:graphic>
        </wp:inline>
      </w:drawing>
    </w:r>
  </w:p>
  <w:p w:rsidR="00777EBA" w:rsidRDefault="00777EBA" w:rsidP="00FF4316">
    <w:pPr>
      <w:pStyle w:val="Intestazione"/>
      <w:jc w:val="center"/>
      <w:rPr>
        <w:rFonts w:asciiTheme="majorHAnsi" w:hAnsiTheme="majorHAnsi"/>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006C904"/>
    <w:lvl w:ilvl="0">
      <w:start w:val="1"/>
      <w:numFmt w:val="bullet"/>
      <w:pStyle w:val="Puntoelenco"/>
      <w:lvlText w:val=""/>
      <w:lvlJc w:val="left"/>
      <w:pPr>
        <w:tabs>
          <w:tab w:val="num" w:pos="1080"/>
        </w:tabs>
        <w:ind w:left="1080" w:hanging="360"/>
      </w:pPr>
      <w:rPr>
        <w:rFonts w:ascii="Symbol" w:hAnsi="Symbol" w:hint="default"/>
      </w:rPr>
    </w:lvl>
  </w:abstractNum>
  <w:abstractNum w:abstractNumId="1" w15:restartNumberingAfterBreak="0">
    <w:nsid w:val="00000005"/>
    <w:multiLevelType w:val="multilevel"/>
    <w:tmpl w:val="00000005"/>
    <w:name w:val="WW8Num6"/>
    <w:lvl w:ilvl="0">
      <w:start w:val="1"/>
      <w:numFmt w:val="decimal"/>
      <w:lvlText w:val="%1."/>
      <w:lvlJc w:val="left"/>
      <w:pPr>
        <w:tabs>
          <w:tab w:val="num" w:pos="720"/>
        </w:tabs>
        <w:ind w:left="720" w:hanging="360"/>
      </w:pPr>
      <w:rPr>
        <w:rFonts w:ascii="Symbol" w:hAnsi="Symbol" w:cs="OpenSymbol"/>
        <w:caps w:val="0"/>
        <w:smallCaps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singleLevel"/>
    <w:tmpl w:val="0000000A"/>
    <w:name w:val="WW8Num10"/>
    <w:lvl w:ilvl="0">
      <w:start w:val="1"/>
      <w:numFmt w:val="decimal"/>
      <w:lvlText w:val="%1."/>
      <w:lvlJc w:val="left"/>
      <w:pPr>
        <w:tabs>
          <w:tab w:val="num" w:pos="360"/>
        </w:tabs>
        <w:ind w:left="340" w:hanging="340"/>
      </w:pPr>
    </w:lvl>
  </w:abstractNum>
  <w:abstractNum w:abstractNumId="3" w15:restartNumberingAfterBreak="0">
    <w:nsid w:val="0000000D"/>
    <w:multiLevelType w:val="multilevel"/>
    <w:tmpl w:val="0000000D"/>
    <w:name w:val="WW8Num13"/>
    <w:lvl w:ilvl="0">
      <w:start w:val="3"/>
      <w:numFmt w:val="decimal"/>
      <w:lvlText w:val="%1."/>
      <w:lvlJc w:val="left"/>
      <w:pPr>
        <w:tabs>
          <w:tab w:val="num" w:pos="360"/>
        </w:tabs>
        <w:ind w:left="360" w:hanging="360"/>
      </w:pPr>
      <w:rPr>
        <w:rFonts w:ascii="Garamond" w:hAnsi="Garamond" w:cs="Garamond"/>
      </w:rPr>
    </w:lvl>
    <w:lvl w:ilvl="1">
      <w:start w:val="1"/>
      <w:numFmt w:val="decimal"/>
      <w:lvlText w:val="%2."/>
      <w:lvlJc w:val="left"/>
      <w:pPr>
        <w:tabs>
          <w:tab w:val="num" w:pos="928"/>
        </w:tabs>
        <w:ind w:left="908" w:hanging="340"/>
      </w:pPr>
      <w:rPr>
        <w:rFonts w:ascii="Garamond" w:hAnsi="Garamond" w:cs="Garamond"/>
      </w:rPr>
    </w:lvl>
    <w:lvl w:ilvl="2">
      <w:start w:val="3"/>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916C8394"/>
    <w:name w:val="WW8Num22"/>
    <w:lvl w:ilvl="0">
      <w:start w:val="2"/>
      <w:numFmt w:val="decimal"/>
      <w:lvlText w:val="%1."/>
      <w:lvlJc w:val="left"/>
      <w:pPr>
        <w:tabs>
          <w:tab w:val="num" w:pos="360"/>
        </w:tabs>
        <w:ind w:left="357" w:hanging="357"/>
      </w:pPr>
      <w:rPr>
        <w:rFonts w:hint="default"/>
      </w:rPr>
    </w:lvl>
    <w:lvl w:ilvl="1">
      <w:start w:val="6"/>
      <w:numFmt w:val="lowerLetter"/>
      <w:lvlText w:val="%2)"/>
      <w:lvlJc w:val="left"/>
      <w:pPr>
        <w:tabs>
          <w:tab w:val="num" w:pos="907"/>
        </w:tabs>
        <w:ind w:left="907" w:hanging="623"/>
      </w:pPr>
      <w:rPr>
        <w:rFonts w:hint="default"/>
      </w:rPr>
    </w:lvl>
    <w:lvl w:ilvl="2">
      <w:start w:val="4"/>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C11045"/>
    <w:multiLevelType w:val="hybridMultilevel"/>
    <w:tmpl w:val="58426B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3347E1B"/>
    <w:multiLevelType w:val="hybridMultilevel"/>
    <w:tmpl w:val="9D7888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37B342C"/>
    <w:multiLevelType w:val="hybridMultilevel"/>
    <w:tmpl w:val="1A80E13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869584D"/>
    <w:multiLevelType w:val="hybridMultilevel"/>
    <w:tmpl w:val="535A14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9650B49"/>
    <w:multiLevelType w:val="hybridMultilevel"/>
    <w:tmpl w:val="1C50A8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FA58F9"/>
    <w:multiLevelType w:val="hybridMultilevel"/>
    <w:tmpl w:val="19948C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B601844"/>
    <w:multiLevelType w:val="hybridMultilevel"/>
    <w:tmpl w:val="415E32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C0B41DD"/>
    <w:multiLevelType w:val="hybridMultilevel"/>
    <w:tmpl w:val="D3A2A64A"/>
    <w:lvl w:ilvl="0" w:tplc="15E45114">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E4A4DAC"/>
    <w:multiLevelType w:val="hybridMultilevel"/>
    <w:tmpl w:val="1FEE3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E9757E2"/>
    <w:multiLevelType w:val="hybridMultilevel"/>
    <w:tmpl w:val="CEF403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F444A07"/>
    <w:multiLevelType w:val="hybridMultilevel"/>
    <w:tmpl w:val="663C7D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4066333"/>
    <w:multiLevelType w:val="hybridMultilevel"/>
    <w:tmpl w:val="9F2864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6B55F00"/>
    <w:multiLevelType w:val="hybridMultilevel"/>
    <w:tmpl w:val="2C24DBB8"/>
    <w:lvl w:ilvl="0" w:tplc="0410000D">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8" w15:restartNumberingAfterBreak="0">
    <w:nsid w:val="16EF00B0"/>
    <w:multiLevelType w:val="hybridMultilevel"/>
    <w:tmpl w:val="DB3AE5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C1641A9"/>
    <w:multiLevelType w:val="hybridMultilevel"/>
    <w:tmpl w:val="7D78E9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CC972AE"/>
    <w:multiLevelType w:val="hybridMultilevel"/>
    <w:tmpl w:val="535A14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E8F1242"/>
    <w:multiLevelType w:val="hybridMultilevel"/>
    <w:tmpl w:val="331AF1FE"/>
    <w:lvl w:ilvl="0" w:tplc="76984A8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FFE18E7"/>
    <w:multiLevelType w:val="hybridMultilevel"/>
    <w:tmpl w:val="ADECE6C4"/>
    <w:lvl w:ilvl="0" w:tplc="DAA2F1DA">
      <w:start w:val="1"/>
      <w:numFmt w:val="decimal"/>
      <w:lvlText w:val="%1)"/>
      <w:lvlJc w:val="left"/>
      <w:pPr>
        <w:ind w:left="1080" w:hanging="360"/>
      </w:pPr>
      <w:rPr>
        <w:rFonts w:hint="default"/>
      </w:rPr>
    </w:lvl>
    <w:lvl w:ilvl="1" w:tplc="A5F4FFD8">
      <w:start w:val="1"/>
      <w:numFmt w:val="decimal"/>
      <w:lvlText w:val="%2."/>
      <w:lvlJc w:val="left"/>
      <w:pPr>
        <w:ind w:left="1800" w:hanging="36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2175497F"/>
    <w:multiLevelType w:val="hybridMultilevel"/>
    <w:tmpl w:val="ABC2E09A"/>
    <w:lvl w:ilvl="0" w:tplc="DDB2A6A6">
      <w:numFmt w:val="bullet"/>
      <w:lvlText w:val="-"/>
      <w:lvlJc w:val="left"/>
      <w:pPr>
        <w:ind w:left="927" w:hanging="360"/>
      </w:pPr>
      <w:rPr>
        <w:rFonts w:ascii="Calibri" w:eastAsiaTheme="minorEastAsia" w:hAnsi="Calibri" w:cstheme="minorBidi"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4" w15:restartNumberingAfterBreak="0">
    <w:nsid w:val="255F78EF"/>
    <w:multiLevelType w:val="hybridMultilevel"/>
    <w:tmpl w:val="A9F00006"/>
    <w:lvl w:ilvl="0" w:tplc="04100011">
      <w:start w:val="1"/>
      <w:numFmt w:val="decimal"/>
      <w:lvlText w:val="%1)"/>
      <w:lvlJc w:val="left"/>
      <w:pPr>
        <w:tabs>
          <w:tab w:val="num" w:pos="720"/>
        </w:tabs>
        <w:ind w:left="720" w:hanging="360"/>
      </w:pPr>
    </w:lvl>
    <w:lvl w:ilvl="1" w:tplc="37B81D58">
      <w:start w:val="12"/>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283C51E8"/>
    <w:multiLevelType w:val="hybridMultilevel"/>
    <w:tmpl w:val="D7BE1C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86C6C7C"/>
    <w:multiLevelType w:val="hybridMultilevel"/>
    <w:tmpl w:val="53426EA2"/>
    <w:lvl w:ilvl="0" w:tplc="0DD4DD9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A000B19"/>
    <w:multiLevelType w:val="hybridMultilevel"/>
    <w:tmpl w:val="BAD657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B190707"/>
    <w:multiLevelType w:val="hybridMultilevel"/>
    <w:tmpl w:val="81480C7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2DC16E80"/>
    <w:multiLevelType w:val="hybridMultilevel"/>
    <w:tmpl w:val="D1BEFA2A"/>
    <w:lvl w:ilvl="0" w:tplc="A5F4FFD8">
      <w:start w:val="1"/>
      <w:numFmt w:val="decimal"/>
      <w:lvlText w:val="%1."/>
      <w:lvlJc w:val="left"/>
      <w:pPr>
        <w:ind w:left="180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3BD270B"/>
    <w:multiLevelType w:val="hybridMultilevel"/>
    <w:tmpl w:val="98F8D9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96C1654"/>
    <w:multiLevelType w:val="hybridMultilevel"/>
    <w:tmpl w:val="BB94B5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D301CB9"/>
    <w:multiLevelType w:val="hybridMultilevel"/>
    <w:tmpl w:val="0C4282D8"/>
    <w:lvl w:ilvl="0" w:tplc="2C7ABB24">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3" w15:restartNumberingAfterBreak="0">
    <w:nsid w:val="3F624843"/>
    <w:multiLevelType w:val="hybridMultilevel"/>
    <w:tmpl w:val="7A3255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0F250F5"/>
    <w:multiLevelType w:val="hybridMultilevel"/>
    <w:tmpl w:val="AAE46C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1022F05"/>
    <w:multiLevelType w:val="hybridMultilevel"/>
    <w:tmpl w:val="0EA8C83A"/>
    <w:lvl w:ilvl="0" w:tplc="04100011">
      <w:start w:val="1"/>
      <w:numFmt w:val="decimal"/>
      <w:lvlText w:val="%1)"/>
      <w:lvlJc w:val="left"/>
      <w:pPr>
        <w:ind w:left="720" w:hanging="360"/>
      </w:pPr>
      <w:rPr>
        <w:rFonts w:hint="default"/>
      </w:rPr>
    </w:lvl>
    <w:lvl w:ilvl="1" w:tplc="04100019">
      <w:start w:val="1"/>
      <w:numFmt w:val="lowerLetter"/>
      <w:lvlText w:val="%2."/>
      <w:lvlJc w:val="left"/>
      <w:pPr>
        <w:ind w:left="2345"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9627BB9"/>
    <w:multiLevelType w:val="hybridMultilevel"/>
    <w:tmpl w:val="EA9E4472"/>
    <w:lvl w:ilvl="0" w:tplc="6CC2CFBC">
      <w:start w:val="1"/>
      <w:numFmt w:val="decimal"/>
      <w:lvlText w:val="%1."/>
      <w:lvlJc w:val="left"/>
      <w:pPr>
        <w:ind w:left="1080" w:hanging="360"/>
      </w:pPr>
      <w:rPr>
        <w:rFonts w:cstheme="minorHAnsi" w:hint="default"/>
        <w:b/>
        <w:sz w:val="22"/>
        <w:u w:val="singl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15:restartNumberingAfterBreak="0">
    <w:nsid w:val="4E98717B"/>
    <w:multiLevelType w:val="hybridMultilevel"/>
    <w:tmpl w:val="A27293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19A54D1"/>
    <w:multiLevelType w:val="hybridMultilevel"/>
    <w:tmpl w:val="CEB8F66C"/>
    <w:lvl w:ilvl="0" w:tplc="8CF03CEE">
      <w:start w:val="3"/>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5E333F1"/>
    <w:multiLevelType w:val="hybridMultilevel"/>
    <w:tmpl w:val="DA9E7B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70C2A78"/>
    <w:multiLevelType w:val="hybridMultilevel"/>
    <w:tmpl w:val="C0BEB7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780118B"/>
    <w:multiLevelType w:val="hybridMultilevel"/>
    <w:tmpl w:val="EC3E99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7830F2D"/>
    <w:multiLevelType w:val="hybridMultilevel"/>
    <w:tmpl w:val="E0E087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95B2EB2"/>
    <w:multiLevelType w:val="hybridMultilevel"/>
    <w:tmpl w:val="58426B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A3F7F0D"/>
    <w:multiLevelType w:val="hybridMultilevel"/>
    <w:tmpl w:val="39CCD7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F1A2411"/>
    <w:multiLevelType w:val="hybridMultilevel"/>
    <w:tmpl w:val="BB94B5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134526B"/>
    <w:multiLevelType w:val="hybridMultilevel"/>
    <w:tmpl w:val="4F8ABE98"/>
    <w:lvl w:ilvl="0" w:tplc="DAA2F1DA">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1B22E21"/>
    <w:multiLevelType w:val="hybridMultilevel"/>
    <w:tmpl w:val="BB94B5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41369D2"/>
    <w:multiLevelType w:val="hybridMultilevel"/>
    <w:tmpl w:val="725CC3DA"/>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49" w15:restartNumberingAfterBreak="0">
    <w:nsid w:val="66B90C16"/>
    <w:multiLevelType w:val="hybridMultilevel"/>
    <w:tmpl w:val="1E389B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68BD641D"/>
    <w:multiLevelType w:val="hybridMultilevel"/>
    <w:tmpl w:val="F19C9048"/>
    <w:lvl w:ilvl="0" w:tplc="C17C3830">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1" w15:restartNumberingAfterBreak="0">
    <w:nsid w:val="6BB55E30"/>
    <w:multiLevelType w:val="hybridMultilevel"/>
    <w:tmpl w:val="B4243E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0A37D25"/>
    <w:multiLevelType w:val="hybridMultilevel"/>
    <w:tmpl w:val="801E9AD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3" w15:restartNumberingAfterBreak="0">
    <w:nsid w:val="71785AE0"/>
    <w:multiLevelType w:val="hybridMultilevel"/>
    <w:tmpl w:val="75026BE6"/>
    <w:lvl w:ilvl="0" w:tplc="96AEFD78">
      <w:start w:val="1"/>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7A283670"/>
    <w:multiLevelType w:val="hybridMultilevel"/>
    <w:tmpl w:val="3B92DA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7E0A2731"/>
    <w:multiLevelType w:val="hybridMultilevel"/>
    <w:tmpl w:val="9CC47818"/>
    <w:lvl w:ilvl="0" w:tplc="E34433BA">
      <w:start w:val="80"/>
      <w:numFmt w:val="bullet"/>
      <w:lvlText w:val="-"/>
      <w:lvlJc w:val="left"/>
      <w:pPr>
        <w:ind w:left="720" w:hanging="360"/>
      </w:pPr>
      <w:rPr>
        <w:rFonts w:ascii="Calibri" w:eastAsiaTheme="minorHAnsi" w:hAnsi="Calibr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4"/>
  </w:num>
  <w:num w:numId="3">
    <w:abstractNumId w:val="25"/>
  </w:num>
  <w:num w:numId="4">
    <w:abstractNumId w:val="22"/>
  </w:num>
  <w:num w:numId="5">
    <w:abstractNumId w:val="35"/>
  </w:num>
  <w:num w:numId="6">
    <w:abstractNumId w:val="18"/>
  </w:num>
  <w:num w:numId="7">
    <w:abstractNumId w:val="51"/>
  </w:num>
  <w:num w:numId="8">
    <w:abstractNumId w:val="15"/>
  </w:num>
  <w:num w:numId="9">
    <w:abstractNumId w:val="11"/>
  </w:num>
  <w:num w:numId="10">
    <w:abstractNumId w:val="20"/>
  </w:num>
  <w:num w:numId="11">
    <w:abstractNumId w:val="19"/>
  </w:num>
  <w:num w:numId="12">
    <w:abstractNumId w:val="40"/>
  </w:num>
  <w:num w:numId="13">
    <w:abstractNumId w:val="44"/>
  </w:num>
  <w:num w:numId="14">
    <w:abstractNumId w:val="32"/>
  </w:num>
  <w:num w:numId="15">
    <w:abstractNumId w:val="16"/>
  </w:num>
  <w:num w:numId="16">
    <w:abstractNumId w:val="27"/>
  </w:num>
  <w:num w:numId="17">
    <w:abstractNumId w:val="9"/>
  </w:num>
  <w:num w:numId="18">
    <w:abstractNumId w:val="54"/>
  </w:num>
  <w:num w:numId="1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num>
  <w:num w:numId="21">
    <w:abstractNumId w:val="8"/>
  </w:num>
  <w:num w:numId="22">
    <w:abstractNumId w:val="49"/>
  </w:num>
  <w:num w:numId="23">
    <w:abstractNumId w:val="12"/>
  </w:num>
  <w:num w:numId="24">
    <w:abstractNumId w:val="33"/>
  </w:num>
  <w:num w:numId="25">
    <w:abstractNumId w:val="14"/>
  </w:num>
  <w:num w:numId="26">
    <w:abstractNumId w:val="42"/>
  </w:num>
  <w:num w:numId="27">
    <w:abstractNumId w:val="10"/>
  </w:num>
  <w:num w:numId="28">
    <w:abstractNumId w:val="39"/>
  </w:num>
  <w:num w:numId="29">
    <w:abstractNumId w:val="48"/>
  </w:num>
  <w:num w:numId="30">
    <w:abstractNumId w:val="17"/>
  </w:num>
  <w:num w:numId="31">
    <w:abstractNumId w:val="47"/>
  </w:num>
  <w:num w:numId="32">
    <w:abstractNumId w:val="30"/>
  </w:num>
  <w:num w:numId="33">
    <w:abstractNumId w:val="46"/>
  </w:num>
  <w:num w:numId="34">
    <w:abstractNumId w:val="29"/>
  </w:num>
  <w:num w:numId="35">
    <w:abstractNumId w:val="6"/>
  </w:num>
  <w:num w:numId="36">
    <w:abstractNumId w:val="7"/>
  </w:num>
  <w:num w:numId="37">
    <w:abstractNumId w:val="28"/>
  </w:num>
  <w:num w:numId="38">
    <w:abstractNumId w:val="36"/>
  </w:num>
  <w:num w:numId="39">
    <w:abstractNumId w:val="13"/>
  </w:num>
  <w:num w:numId="40">
    <w:abstractNumId w:val="34"/>
  </w:num>
  <w:num w:numId="41">
    <w:abstractNumId w:val="41"/>
  </w:num>
  <w:num w:numId="42">
    <w:abstractNumId w:val="38"/>
  </w:num>
  <w:num w:numId="43">
    <w:abstractNumId w:val="23"/>
  </w:num>
  <w:num w:numId="44">
    <w:abstractNumId w:val="26"/>
  </w:num>
  <w:num w:numId="45">
    <w:abstractNumId w:val="43"/>
  </w:num>
  <w:num w:numId="46">
    <w:abstractNumId w:val="53"/>
  </w:num>
  <w:num w:numId="47">
    <w:abstractNumId w:val="5"/>
  </w:num>
  <w:num w:numId="48">
    <w:abstractNumId w:val="31"/>
  </w:num>
  <w:num w:numId="49">
    <w:abstractNumId w:val="45"/>
  </w:num>
  <w:num w:numId="50">
    <w:abstractNumId w:val="21"/>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it-IT" w:vendorID="64" w:dllVersion="131078" w:nlCheck="1" w:checkStyle="0"/>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283"/>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96"/>
    <w:rsid w:val="00000632"/>
    <w:rsid w:val="000006A6"/>
    <w:rsid w:val="000011ED"/>
    <w:rsid w:val="00001710"/>
    <w:rsid w:val="00001D98"/>
    <w:rsid w:val="00002681"/>
    <w:rsid w:val="000055EA"/>
    <w:rsid w:val="00005605"/>
    <w:rsid w:val="00006D72"/>
    <w:rsid w:val="0000744A"/>
    <w:rsid w:val="000115C2"/>
    <w:rsid w:val="00012FC2"/>
    <w:rsid w:val="000140E6"/>
    <w:rsid w:val="00015DFF"/>
    <w:rsid w:val="000166D3"/>
    <w:rsid w:val="00016F78"/>
    <w:rsid w:val="000173C8"/>
    <w:rsid w:val="00017458"/>
    <w:rsid w:val="0001766A"/>
    <w:rsid w:val="00020D72"/>
    <w:rsid w:val="000216D4"/>
    <w:rsid w:val="00022607"/>
    <w:rsid w:val="00023CAE"/>
    <w:rsid w:val="00023CB5"/>
    <w:rsid w:val="00024A1B"/>
    <w:rsid w:val="00024FEB"/>
    <w:rsid w:val="00025519"/>
    <w:rsid w:val="000274E3"/>
    <w:rsid w:val="00027C1E"/>
    <w:rsid w:val="00027CCE"/>
    <w:rsid w:val="00030F1D"/>
    <w:rsid w:val="00031032"/>
    <w:rsid w:val="0003170D"/>
    <w:rsid w:val="00032484"/>
    <w:rsid w:val="000328D4"/>
    <w:rsid w:val="00033084"/>
    <w:rsid w:val="00033FFA"/>
    <w:rsid w:val="0003762E"/>
    <w:rsid w:val="000407C1"/>
    <w:rsid w:val="00041827"/>
    <w:rsid w:val="000464E0"/>
    <w:rsid w:val="00047102"/>
    <w:rsid w:val="00051743"/>
    <w:rsid w:val="00051D69"/>
    <w:rsid w:val="00053E78"/>
    <w:rsid w:val="00054452"/>
    <w:rsid w:val="00054D2E"/>
    <w:rsid w:val="00055CDF"/>
    <w:rsid w:val="00060649"/>
    <w:rsid w:val="0006124F"/>
    <w:rsid w:val="00061D91"/>
    <w:rsid w:val="00062AB6"/>
    <w:rsid w:val="00064A03"/>
    <w:rsid w:val="00066002"/>
    <w:rsid w:val="00067A31"/>
    <w:rsid w:val="00067DA6"/>
    <w:rsid w:val="00070D95"/>
    <w:rsid w:val="000748AC"/>
    <w:rsid w:val="00075505"/>
    <w:rsid w:val="0007604F"/>
    <w:rsid w:val="000779C8"/>
    <w:rsid w:val="000807EC"/>
    <w:rsid w:val="00081A79"/>
    <w:rsid w:val="000844B6"/>
    <w:rsid w:val="00084F45"/>
    <w:rsid w:val="00085C15"/>
    <w:rsid w:val="00086937"/>
    <w:rsid w:val="0008762F"/>
    <w:rsid w:val="00087826"/>
    <w:rsid w:val="0008795E"/>
    <w:rsid w:val="00090CF1"/>
    <w:rsid w:val="00090E68"/>
    <w:rsid w:val="000939E8"/>
    <w:rsid w:val="00094B2A"/>
    <w:rsid w:val="00095415"/>
    <w:rsid w:val="000956A7"/>
    <w:rsid w:val="00097475"/>
    <w:rsid w:val="000A0C96"/>
    <w:rsid w:val="000A21CD"/>
    <w:rsid w:val="000A23ED"/>
    <w:rsid w:val="000A2704"/>
    <w:rsid w:val="000A27D0"/>
    <w:rsid w:val="000A46D7"/>
    <w:rsid w:val="000A4EB9"/>
    <w:rsid w:val="000A5813"/>
    <w:rsid w:val="000A6A12"/>
    <w:rsid w:val="000A6F5F"/>
    <w:rsid w:val="000A6FE9"/>
    <w:rsid w:val="000B0825"/>
    <w:rsid w:val="000B134F"/>
    <w:rsid w:val="000B16B0"/>
    <w:rsid w:val="000B2100"/>
    <w:rsid w:val="000B33A3"/>
    <w:rsid w:val="000B3512"/>
    <w:rsid w:val="000B40E5"/>
    <w:rsid w:val="000B45F5"/>
    <w:rsid w:val="000B511C"/>
    <w:rsid w:val="000B51F4"/>
    <w:rsid w:val="000B5D49"/>
    <w:rsid w:val="000B5FB2"/>
    <w:rsid w:val="000B7A0B"/>
    <w:rsid w:val="000C0FE6"/>
    <w:rsid w:val="000C32F3"/>
    <w:rsid w:val="000C393D"/>
    <w:rsid w:val="000C5FEF"/>
    <w:rsid w:val="000C727E"/>
    <w:rsid w:val="000C748C"/>
    <w:rsid w:val="000C7577"/>
    <w:rsid w:val="000D00E2"/>
    <w:rsid w:val="000D091A"/>
    <w:rsid w:val="000D1807"/>
    <w:rsid w:val="000D1E51"/>
    <w:rsid w:val="000D4573"/>
    <w:rsid w:val="000D460D"/>
    <w:rsid w:val="000D6332"/>
    <w:rsid w:val="000D65A1"/>
    <w:rsid w:val="000D770D"/>
    <w:rsid w:val="000E0042"/>
    <w:rsid w:val="000E073E"/>
    <w:rsid w:val="000E1467"/>
    <w:rsid w:val="000E159B"/>
    <w:rsid w:val="000E1E59"/>
    <w:rsid w:val="000E2369"/>
    <w:rsid w:val="000E28FA"/>
    <w:rsid w:val="000E2FCF"/>
    <w:rsid w:val="000E3A0F"/>
    <w:rsid w:val="000E3B7C"/>
    <w:rsid w:val="000E44B5"/>
    <w:rsid w:val="000E4C71"/>
    <w:rsid w:val="000E7820"/>
    <w:rsid w:val="000F2180"/>
    <w:rsid w:val="000F2AF9"/>
    <w:rsid w:val="000F3292"/>
    <w:rsid w:val="000F3429"/>
    <w:rsid w:val="000F39BF"/>
    <w:rsid w:val="000F7B46"/>
    <w:rsid w:val="00100433"/>
    <w:rsid w:val="00101939"/>
    <w:rsid w:val="00103082"/>
    <w:rsid w:val="00103840"/>
    <w:rsid w:val="0010443E"/>
    <w:rsid w:val="00107435"/>
    <w:rsid w:val="00111B57"/>
    <w:rsid w:val="00114352"/>
    <w:rsid w:val="00115C12"/>
    <w:rsid w:val="00116186"/>
    <w:rsid w:val="001167A1"/>
    <w:rsid w:val="00116C0F"/>
    <w:rsid w:val="00117619"/>
    <w:rsid w:val="00121EFA"/>
    <w:rsid w:val="00122489"/>
    <w:rsid w:val="00123DD7"/>
    <w:rsid w:val="001256A5"/>
    <w:rsid w:val="00125C81"/>
    <w:rsid w:val="00126EB4"/>
    <w:rsid w:val="00127A0A"/>
    <w:rsid w:val="00130754"/>
    <w:rsid w:val="00131E2A"/>
    <w:rsid w:val="00131F35"/>
    <w:rsid w:val="00132629"/>
    <w:rsid w:val="0013286C"/>
    <w:rsid w:val="0013295C"/>
    <w:rsid w:val="00132F89"/>
    <w:rsid w:val="00133904"/>
    <w:rsid w:val="00133E11"/>
    <w:rsid w:val="001360AB"/>
    <w:rsid w:val="0013628C"/>
    <w:rsid w:val="0013764F"/>
    <w:rsid w:val="00141037"/>
    <w:rsid w:val="00141907"/>
    <w:rsid w:val="0014288E"/>
    <w:rsid w:val="001447E7"/>
    <w:rsid w:val="00145752"/>
    <w:rsid w:val="00145AF0"/>
    <w:rsid w:val="00145DF8"/>
    <w:rsid w:val="00146B3E"/>
    <w:rsid w:val="00146BD0"/>
    <w:rsid w:val="001511D7"/>
    <w:rsid w:val="00152205"/>
    <w:rsid w:val="00153870"/>
    <w:rsid w:val="001539E1"/>
    <w:rsid w:val="00154E51"/>
    <w:rsid w:val="00155A16"/>
    <w:rsid w:val="0015637B"/>
    <w:rsid w:val="0015661D"/>
    <w:rsid w:val="001606EF"/>
    <w:rsid w:val="00160ABB"/>
    <w:rsid w:val="001627A1"/>
    <w:rsid w:val="0016573E"/>
    <w:rsid w:val="001657F5"/>
    <w:rsid w:val="001701B8"/>
    <w:rsid w:val="00173403"/>
    <w:rsid w:val="001745D9"/>
    <w:rsid w:val="00174D2E"/>
    <w:rsid w:val="0017671A"/>
    <w:rsid w:val="00177795"/>
    <w:rsid w:val="001779A6"/>
    <w:rsid w:val="00180987"/>
    <w:rsid w:val="0018168D"/>
    <w:rsid w:val="00181E08"/>
    <w:rsid w:val="001824C7"/>
    <w:rsid w:val="00182AF7"/>
    <w:rsid w:val="00182DD8"/>
    <w:rsid w:val="001836F1"/>
    <w:rsid w:val="001839AD"/>
    <w:rsid w:val="00183D62"/>
    <w:rsid w:val="00183D66"/>
    <w:rsid w:val="0018406D"/>
    <w:rsid w:val="001864DA"/>
    <w:rsid w:val="00186A52"/>
    <w:rsid w:val="00187B28"/>
    <w:rsid w:val="00190538"/>
    <w:rsid w:val="00191173"/>
    <w:rsid w:val="001915C9"/>
    <w:rsid w:val="00191965"/>
    <w:rsid w:val="00192076"/>
    <w:rsid w:val="00192613"/>
    <w:rsid w:val="00192993"/>
    <w:rsid w:val="00192CF7"/>
    <w:rsid w:val="0019305C"/>
    <w:rsid w:val="001932E0"/>
    <w:rsid w:val="0019397F"/>
    <w:rsid w:val="00194634"/>
    <w:rsid w:val="00194879"/>
    <w:rsid w:val="00195822"/>
    <w:rsid w:val="00196FB0"/>
    <w:rsid w:val="001970B3"/>
    <w:rsid w:val="001970D1"/>
    <w:rsid w:val="001A039B"/>
    <w:rsid w:val="001A1140"/>
    <w:rsid w:val="001A1BD9"/>
    <w:rsid w:val="001A1DCA"/>
    <w:rsid w:val="001A5E78"/>
    <w:rsid w:val="001A775A"/>
    <w:rsid w:val="001B158C"/>
    <w:rsid w:val="001B206A"/>
    <w:rsid w:val="001B2EC1"/>
    <w:rsid w:val="001B3234"/>
    <w:rsid w:val="001B33A0"/>
    <w:rsid w:val="001B54F4"/>
    <w:rsid w:val="001B5929"/>
    <w:rsid w:val="001B690D"/>
    <w:rsid w:val="001B6FC1"/>
    <w:rsid w:val="001B71CE"/>
    <w:rsid w:val="001B77A1"/>
    <w:rsid w:val="001B78AA"/>
    <w:rsid w:val="001C0388"/>
    <w:rsid w:val="001C497D"/>
    <w:rsid w:val="001C4A7C"/>
    <w:rsid w:val="001C58B0"/>
    <w:rsid w:val="001C6718"/>
    <w:rsid w:val="001D0878"/>
    <w:rsid w:val="001D0D60"/>
    <w:rsid w:val="001D132E"/>
    <w:rsid w:val="001D15F5"/>
    <w:rsid w:val="001D237F"/>
    <w:rsid w:val="001D3765"/>
    <w:rsid w:val="001D3BB2"/>
    <w:rsid w:val="001D4653"/>
    <w:rsid w:val="001D46D8"/>
    <w:rsid w:val="001D4B77"/>
    <w:rsid w:val="001D64AD"/>
    <w:rsid w:val="001D7299"/>
    <w:rsid w:val="001E006E"/>
    <w:rsid w:val="001E089F"/>
    <w:rsid w:val="001E1EA0"/>
    <w:rsid w:val="001E1F5B"/>
    <w:rsid w:val="001E28BD"/>
    <w:rsid w:val="001E5D94"/>
    <w:rsid w:val="001E69F1"/>
    <w:rsid w:val="001E7DEF"/>
    <w:rsid w:val="001F05F2"/>
    <w:rsid w:val="001F25E0"/>
    <w:rsid w:val="001F3091"/>
    <w:rsid w:val="001F4592"/>
    <w:rsid w:val="001F4C87"/>
    <w:rsid w:val="001F6843"/>
    <w:rsid w:val="00200151"/>
    <w:rsid w:val="00202504"/>
    <w:rsid w:val="002026BB"/>
    <w:rsid w:val="00202946"/>
    <w:rsid w:val="002034AF"/>
    <w:rsid w:val="00204FC5"/>
    <w:rsid w:val="0020517D"/>
    <w:rsid w:val="002054BC"/>
    <w:rsid w:val="002059BC"/>
    <w:rsid w:val="0020628D"/>
    <w:rsid w:val="002065E7"/>
    <w:rsid w:val="00207FA0"/>
    <w:rsid w:val="00210A6C"/>
    <w:rsid w:val="00212FF7"/>
    <w:rsid w:val="00213549"/>
    <w:rsid w:val="00214DA0"/>
    <w:rsid w:val="0021556E"/>
    <w:rsid w:val="00217C51"/>
    <w:rsid w:val="00217CD9"/>
    <w:rsid w:val="0022189E"/>
    <w:rsid w:val="00221AD6"/>
    <w:rsid w:val="00222557"/>
    <w:rsid w:val="002229F3"/>
    <w:rsid w:val="00222BE4"/>
    <w:rsid w:val="00223251"/>
    <w:rsid w:val="00223BDF"/>
    <w:rsid w:val="0022443B"/>
    <w:rsid w:val="002248D0"/>
    <w:rsid w:val="002257B0"/>
    <w:rsid w:val="00225BF5"/>
    <w:rsid w:val="00227724"/>
    <w:rsid w:val="00227EA7"/>
    <w:rsid w:val="00227EC0"/>
    <w:rsid w:val="00232FBB"/>
    <w:rsid w:val="002331C3"/>
    <w:rsid w:val="00233DFB"/>
    <w:rsid w:val="00234218"/>
    <w:rsid w:val="002345EC"/>
    <w:rsid w:val="002348C0"/>
    <w:rsid w:val="00237F69"/>
    <w:rsid w:val="002408CE"/>
    <w:rsid w:val="0024158D"/>
    <w:rsid w:val="002415A5"/>
    <w:rsid w:val="002416C2"/>
    <w:rsid w:val="00241D01"/>
    <w:rsid w:val="00241D80"/>
    <w:rsid w:val="0024246E"/>
    <w:rsid w:val="0024382D"/>
    <w:rsid w:val="002442E5"/>
    <w:rsid w:val="00245ED8"/>
    <w:rsid w:val="002461AA"/>
    <w:rsid w:val="0024623F"/>
    <w:rsid w:val="0024676B"/>
    <w:rsid w:val="00246B52"/>
    <w:rsid w:val="00246E18"/>
    <w:rsid w:val="00246FE9"/>
    <w:rsid w:val="00252ED0"/>
    <w:rsid w:val="002530D3"/>
    <w:rsid w:val="00253B7A"/>
    <w:rsid w:val="0025502C"/>
    <w:rsid w:val="00256702"/>
    <w:rsid w:val="0025687A"/>
    <w:rsid w:val="00256F85"/>
    <w:rsid w:val="00256FF2"/>
    <w:rsid w:val="00260906"/>
    <w:rsid w:val="00261DAC"/>
    <w:rsid w:val="00264320"/>
    <w:rsid w:val="0026557F"/>
    <w:rsid w:val="002656CD"/>
    <w:rsid w:val="00265903"/>
    <w:rsid w:val="00265C90"/>
    <w:rsid w:val="00271FC8"/>
    <w:rsid w:val="0027266C"/>
    <w:rsid w:val="00273174"/>
    <w:rsid w:val="00273A5B"/>
    <w:rsid w:val="0027466D"/>
    <w:rsid w:val="0027613D"/>
    <w:rsid w:val="00276E74"/>
    <w:rsid w:val="0027700C"/>
    <w:rsid w:val="002774C8"/>
    <w:rsid w:val="00280928"/>
    <w:rsid w:val="00281192"/>
    <w:rsid w:val="0028144D"/>
    <w:rsid w:val="00281C14"/>
    <w:rsid w:val="00281EE1"/>
    <w:rsid w:val="00282662"/>
    <w:rsid w:val="00283561"/>
    <w:rsid w:val="00283803"/>
    <w:rsid w:val="0028541F"/>
    <w:rsid w:val="00286E00"/>
    <w:rsid w:val="002879B8"/>
    <w:rsid w:val="00287B18"/>
    <w:rsid w:val="002910D2"/>
    <w:rsid w:val="002913B6"/>
    <w:rsid w:val="00291FD5"/>
    <w:rsid w:val="00292F1A"/>
    <w:rsid w:val="00292FE5"/>
    <w:rsid w:val="00294191"/>
    <w:rsid w:val="00294A0E"/>
    <w:rsid w:val="00295194"/>
    <w:rsid w:val="002A04E1"/>
    <w:rsid w:val="002A0D1E"/>
    <w:rsid w:val="002A35D2"/>
    <w:rsid w:val="002A3D8D"/>
    <w:rsid w:val="002A579D"/>
    <w:rsid w:val="002A78E4"/>
    <w:rsid w:val="002A7A08"/>
    <w:rsid w:val="002A7B9B"/>
    <w:rsid w:val="002A7D8E"/>
    <w:rsid w:val="002B0295"/>
    <w:rsid w:val="002B0529"/>
    <w:rsid w:val="002B1218"/>
    <w:rsid w:val="002B5234"/>
    <w:rsid w:val="002B5A12"/>
    <w:rsid w:val="002B6DF0"/>
    <w:rsid w:val="002B7C69"/>
    <w:rsid w:val="002C0CEB"/>
    <w:rsid w:val="002C26B7"/>
    <w:rsid w:val="002C2BE8"/>
    <w:rsid w:val="002C39DE"/>
    <w:rsid w:val="002C3D3B"/>
    <w:rsid w:val="002C5894"/>
    <w:rsid w:val="002C5EA6"/>
    <w:rsid w:val="002C6796"/>
    <w:rsid w:val="002C6970"/>
    <w:rsid w:val="002C73EA"/>
    <w:rsid w:val="002C77B2"/>
    <w:rsid w:val="002C79AC"/>
    <w:rsid w:val="002D0244"/>
    <w:rsid w:val="002D0B4F"/>
    <w:rsid w:val="002D1717"/>
    <w:rsid w:val="002D5354"/>
    <w:rsid w:val="002D7484"/>
    <w:rsid w:val="002D7BCC"/>
    <w:rsid w:val="002E1211"/>
    <w:rsid w:val="002E1DD0"/>
    <w:rsid w:val="002E2D52"/>
    <w:rsid w:val="002E3368"/>
    <w:rsid w:val="002E36AF"/>
    <w:rsid w:val="002E5BBA"/>
    <w:rsid w:val="002E6486"/>
    <w:rsid w:val="002E759E"/>
    <w:rsid w:val="002F1B8B"/>
    <w:rsid w:val="002F27A7"/>
    <w:rsid w:val="002F455A"/>
    <w:rsid w:val="002F4F38"/>
    <w:rsid w:val="002F54DE"/>
    <w:rsid w:val="002F54FF"/>
    <w:rsid w:val="00301FF7"/>
    <w:rsid w:val="00302923"/>
    <w:rsid w:val="00302C30"/>
    <w:rsid w:val="00302DC4"/>
    <w:rsid w:val="00302F60"/>
    <w:rsid w:val="00303EFA"/>
    <w:rsid w:val="00305626"/>
    <w:rsid w:val="003065EB"/>
    <w:rsid w:val="0030737F"/>
    <w:rsid w:val="0030784D"/>
    <w:rsid w:val="00307C0F"/>
    <w:rsid w:val="00307C5E"/>
    <w:rsid w:val="00310998"/>
    <w:rsid w:val="003109AD"/>
    <w:rsid w:val="00311222"/>
    <w:rsid w:val="00311BDE"/>
    <w:rsid w:val="00311FE7"/>
    <w:rsid w:val="00312084"/>
    <w:rsid w:val="00312611"/>
    <w:rsid w:val="0031426C"/>
    <w:rsid w:val="003157CD"/>
    <w:rsid w:val="00315CD2"/>
    <w:rsid w:val="00321009"/>
    <w:rsid w:val="00321687"/>
    <w:rsid w:val="00321E64"/>
    <w:rsid w:val="0032378F"/>
    <w:rsid w:val="0032450E"/>
    <w:rsid w:val="003247E9"/>
    <w:rsid w:val="003275AB"/>
    <w:rsid w:val="00330872"/>
    <w:rsid w:val="00331942"/>
    <w:rsid w:val="00331ED5"/>
    <w:rsid w:val="003329D6"/>
    <w:rsid w:val="00332A05"/>
    <w:rsid w:val="00332EB8"/>
    <w:rsid w:val="003335C5"/>
    <w:rsid w:val="003355F9"/>
    <w:rsid w:val="00335E73"/>
    <w:rsid w:val="0033601F"/>
    <w:rsid w:val="00337E0A"/>
    <w:rsid w:val="00342052"/>
    <w:rsid w:val="003431CE"/>
    <w:rsid w:val="00344843"/>
    <w:rsid w:val="00345E7D"/>
    <w:rsid w:val="003506E0"/>
    <w:rsid w:val="00351003"/>
    <w:rsid w:val="00351D82"/>
    <w:rsid w:val="003521D8"/>
    <w:rsid w:val="00352AD6"/>
    <w:rsid w:val="0035315B"/>
    <w:rsid w:val="003552A6"/>
    <w:rsid w:val="00355833"/>
    <w:rsid w:val="00357726"/>
    <w:rsid w:val="00357A1A"/>
    <w:rsid w:val="00357F68"/>
    <w:rsid w:val="00360040"/>
    <w:rsid w:val="00362A0B"/>
    <w:rsid w:val="00362FF7"/>
    <w:rsid w:val="003634EF"/>
    <w:rsid w:val="00363839"/>
    <w:rsid w:val="0036448B"/>
    <w:rsid w:val="003645E1"/>
    <w:rsid w:val="00364B8A"/>
    <w:rsid w:val="00364E4F"/>
    <w:rsid w:val="00364FD7"/>
    <w:rsid w:val="003670E8"/>
    <w:rsid w:val="003677CE"/>
    <w:rsid w:val="00370BA3"/>
    <w:rsid w:val="00371221"/>
    <w:rsid w:val="00372F0A"/>
    <w:rsid w:val="003733D0"/>
    <w:rsid w:val="00373D8B"/>
    <w:rsid w:val="003757E1"/>
    <w:rsid w:val="00375DDA"/>
    <w:rsid w:val="00377157"/>
    <w:rsid w:val="003776F5"/>
    <w:rsid w:val="00377849"/>
    <w:rsid w:val="00377C67"/>
    <w:rsid w:val="00381ABA"/>
    <w:rsid w:val="00383336"/>
    <w:rsid w:val="00383339"/>
    <w:rsid w:val="003837F7"/>
    <w:rsid w:val="00383916"/>
    <w:rsid w:val="003846D1"/>
    <w:rsid w:val="0039050E"/>
    <w:rsid w:val="0039054F"/>
    <w:rsid w:val="00390F7C"/>
    <w:rsid w:val="003918B7"/>
    <w:rsid w:val="003933A3"/>
    <w:rsid w:val="00393884"/>
    <w:rsid w:val="00394001"/>
    <w:rsid w:val="00394552"/>
    <w:rsid w:val="00394EF6"/>
    <w:rsid w:val="00395730"/>
    <w:rsid w:val="003968B5"/>
    <w:rsid w:val="00396A3E"/>
    <w:rsid w:val="00396C7D"/>
    <w:rsid w:val="003977B0"/>
    <w:rsid w:val="003A0586"/>
    <w:rsid w:val="003A0B06"/>
    <w:rsid w:val="003A1C8C"/>
    <w:rsid w:val="003A2135"/>
    <w:rsid w:val="003A26B5"/>
    <w:rsid w:val="003A26C2"/>
    <w:rsid w:val="003A402E"/>
    <w:rsid w:val="003A516C"/>
    <w:rsid w:val="003A5853"/>
    <w:rsid w:val="003B13F0"/>
    <w:rsid w:val="003B1908"/>
    <w:rsid w:val="003B1F94"/>
    <w:rsid w:val="003B34D1"/>
    <w:rsid w:val="003B3DC2"/>
    <w:rsid w:val="003B4763"/>
    <w:rsid w:val="003B61CD"/>
    <w:rsid w:val="003B6E0B"/>
    <w:rsid w:val="003B70F6"/>
    <w:rsid w:val="003B7B3C"/>
    <w:rsid w:val="003B7B4D"/>
    <w:rsid w:val="003C2158"/>
    <w:rsid w:val="003C3ABD"/>
    <w:rsid w:val="003C3AFA"/>
    <w:rsid w:val="003C3B96"/>
    <w:rsid w:val="003C3F76"/>
    <w:rsid w:val="003C3F7C"/>
    <w:rsid w:val="003C4454"/>
    <w:rsid w:val="003C4EE1"/>
    <w:rsid w:val="003C5A47"/>
    <w:rsid w:val="003C623D"/>
    <w:rsid w:val="003C638F"/>
    <w:rsid w:val="003C6791"/>
    <w:rsid w:val="003D0054"/>
    <w:rsid w:val="003D05E4"/>
    <w:rsid w:val="003D0AA1"/>
    <w:rsid w:val="003D0AC5"/>
    <w:rsid w:val="003D1A33"/>
    <w:rsid w:val="003D51C9"/>
    <w:rsid w:val="003D6059"/>
    <w:rsid w:val="003D6203"/>
    <w:rsid w:val="003D66B8"/>
    <w:rsid w:val="003D6745"/>
    <w:rsid w:val="003D69F3"/>
    <w:rsid w:val="003D6BF2"/>
    <w:rsid w:val="003D7490"/>
    <w:rsid w:val="003D7911"/>
    <w:rsid w:val="003E003F"/>
    <w:rsid w:val="003E0866"/>
    <w:rsid w:val="003E0D0F"/>
    <w:rsid w:val="003E0F0A"/>
    <w:rsid w:val="003E3BC0"/>
    <w:rsid w:val="003E5414"/>
    <w:rsid w:val="003E5507"/>
    <w:rsid w:val="003E58F9"/>
    <w:rsid w:val="003E6DB4"/>
    <w:rsid w:val="003E7CFE"/>
    <w:rsid w:val="003F0F05"/>
    <w:rsid w:val="003F11F2"/>
    <w:rsid w:val="003F1361"/>
    <w:rsid w:val="003F30BC"/>
    <w:rsid w:val="003F3289"/>
    <w:rsid w:val="003F36FF"/>
    <w:rsid w:val="003F469C"/>
    <w:rsid w:val="003F47D0"/>
    <w:rsid w:val="003F50BC"/>
    <w:rsid w:val="003F536A"/>
    <w:rsid w:val="003F6CD6"/>
    <w:rsid w:val="003F7E88"/>
    <w:rsid w:val="00402399"/>
    <w:rsid w:val="004044E0"/>
    <w:rsid w:val="0040452A"/>
    <w:rsid w:val="004056D6"/>
    <w:rsid w:val="00405939"/>
    <w:rsid w:val="00406A91"/>
    <w:rsid w:val="00407616"/>
    <w:rsid w:val="0041051A"/>
    <w:rsid w:val="00411095"/>
    <w:rsid w:val="004116BA"/>
    <w:rsid w:val="0041207E"/>
    <w:rsid w:val="00413958"/>
    <w:rsid w:val="00413FF8"/>
    <w:rsid w:val="004141E1"/>
    <w:rsid w:val="004145BA"/>
    <w:rsid w:val="00414AEB"/>
    <w:rsid w:val="00414E4C"/>
    <w:rsid w:val="00417189"/>
    <w:rsid w:val="00422738"/>
    <w:rsid w:val="00422C22"/>
    <w:rsid w:val="00423042"/>
    <w:rsid w:val="00423777"/>
    <w:rsid w:val="004240EF"/>
    <w:rsid w:val="00426900"/>
    <w:rsid w:val="00427006"/>
    <w:rsid w:val="00427909"/>
    <w:rsid w:val="00430672"/>
    <w:rsid w:val="004306EE"/>
    <w:rsid w:val="00431038"/>
    <w:rsid w:val="0043115E"/>
    <w:rsid w:val="00433249"/>
    <w:rsid w:val="00433374"/>
    <w:rsid w:val="0043445E"/>
    <w:rsid w:val="00434ECC"/>
    <w:rsid w:val="004362F2"/>
    <w:rsid w:val="004367F2"/>
    <w:rsid w:val="004368D1"/>
    <w:rsid w:val="00436CAC"/>
    <w:rsid w:val="00437084"/>
    <w:rsid w:val="004378D8"/>
    <w:rsid w:val="004401D0"/>
    <w:rsid w:val="0044106B"/>
    <w:rsid w:val="00441307"/>
    <w:rsid w:val="004414A5"/>
    <w:rsid w:val="0044347A"/>
    <w:rsid w:val="00443DE1"/>
    <w:rsid w:val="004440D2"/>
    <w:rsid w:val="00444ABD"/>
    <w:rsid w:val="004463D6"/>
    <w:rsid w:val="00447873"/>
    <w:rsid w:val="004517F2"/>
    <w:rsid w:val="004528F4"/>
    <w:rsid w:val="004547E9"/>
    <w:rsid w:val="00455146"/>
    <w:rsid w:val="00455465"/>
    <w:rsid w:val="00455E7C"/>
    <w:rsid w:val="004569BA"/>
    <w:rsid w:val="00456EBE"/>
    <w:rsid w:val="00457CCC"/>
    <w:rsid w:val="004611B8"/>
    <w:rsid w:val="00461CF8"/>
    <w:rsid w:val="004636B4"/>
    <w:rsid w:val="00467213"/>
    <w:rsid w:val="004708F7"/>
    <w:rsid w:val="00470D6F"/>
    <w:rsid w:val="00471315"/>
    <w:rsid w:val="00473AD7"/>
    <w:rsid w:val="00474DC3"/>
    <w:rsid w:val="0047578E"/>
    <w:rsid w:val="00475FEE"/>
    <w:rsid w:val="00476C81"/>
    <w:rsid w:val="004772B4"/>
    <w:rsid w:val="00477E27"/>
    <w:rsid w:val="004816D2"/>
    <w:rsid w:val="00481744"/>
    <w:rsid w:val="004853BE"/>
    <w:rsid w:val="00487A08"/>
    <w:rsid w:val="00490283"/>
    <w:rsid w:val="004909BE"/>
    <w:rsid w:val="00490B21"/>
    <w:rsid w:val="004917B6"/>
    <w:rsid w:val="00491D5C"/>
    <w:rsid w:val="00492180"/>
    <w:rsid w:val="00493194"/>
    <w:rsid w:val="004937B3"/>
    <w:rsid w:val="00493ED8"/>
    <w:rsid w:val="004940EA"/>
    <w:rsid w:val="004953C2"/>
    <w:rsid w:val="004954A8"/>
    <w:rsid w:val="004954B9"/>
    <w:rsid w:val="004965AC"/>
    <w:rsid w:val="00496FC7"/>
    <w:rsid w:val="0049742C"/>
    <w:rsid w:val="00497968"/>
    <w:rsid w:val="00497BE4"/>
    <w:rsid w:val="004A0365"/>
    <w:rsid w:val="004A23E0"/>
    <w:rsid w:val="004A4AFB"/>
    <w:rsid w:val="004A4E41"/>
    <w:rsid w:val="004B1564"/>
    <w:rsid w:val="004B21F3"/>
    <w:rsid w:val="004B444E"/>
    <w:rsid w:val="004B44E1"/>
    <w:rsid w:val="004B44FC"/>
    <w:rsid w:val="004B4552"/>
    <w:rsid w:val="004B5106"/>
    <w:rsid w:val="004B5ACA"/>
    <w:rsid w:val="004B61B2"/>
    <w:rsid w:val="004B7249"/>
    <w:rsid w:val="004C0F8A"/>
    <w:rsid w:val="004C5703"/>
    <w:rsid w:val="004C6186"/>
    <w:rsid w:val="004C66D5"/>
    <w:rsid w:val="004C6BA7"/>
    <w:rsid w:val="004C7076"/>
    <w:rsid w:val="004C7D7B"/>
    <w:rsid w:val="004D05AE"/>
    <w:rsid w:val="004D110D"/>
    <w:rsid w:val="004D1A64"/>
    <w:rsid w:val="004D2F68"/>
    <w:rsid w:val="004D3E0C"/>
    <w:rsid w:val="004D4159"/>
    <w:rsid w:val="004D4D97"/>
    <w:rsid w:val="004D5A20"/>
    <w:rsid w:val="004E17B2"/>
    <w:rsid w:val="004E1ACC"/>
    <w:rsid w:val="004E2013"/>
    <w:rsid w:val="004E2734"/>
    <w:rsid w:val="004E375B"/>
    <w:rsid w:val="004E3CBA"/>
    <w:rsid w:val="004E4906"/>
    <w:rsid w:val="004E59B8"/>
    <w:rsid w:val="004E67E2"/>
    <w:rsid w:val="004F081E"/>
    <w:rsid w:val="004F08FF"/>
    <w:rsid w:val="004F1E98"/>
    <w:rsid w:val="004F2587"/>
    <w:rsid w:val="004F44FB"/>
    <w:rsid w:val="004F4608"/>
    <w:rsid w:val="004F60C5"/>
    <w:rsid w:val="004F6279"/>
    <w:rsid w:val="004F662B"/>
    <w:rsid w:val="004F66CF"/>
    <w:rsid w:val="004F6B53"/>
    <w:rsid w:val="004F7CA3"/>
    <w:rsid w:val="00502106"/>
    <w:rsid w:val="005077CB"/>
    <w:rsid w:val="00510CD7"/>
    <w:rsid w:val="00510DA2"/>
    <w:rsid w:val="0051118F"/>
    <w:rsid w:val="00512262"/>
    <w:rsid w:val="00514211"/>
    <w:rsid w:val="00514496"/>
    <w:rsid w:val="00514FBB"/>
    <w:rsid w:val="0051550D"/>
    <w:rsid w:val="005166D0"/>
    <w:rsid w:val="00516958"/>
    <w:rsid w:val="00516EA6"/>
    <w:rsid w:val="0052007E"/>
    <w:rsid w:val="0052092F"/>
    <w:rsid w:val="00520F6B"/>
    <w:rsid w:val="005226A5"/>
    <w:rsid w:val="00522902"/>
    <w:rsid w:val="005231EB"/>
    <w:rsid w:val="00523ADB"/>
    <w:rsid w:val="00524DCD"/>
    <w:rsid w:val="00525743"/>
    <w:rsid w:val="005260A1"/>
    <w:rsid w:val="00527EF2"/>
    <w:rsid w:val="005300AA"/>
    <w:rsid w:val="005303EE"/>
    <w:rsid w:val="005304AE"/>
    <w:rsid w:val="00533263"/>
    <w:rsid w:val="005335D9"/>
    <w:rsid w:val="005345EF"/>
    <w:rsid w:val="00534947"/>
    <w:rsid w:val="00535327"/>
    <w:rsid w:val="00540DE7"/>
    <w:rsid w:val="00542354"/>
    <w:rsid w:val="00542877"/>
    <w:rsid w:val="005439E0"/>
    <w:rsid w:val="005447F8"/>
    <w:rsid w:val="00545474"/>
    <w:rsid w:val="005459BC"/>
    <w:rsid w:val="00546329"/>
    <w:rsid w:val="00546AD2"/>
    <w:rsid w:val="0054796C"/>
    <w:rsid w:val="00550001"/>
    <w:rsid w:val="0055115E"/>
    <w:rsid w:val="0055185A"/>
    <w:rsid w:val="00551E58"/>
    <w:rsid w:val="00553504"/>
    <w:rsid w:val="00553F0E"/>
    <w:rsid w:val="005559C7"/>
    <w:rsid w:val="00555B48"/>
    <w:rsid w:val="0055660B"/>
    <w:rsid w:val="00557030"/>
    <w:rsid w:val="00561D82"/>
    <w:rsid w:val="00562381"/>
    <w:rsid w:val="005654AA"/>
    <w:rsid w:val="00565764"/>
    <w:rsid w:val="00565C37"/>
    <w:rsid w:val="0056649B"/>
    <w:rsid w:val="00566C7C"/>
    <w:rsid w:val="005670F4"/>
    <w:rsid w:val="0056717B"/>
    <w:rsid w:val="005671D5"/>
    <w:rsid w:val="00570021"/>
    <w:rsid w:val="0057064E"/>
    <w:rsid w:val="00571B76"/>
    <w:rsid w:val="00572965"/>
    <w:rsid w:val="00573EA0"/>
    <w:rsid w:val="00575BC7"/>
    <w:rsid w:val="00576792"/>
    <w:rsid w:val="00576DB3"/>
    <w:rsid w:val="005814C7"/>
    <w:rsid w:val="005818A5"/>
    <w:rsid w:val="00581E91"/>
    <w:rsid w:val="005820B4"/>
    <w:rsid w:val="00583A17"/>
    <w:rsid w:val="00583AED"/>
    <w:rsid w:val="0058660E"/>
    <w:rsid w:val="00590D73"/>
    <w:rsid w:val="00592E4B"/>
    <w:rsid w:val="005954C8"/>
    <w:rsid w:val="00595EEA"/>
    <w:rsid w:val="00596016"/>
    <w:rsid w:val="00597F81"/>
    <w:rsid w:val="005A1650"/>
    <w:rsid w:val="005A1894"/>
    <w:rsid w:val="005A228E"/>
    <w:rsid w:val="005A2F1E"/>
    <w:rsid w:val="005A322D"/>
    <w:rsid w:val="005A38CF"/>
    <w:rsid w:val="005A4A7B"/>
    <w:rsid w:val="005A56D3"/>
    <w:rsid w:val="005A70F5"/>
    <w:rsid w:val="005B03EE"/>
    <w:rsid w:val="005B155A"/>
    <w:rsid w:val="005B1EA5"/>
    <w:rsid w:val="005B350F"/>
    <w:rsid w:val="005B47AA"/>
    <w:rsid w:val="005B517A"/>
    <w:rsid w:val="005B53E3"/>
    <w:rsid w:val="005B5979"/>
    <w:rsid w:val="005B7372"/>
    <w:rsid w:val="005B7BD4"/>
    <w:rsid w:val="005C1DAD"/>
    <w:rsid w:val="005C27AC"/>
    <w:rsid w:val="005C3A08"/>
    <w:rsid w:val="005C4BAA"/>
    <w:rsid w:val="005C53C9"/>
    <w:rsid w:val="005D0D12"/>
    <w:rsid w:val="005D14B5"/>
    <w:rsid w:val="005D3DCE"/>
    <w:rsid w:val="005E0053"/>
    <w:rsid w:val="005E0202"/>
    <w:rsid w:val="005E037D"/>
    <w:rsid w:val="005E10D6"/>
    <w:rsid w:val="005E5B4F"/>
    <w:rsid w:val="005E5D15"/>
    <w:rsid w:val="005E661F"/>
    <w:rsid w:val="005E67D1"/>
    <w:rsid w:val="005E72EC"/>
    <w:rsid w:val="005F1099"/>
    <w:rsid w:val="005F21E4"/>
    <w:rsid w:val="005F2332"/>
    <w:rsid w:val="005F2565"/>
    <w:rsid w:val="005F33DA"/>
    <w:rsid w:val="005F4282"/>
    <w:rsid w:val="005F4992"/>
    <w:rsid w:val="005F4FF1"/>
    <w:rsid w:val="005F525F"/>
    <w:rsid w:val="005F52CE"/>
    <w:rsid w:val="005F5CEF"/>
    <w:rsid w:val="005F69DD"/>
    <w:rsid w:val="006044D8"/>
    <w:rsid w:val="00604C8E"/>
    <w:rsid w:val="00605F96"/>
    <w:rsid w:val="006062C7"/>
    <w:rsid w:val="00606659"/>
    <w:rsid w:val="00607672"/>
    <w:rsid w:val="00607777"/>
    <w:rsid w:val="006101CF"/>
    <w:rsid w:val="006103DC"/>
    <w:rsid w:val="006108E4"/>
    <w:rsid w:val="00610AB8"/>
    <w:rsid w:val="006117D4"/>
    <w:rsid w:val="0061194C"/>
    <w:rsid w:val="0061576C"/>
    <w:rsid w:val="00615C38"/>
    <w:rsid w:val="00616B00"/>
    <w:rsid w:val="00616BB5"/>
    <w:rsid w:val="0062026E"/>
    <w:rsid w:val="00621AF3"/>
    <w:rsid w:val="0062254A"/>
    <w:rsid w:val="006230C2"/>
    <w:rsid w:val="00623292"/>
    <w:rsid w:val="0062417F"/>
    <w:rsid w:val="00625796"/>
    <w:rsid w:val="00627319"/>
    <w:rsid w:val="00627741"/>
    <w:rsid w:val="006305D2"/>
    <w:rsid w:val="0063252E"/>
    <w:rsid w:val="00633802"/>
    <w:rsid w:val="00633C22"/>
    <w:rsid w:val="00635DDA"/>
    <w:rsid w:val="00635F2C"/>
    <w:rsid w:val="00636ACF"/>
    <w:rsid w:val="006416C2"/>
    <w:rsid w:val="00642A0C"/>
    <w:rsid w:val="00644D01"/>
    <w:rsid w:val="00645B18"/>
    <w:rsid w:val="0064797C"/>
    <w:rsid w:val="00650D10"/>
    <w:rsid w:val="00650EA1"/>
    <w:rsid w:val="006543A2"/>
    <w:rsid w:val="00654C88"/>
    <w:rsid w:val="006553C9"/>
    <w:rsid w:val="006561F1"/>
    <w:rsid w:val="00660104"/>
    <w:rsid w:val="006602A3"/>
    <w:rsid w:val="006612CC"/>
    <w:rsid w:val="00663181"/>
    <w:rsid w:val="00665418"/>
    <w:rsid w:val="006656D6"/>
    <w:rsid w:val="0066581E"/>
    <w:rsid w:val="006668BB"/>
    <w:rsid w:val="00666A01"/>
    <w:rsid w:val="00667509"/>
    <w:rsid w:val="006728F1"/>
    <w:rsid w:val="00672A7C"/>
    <w:rsid w:val="00673598"/>
    <w:rsid w:val="006759F3"/>
    <w:rsid w:val="00675AB3"/>
    <w:rsid w:val="0067730B"/>
    <w:rsid w:val="00680A09"/>
    <w:rsid w:val="00681010"/>
    <w:rsid w:val="0068320D"/>
    <w:rsid w:val="006840A5"/>
    <w:rsid w:val="0068426D"/>
    <w:rsid w:val="006871B0"/>
    <w:rsid w:val="00687762"/>
    <w:rsid w:val="00691816"/>
    <w:rsid w:val="00695A91"/>
    <w:rsid w:val="00696723"/>
    <w:rsid w:val="00697091"/>
    <w:rsid w:val="006975DD"/>
    <w:rsid w:val="006A0376"/>
    <w:rsid w:val="006A0F90"/>
    <w:rsid w:val="006A2EF9"/>
    <w:rsid w:val="006A4598"/>
    <w:rsid w:val="006A5D89"/>
    <w:rsid w:val="006A7A5E"/>
    <w:rsid w:val="006A7C71"/>
    <w:rsid w:val="006B0306"/>
    <w:rsid w:val="006B0A5E"/>
    <w:rsid w:val="006B0BC8"/>
    <w:rsid w:val="006B17B8"/>
    <w:rsid w:val="006B310D"/>
    <w:rsid w:val="006B3EF1"/>
    <w:rsid w:val="006B40D4"/>
    <w:rsid w:val="006B4442"/>
    <w:rsid w:val="006B4801"/>
    <w:rsid w:val="006B59D5"/>
    <w:rsid w:val="006B5E2F"/>
    <w:rsid w:val="006B6EB8"/>
    <w:rsid w:val="006C03F8"/>
    <w:rsid w:val="006C0732"/>
    <w:rsid w:val="006C15F1"/>
    <w:rsid w:val="006C16CC"/>
    <w:rsid w:val="006C1B31"/>
    <w:rsid w:val="006C1D80"/>
    <w:rsid w:val="006C228B"/>
    <w:rsid w:val="006C2720"/>
    <w:rsid w:val="006C2EEA"/>
    <w:rsid w:val="006C57E0"/>
    <w:rsid w:val="006C5CCE"/>
    <w:rsid w:val="006C6417"/>
    <w:rsid w:val="006D02A5"/>
    <w:rsid w:val="006D0A0A"/>
    <w:rsid w:val="006D0B4D"/>
    <w:rsid w:val="006D16A6"/>
    <w:rsid w:val="006D3FDF"/>
    <w:rsid w:val="006D4A48"/>
    <w:rsid w:val="006D7AB7"/>
    <w:rsid w:val="006D7CF3"/>
    <w:rsid w:val="006E0346"/>
    <w:rsid w:val="006E08D9"/>
    <w:rsid w:val="006E08E9"/>
    <w:rsid w:val="006E2736"/>
    <w:rsid w:val="006E3C77"/>
    <w:rsid w:val="006E57C5"/>
    <w:rsid w:val="006E6C05"/>
    <w:rsid w:val="006F10BD"/>
    <w:rsid w:val="006F1236"/>
    <w:rsid w:val="006F1589"/>
    <w:rsid w:val="006F169E"/>
    <w:rsid w:val="006F351C"/>
    <w:rsid w:val="006F39AF"/>
    <w:rsid w:val="006F587B"/>
    <w:rsid w:val="006F7345"/>
    <w:rsid w:val="006F7408"/>
    <w:rsid w:val="006F75D7"/>
    <w:rsid w:val="00701CE0"/>
    <w:rsid w:val="00704FD1"/>
    <w:rsid w:val="00704FF2"/>
    <w:rsid w:val="00706566"/>
    <w:rsid w:val="0070680C"/>
    <w:rsid w:val="00706B13"/>
    <w:rsid w:val="0070722F"/>
    <w:rsid w:val="00710D1B"/>
    <w:rsid w:val="00710F9D"/>
    <w:rsid w:val="007120EA"/>
    <w:rsid w:val="00712290"/>
    <w:rsid w:val="00712D96"/>
    <w:rsid w:val="00713D6F"/>
    <w:rsid w:val="007140B6"/>
    <w:rsid w:val="007142AA"/>
    <w:rsid w:val="0071610E"/>
    <w:rsid w:val="00721082"/>
    <w:rsid w:val="00725AC5"/>
    <w:rsid w:val="00725C2B"/>
    <w:rsid w:val="00727560"/>
    <w:rsid w:val="00727D95"/>
    <w:rsid w:val="00732375"/>
    <w:rsid w:val="0073258F"/>
    <w:rsid w:val="007330AA"/>
    <w:rsid w:val="00735A10"/>
    <w:rsid w:val="007366B5"/>
    <w:rsid w:val="00736B1B"/>
    <w:rsid w:val="007376F0"/>
    <w:rsid w:val="0074032F"/>
    <w:rsid w:val="0074058E"/>
    <w:rsid w:val="00740AE3"/>
    <w:rsid w:val="00740F7C"/>
    <w:rsid w:val="00742996"/>
    <w:rsid w:val="00743D92"/>
    <w:rsid w:val="007460A1"/>
    <w:rsid w:val="007467CA"/>
    <w:rsid w:val="007470A2"/>
    <w:rsid w:val="007470DA"/>
    <w:rsid w:val="00747E95"/>
    <w:rsid w:val="00750E04"/>
    <w:rsid w:val="00750E9F"/>
    <w:rsid w:val="0075106F"/>
    <w:rsid w:val="00752210"/>
    <w:rsid w:val="0075306A"/>
    <w:rsid w:val="00753C75"/>
    <w:rsid w:val="007540B4"/>
    <w:rsid w:val="0075437B"/>
    <w:rsid w:val="00754C86"/>
    <w:rsid w:val="00755832"/>
    <w:rsid w:val="0075599B"/>
    <w:rsid w:val="00755AA7"/>
    <w:rsid w:val="00756B29"/>
    <w:rsid w:val="00757E72"/>
    <w:rsid w:val="00761AB4"/>
    <w:rsid w:val="007637EF"/>
    <w:rsid w:val="00764E0D"/>
    <w:rsid w:val="0076507D"/>
    <w:rsid w:val="00765784"/>
    <w:rsid w:val="00766D92"/>
    <w:rsid w:val="00770131"/>
    <w:rsid w:val="00771386"/>
    <w:rsid w:val="00774E5E"/>
    <w:rsid w:val="007761B0"/>
    <w:rsid w:val="00776C52"/>
    <w:rsid w:val="00776E39"/>
    <w:rsid w:val="00776E9D"/>
    <w:rsid w:val="00777EBA"/>
    <w:rsid w:val="007811E0"/>
    <w:rsid w:val="007818B6"/>
    <w:rsid w:val="00781CB8"/>
    <w:rsid w:val="0078459A"/>
    <w:rsid w:val="00785979"/>
    <w:rsid w:val="0078664F"/>
    <w:rsid w:val="0078671C"/>
    <w:rsid w:val="007902CB"/>
    <w:rsid w:val="007908C2"/>
    <w:rsid w:val="007941B1"/>
    <w:rsid w:val="00796DAB"/>
    <w:rsid w:val="00796FF1"/>
    <w:rsid w:val="0079708C"/>
    <w:rsid w:val="007974F5"/>
    <w:rsid w:val="0079770C"/>
    <w:rsid w:val="00797DB1"/>
    <w:rsid w:val="007A091D"/>
    <w:rsid w:val="007A0DF5"/>
    <w:rsid w:val="007A1107"/>
    <w:rsid w:val="007A17F4"/>
    <w:rsid w:val="007A2A05"/>
    <w:rsid w:val="007A32B6"/>
    <w:rsid w:val="007A3CF7"/>
    <w:rsid w:val="007A4A30"/>
    <w:rsid w:val="007A4D84"/>
    <w:rsid w:val="007A4DDF"/>
    <w:rsid w:val="007A5B80"/>
    <w:rsid w:val="007A64EE"/>
    <w:rsid w:val="007A6779"/>
    <w:rsid w:val="007A7C05"/>
    <w:rsid w:val="007B35DF"/>
    <w:rsid w:val="007B4D71"/>
    <w:rsid w:val="007B5056"/>
    <w:rsid w:val="007B625B"/>
    <w:rsid w:val="007B63D2"/>
    <w:rsid w:val="007B6760"/>
    <w:rsid w:val="007B723A"/>
    <w:rsid w:val="007C008F"/>
    <w:rsid w:val="007C07EE"/>
    <w:rsid w:val="007C0B57"/>
    <w:rsid w:val="007C10CD"/>
    <w:rsid w:val="007C2A42"/>
    <w:rsid w:val="007C2F8C"/>
    <w:rsid w:val="007C5337"/>
    <w:rsid w:val="007C61D3"/>
    <w:rsid w:val="007D0CA9"/>
    <w:rsid w:val="007D0FE1"/>
    <w:rsid w:val="007D1732"/>
    <w:rsid w:val="007D2EC5"/>
    <w:rsid w:val="007D2EEF"/>
    <w:rsid w:val="007D3202"/>
    <w:rsid w:val="007D397E"/>
    <w:rsid w:val="007D3FA8"/>
    <w:rsid w:val="007D430C"/>
    <w:rsid w:val="007D4A8A"/>
    <w:rsid w:val="007D538D"/>
    <w:rsid w:val="007D779C"/>
    <w:rsid w:val="007D7ACA"/>
    <w:rsid w:val="007E08A4"/>
    <w:rsid w:val="007E12CE"/>
    <w:rsid w:val="007E1493"/>
    <w:rsid w:val="007E21EF"/>
    <w:rsid w:val="007E28A3"/>
    <w:rsid w:val="007E28A4"/>
    <w:rsid w:val="007E2D8F"/>
    <w:rsid w:val="007E312A"/>
    <w:rsid w:val="007E7FCF"/>
    <w:rsid w:val="007F03C4"/>
    <w:rsid w:val="007F05BA"/>
    <w:rsid w:val="007F0F20"/>
    <w:rsid w:val="007F1792"/>
    <w:rsid w:val="007F1A5B"/>
    <w:rsid w:val="007F1D2D"/>
    <w:rsid w:val="007F2490"/>
    <w:rsid w:val="007F4204"/>
    <w:rsid w:val="007F478C"/>
    <w:rsid w:val="007F56D5"/>
    <w:rsid w:val="007F5AA0"/>
    <w:rsid w:val="007F67DB"/>
    <w:rsid w:val="007F72A1"/>
    <w:rsid w:val="008013CB"/>
    <w:rsid w:val="0080444B"/>
    <w:rsid w:val="00804B87"/>
    <w:rsid w:val="00804BC0"/>
    <w:rsid w:val="00811132"/>
    <w:rsid w:val="00811607"/>
    <w:rsid w:val="0081241F"/>
    <w:rsid w:val="00812534"/>
    <w:rsid w:val="0081465B"/>
    <w:rsid w:val="00814E69"/>
    <w:rsid w:val="00815084"/>
    <w:rsid w:val="00816504"/>
    <w:rsid w:val="00816698"/>
    <w:rsid w:val="008169AE"/>
    <w:rsid w:val="00816A2D"/>
    <w:rsid w:val="00817FEB"/>
    <w:rsid w:val="0082087B"/>
    <w:rsid w:val="008218B2"/>
    <w:rsid w:val="008222D8"/>
    <w:rsid w:val="008225F4"/>
    <w:rsid w:val="00824A18"/>
    <w:rsid w:val="00826341"/>
    <w:rsid w:val="0082687F"/>
    <w:rsid w:val="00826F24"/>
    <w:rsid w:val="008277B6"/>
    <w:rsid w:val="00827D35"/>
    <w:rsid w:val="00830EEB"/>
    <w:rsid w:val="008319EB"/>
    <w:rsid w:val="00831B59"/>
    <w:rsid w:val="00831D7E"/>
    <w:rsid w:val="0083471E"/>
    <w:rsid w:val="00834911"/>
    <w:rsid w:val="00835471"/>
    <w:rsid w:val="00835A68"/>
    <w:rsid w:val="008361A9"/>
    <w:rsid w:val="008366AA"/>
    <w:rsid w:val="008367B4"/>
    <w:rsid w:val="00836999"/>
    <w:rsid w:val="00837868"/>
    <w:rsid w:val="008402E0"/>
    <w:rsid w:val="00843D6A"/>
    <w:rsid w:val="00844E85"/>
    <w:rsid w:val="0084516D"/>
    <w:rsid w:val="0084694B"/>
    <w:rsid w:val="008472D3"/>
    <w:rsid w:val="0085017D"/>
    <w:rsid w:val="0085256C"/>
    <w:rsid w:val="008533C8"/>
    <w:rsid w:val="00854B75"/>
    <w:rsid w:val="00856689"/>
    <w:rsid w:val="00856ED8"/>
    <w:rsid w:val="008573B7"/>
    <w:rsid w:val="00857BDF"/>
    <w:rsid w:val="00860E5D"/>
    <w:rsid w:val="00860F4D"/>
    <w:rsid w:val="008616FB"/>
    <w:rsid w:val="0086352C"/>
    <w:rsid w:val="00863C60"/>
    <w:rsid w:val="0086480A"/>
    <w:rsid w:val="00870130"/>
    <w:rsid w:val="008733DD"/>
    <w:rsid w:val="0087415F"/>
    <w:rsid w:val="00877622"/>
    <w:rsid w:val="00880301"/>
    <w:rsid w:val="00881540"/>
    <w:rsid w:val="00881751"/>
    <w:rsid w:val="00884279"/>
    <w:rsid w:val="00886689"/>
    <w:rsid w:val="00886D27"/>
    <w:rsid w:val="00892880"/>
    <w:rsid w:val="00892972"/>
    <w:rsid w:val="00892E5E"/>
    <w:rsid w:val="00893027"/>
    <w:rsid w:val="00895BED"/>
    <w:rsid w:val="0089669C"/>
    <w:rsid w:val="00896E90"/>
    <w:rsid w:val="00896F38"/>
    <w:rsid w:val="00897BAA"/>
    <w:rsid w:val="008A04ED"/>
    <w:rsid w:val="008A11CC"/>
    <w:rsid w:val="008A2649"/>
    <w:rsid w:val="008A4BC7"/>
    <w:rsid w:val="008A4BFE"/>
    <w:rsid w:val="008A6011"/>
    <w:rsid w:val="008A66E1"/>
    <w:rsid w:val="008A7464"/>
    <w:rsid w:val="008A7787"/>
    <w:rsid w:val="008B18A3"/>
    <w:rsid w:val="008B2492"/>
    <w:rsid w:val="008B2F86"/>
    <w:rsid w:val="008B3447"/>
    <w:rsid w:val="008B399D"/>
    <w:rsid w:val="008B52FB"/>
    <w:rsid w:val="008B5888"/>
    <w:rsid w:val="008B6E20"/>
    <w:rsid w:val="008C0AF7"/>
    <w:rsid w:val="008C0DA4"/>
    <w:rsid w:val="008C12C1"/>
    <w:rsid w:val="008C23F3"/>
    <w:rsid w:val="008C3037"/>
    <w:rsid w:val="008C5334"/>
    <w:rsid w:val="008C537B"/>
    <w:rsid w:val="008C5689"/>
    <w:rsid w:val="008D06B9"/>
    <w:rsid w:val="008D258F"/>
    <w:rsid w:val="008D2852"/>
    <w:rsid w:val="008D369E"/>
    <w:rsid w:val="008D37BD"/>
    <w:rsid w:val="008D3F36"/>
    <w:rsid w:val="008D578C"/>
    <w:rsid w:val="008D7C76"/>
    <w:rsid w:val="008E11EB"/>
    <w:rsid w:val="008E1385"/>
    <w:rsid w:val="008E362C"/>
    <w:rsid w:val="008E4941"/>
    <w:rsid w:val="008E4AA3"/>
    <w:rsid w:val="008E4B4E"/>
    <w:rsid w:val="008E6266"/>
    <w:rsid w:val="008E6BB5"/>
    <w:rsid w:val="008E7CC5"/>
    <w:rsid w:val="008F07AD"/>
    <w:rsid w:val="008F3F9D"/>
    <w:rsid w:val="008F4AD3"/>
    <w:rsid w:val="008F4DBB"/>
    <w:rsid w:val="008F5217"/>
    <w:rsid w:val="009006D1"/>
    <w:rsid w:val="00903FC5"/>
    <w:rsid w:val="009040F2"/>
    <w:rsid w:val="0090434A"/>
    <w:rsid w:val="00904620"/>
    <w:rsid w:val="009052A6"/>
    <w:rsid w:val="00910446"/>
    <w:rsid w:val="00910950"/>
    <w:rsid w:val="00911C7F"/>
    <w:rsid w:val="0091209E"/>
    <w:rsid w:val="00912822"/>
    <w:rsid w:val="00912D61"/>
    <w:rsid w:val="009138CD"/>
    <w:rsid w:val="00913947"/>
    <w:rsid w:val="00913B16"/>
    <w:rsid w:val="00913FDF"/>
    <w:rsid w:val="009155B8"/>
    <w:rsid w:val="00917392"/>
    <w:rsid w:val="00917E46"/>
    <w:rsid w:val="00920739"/>
    <w:rsid w:val="009212F6"/>
    <w:rsid w:val="00921878"/>
    <w:rsid w:val="009219AE"/>
    <w:rsid w:val="009236BD"/>
    <w:rsid w:val="009241C4"/>
    <w:rsid w:val="00924B1F"/>
    <w:rsid w:val="00926041"/>
    <w:rsid w:val="009260A1"/>
    <w:rsid w:val="009310DA"/>
    <w:rsid w:val="00931172"/>
    <w:rsid w:val="00931897"/>
    <w:rsid w:val="00932391"/>
    <w:rsid w:val="0093307D"/>
    <w:rsid w:val="0093594C"/>
    <w:rsid w:val="009400CC"/>
    <w:rsid w:val="00940C99"/>
    <w:rsid w:val="009417D2"/>
    <w:rsid w:val="00941832"/>
    <w:rsid w:val="0094576C"/>
    <w:rsid w:val="009457EF"/>
    <w:rsid w:val="009457FD"/>
    <w:rsid w:val="00945E0D"/>
    <w:rsid w:val="00946302"/>
    <w:rsid w:val="009467B0"/>
    <w:rsid w:val="00946C6D"/>
    <w:rsid w:val="00946DF2"/>
    <w:rsid w:val="009475B5"/>
    <w:rsid w:val="0095080C"/>
    <w:rsid w:val="00950E74"/>
    <w:rsid w:val="009515C3"/>
    <w:rsid w:val="0095205A"/>
    <w:rsid w:val="0095258A"/>
    <w:rsid w:val="009560E2"/>
    <w:rsid w:val="00956181"/>
    <w:rsid w:val="0095674F"/>
    <w:rsid w:val="0095680B"/>
    <w:rsid w:val="00960109"/>
    <w:rsid w:val="00961474"/>
    <w:rsid w:val="00962582"/>
    <w:rsid w:val="00962F4A"/>
    <w:rsid w:val="00964083"/>
    <w:rsid w:val="009641C6"/>
    <w:rsid w:val="0096438F"/>
    <w:rsid w:val="0096501C"/>
    <w:rsid w:val="00965A69"/>
    <w:rsid w:val="00966DC4"/>
    <w:rsid w:val="00966FE0"/>
    <w:rsid w:val="00967667"/>
    <w:rsid w:val="00967FD1"/>
    <w:rsid w:val="009700E2"/>
    <w:rsid w:val="00970917"/>
    <w:rsid w:val="00971804"/>
    <w:rsid w:val="0097239A"/>
    <w:rsid w:val="00974096"/>
    <w:rsid w:val="00974D5E"/>
    <w:rsid w:val="0098074C"/>
    <w:rsid w:val="00981BE1"/>
    <w:rsid w:val="00981C79"/>
    <w:rsid w:val="00981F82"/>
    <w:rsid w:val="0098323F"/>
    <w:rsid w:val="009836B0"/>
    <w:rsid w:val="009838FD"/>
    <w:rsid w:val="00985FE1"/>
    <w:rsid w:val="00987187"/>
    <w:rsid w:val="00990AC0"/>
    <w:rsid w:val="00991E9D"/>
    <w:rsid w:val="00992AD8"/>
    <w:rsid w:val="00992B2F"/>
    <w:rsid w:val="009933FD"/>
    <w:rsid w:val="0099555F"/>
    <w:rsid w:val="009956BC"/>
    <w:rsid w:val="0099589E"/>
    <w:rsid w:val="00995CF2"/>
    <w:rsid w:val="00996070"/>
    <w:rsid w:val="00996F80"/>
    <w:rsid w:val="009975A5"/>
    <w:rsid w:val="00997868"/>
    <w:rsid w:val="009979D5"/>
    <w:rsid w:val="009979DA"/>
    <w:rsid w:val="009A130F"/>
    <w:rsid w:val="009A2465"/>
    <w:rsid w:val="009A3409"/>
    <w:rsid w:val="009A40EE"/>
    <w:rsid w:val="009A4EFC"/>
    <w:rsid w:val="009A775C"/>
    <w:rsid w:val="009A7A67"/>
    <w:rsid w:val="009B0E9E"/>
    <w:rsid w:val="009B30D9"/>
    <w:rsid w:val="009B36C0"/>
    <w:rsid w:val="009B3F4D"/>
    <w:rsid w:val="009C0298"/>
    <w:rsid w:val="009C4726"/>
    <w:rsid w:val="009C5466"/>
    <w:rsid w:val="009C594F"/>
    <w:rsid w:val="009C7BED"/>
    <w:rsid w:val="009D0666"/>
    <w:rsid w:val="009D07EA"/>
    <w:rsid w:val="009D0ADE"/>
    <w:rsid w:val="009D0BB6"/>
    <w:rsid w:val="009D265D"/>
    <w:rsid w:val="009D343E"/>
    <w:rsid w:val="009D34BD"/>
    <w:rsid w:val="009D3A69"/>
    <w:rsid w:val="009D4681"/>
    <w:rsid w:val="009D52EA"/>
    <w:rsid w:val="009D59CC"/>
    <w:rsid w:val="009E0080"/>
    <w:rsid w:val="009E135A"/>
    <w:rsid w:val="009E3720"/>
    <w:rsid w:val="009E3BD7"/>
    <w:rsid w:val="009E53AC"/>
    <w:rsid w:val="009E55FD"/>
    <w:rsid w:val="009E5909"/>
    <w:rsid w:val="009F0091"/>
    <w:rsid w:val="009F1D61"/>
    <w:rsid w:val="009F1EDC"/>
    <w:rsid w:val="009F36A7"/>
    <w:rsid w:val="009F3BF0"/>
    <w:rsid w:val="009F503F"/>
    <w:rsid w:val="009F5A63"/>
    <w:rsid w:val="009F6FC4"/>
    <w:rsid w:val="009F777A"/>
    <w:rsid w:val="009F7BEB"/>
    <w:rsid w:val="009F7C97"/>
    <w:rsid w:val="00A0122D"/>
    <w:rsid w:val="00A012ED"/>
    <w:rsid w:val="00A01509"/>
    <w:rsid w:val="00A036CA"/>
    <w:rsid w:val="00A0453F"/>
    <w:rsid w:val="00A051F4"/>
    <w:rsid w:val="00A05A96"/>
    <w:rsid w:val="00A05B66"/>
    <w:rsid w:val="00A06395"/>
    <w:rsid w:val="00A100FA"/>
    <w:rsid w:val="00A10969"/>
    <w:rsid w:val="00A10E5D"/>
    <w:rsid w:val="00A10FD7"/>
    <w:rsid w:val="00A117A3"/>
    <w:rsid w:val="00A11BB4"/>
    <w:rsid w:val="00A12306"/>
    <w:rsid w:val="00A137F2"/>
    <w:rsid w:val="00A15834"/>
    <w:rsid w:val="00A16DC1"/>
    <w:rsid w:val="00A17DF1"/>
    <w:rsid w:val="00A2368C"/>
    <w:rsid w:val="00A256BC"/>
    <w:rsid w:val="00A25753"/>
    <w:rsid w:val="00A25C58"/>
    <w:rsid w:val="00A26208"/>
    <w:rsid w:val="00A268DD"/>
    <w:rsid w:val="00A27170"/>
    <w:rsid w:val="00A30045"/>
    <w:rsid w:val="00A3006C"/>
    <w:rsid w:val="00A30EF7"/>
    <w:rsid w:val="00A325EF"/>
    <w:rsid w:val="00A3399C"/>
    <w:rsid w:val="00A33D0F"/>
    <w:rsid w:val="00A35289"/>
    <w:rsid w:val="00A35E1E"/>
    <w:rsid w:val="00A4317B"/>
    <w:rsid w:val="00A43A0C"/>
    <w:rsid w:val="00A45345"/>
    <w:rsid w:val="00A46FA9"/>
    <w:rsid w:val="00A47010"/>
    <w:rsid w:val="00A473A0"/>
    <w:rsid w:val="00A47805"/>
    <w:rsid w:val="00A47F4E"/>
    <w:rsid w:val="00A50E43"/>
    <w:rsid w:val="00A51419"/>
    <w:rsid w:val="00A52758"/>
    <w:rsid w:val="00A52D71"/>
    <w:rsid w:val="00A5410F"/>
    <w:rsid w:val="00A5439B"/>
    <w:rsid w:val="00A548C5"/>
    <w:rsid w:val="00A55761"/>
    <w:rsid w:val="00A56130"/>
    <w:rsid w:val="00A57613"/>
    <w:rsid w:val="00A57C34"/>
    <w:rsid w:val="00A600B4"/>
    <w:rsid w:val="00A61E94"/>
    <w:rsid w:val="00A62FBA"/>
    <w:rsid w:val="00A64DF9"/>
    <w:rsid w:val="00A657AE"/>
    <w:rsid w:val="00A65957"/>
    <w:rsid w:val="00A65A19"/>
    <w:rsid w:val="00A6632C"/>
    <w:rsid w:val="00A6633A"/>
    <w:rsid w:val="00A663ED"/>
    <w:rsid w:val="00A66B41"/>
    <w:rsid w:val="00A67DB1"/>
    <w:rsid w:val="00A71512"/>
    <w:rsid w:val="00A71944"/>
    <w:rsid w:val="00A722EC"/>
    <w:rsid w:val="00A739D4"/>
    <w:rsid w:val="00A7459B"/>
    <w:rsid w:val="00A767A8"/>
    <w:rsid w:val="00A76ECC"/>
    <w:rsid w:val="00A772B8"/>
    <w:rsid w:val="00A77B6C"/>
    <w:rsid w:val="00A80432"/>
    <w:rsid w:val="00A82533"/>
    <w:rsid w:val="00A83425"/>
    <w:rsid w:val="00A836F8"/>
    <w:rsid w:val="00A838B8"/>
    <w:rsid w:val="00A8475E"/>
    <w:rsid w:val="00A84A34"/>
    <w:rsid w:val="00A856FF"/>
    <w:rsid w:val="00A8657C"/>
    <w:rsid w:val="00A87807"/>
    <w:rsid w:val="00A90084"/>
    <w:rsid w:val="00A90211"/>
    <w:rsid w:val="00A904F8"/>
    <w:rsid w:val="00A907AE"/>
    <w:rsid w:val="00A91FA5"/>
    <w:rsid w:val="00A924BC"/>
    <w:rsid w:val="00A927BF"/>
    <w:rsid w:val="00A93746"/>
    <w:rsid w:val="00A94178"/>
    <w:rsid w:val="00A97491"/>
    <w:rsid w:val="00AA0CAF"/>
    <w:rsid w:val="00AA1022"/>
    <w:rsid w:val="00AA27CE"/>
    <w:rsid w:val="00AA3463"/>
    <w:rsid w:val="00AA3506"/>
    <w:rsid w:val="00AA3BC2"/>
    <w:rsid w:val="00AA57A3"/>
    <w:rsid w:val="00AA6931"/>
    <w:rsid w:val="00AB0EBC"/>
    <w:rsid w:val="00AB4A5F"/>
    <w:rsid w:val="00AB4B13"/>
    <w:rsid w:val="00AB52A5"/>
    <w:rsid w:val="00AB724C"/>
    <w:rsid w:val="00AB7C16"/>
    <w:rsid w:val="00AC0D93"/>
    <w:rsid w:val="00AC1208"/>
    <w:rsid w:val="00AC2242"/>
    <w:rsid w:val="00AC22FA"/>
    <w:rsid w:val="00AC236F"/>
    <w:rsid w:val="00AC282F"/>
    <w:rsid w:val="00AC28A5"/>
    <w:rsid w:val="00AC2D41"/>
    <w:rsid w:val="00AC2EBD"/>
    <w:rsid w:val="00AC355D"/>
    <w:rsid w:val="00AC3C1F"/>
    <w:rsid w:val="00AC3D69"/>
    <w:rsid w:val="00AC3F52"/>
    <w:rsid w:val="00AC4599"/>
    <w:rsid w:val="00AC5270"/>
    <w:rsid w:val="00AC539E"/>
    <w:rsid w:val="00AC6D5D"/>
    <w:rsid w:val="00AC7E13"/>
    <w:rsid w:val="00AD21FC"/>
    <w:rsid w:val="00AD43F2"/>
    <w:rsid w:val="00AD4815"/>
    <w:rsid w:val="00AD52A5"/>
    <w:rsid w:val="00AD56BD"/>
    <w:rsid w:val="00AD61FE"/>
    <w:rsid w:val="00AD6844"/>
    <w:rsid w:val="00AD70E9"/>
    <w:rsid w:val="00AD7A83"/>
    <w:rsid w:val="00AE1027"/>
    <w:rsid w:val="00AE2409"/>
    <w:rsid w:val="00AE2635"/>
    <w:rsid w:val="00AE316F"/>
    <w:rsid w:val="00AE33FD"/>
    <w:rsid w:val="00AE38AB"/>
    <w:rsid w:val="00AE436B"/>
    <w:rsid w:val="00AE698D"/>
    <w:rsid w:val="00AE72EB"/>
    <w:rsid w:val="00AE7893"/>
    <w:rsid w:val="00AE7AA8"/>
    <w:rsid w:val="00AF0353"/>
    <w:rsid w:val="00AF05DC"/>
    <w:rsid w:val="00AF104E"/>
    <w:rsid w:val="00AF18F6"/>
    <w:rsid w:val="00AF22F1"/>
    <w:rsid w:val="00AF23F0"/>
    <w:rsid w:val="00AF354D"/>
    <w:rsid w:val="00AF3F60"/>
    <w:rsid w:val="00AF3F66"/>
    <w:rsid w:val="00AF595A"/>
    <w:rsid w:val="00B01EF2"/>
    <w:rsid w:val="00B02D93"/>
    <w:rsid w:val="00B03CFB"/>
    <w:rsid w:val="00B05045"/>
    <w:rsid w:val="00B063B4"/>
    <w:rsid w:val="00B068F5"/>
    <w:rsid w:val="00B06C1C"/>
    <w:rsid w:val="00B07476"/>
    <w:rsid w:val="00B1074D"/>
    <w:rsid w:val="00B11E0E"/>
    <w:rsid w:val="00B123DE"/>
    <w:rsid w:val="00B1283B"/>
    <w:rsid w:val="00B130F6"/>
    <w:rsid w:val="00B1348F"/>
    <w:rsid w:val="00B1444D"/>
    <w:rsid w:val="00B164AB"/>
    <w:rsid w:val="00B16F44"/>
    <w:rsid w:val="00B2019F"/>
    <w:rsid w:val="00B2162F"/>
    <w:rsid w:val="00B23A9B"/>
    <w:rsid w:val="00B2480B"/>
    <w:rsid w:val="00B24D97"/>
    <w:rsid w:val="00B2697B"/>
    <w:rsid w:val="00B2785F"/>
    <w:rsid w:val="00B3289A"/>
    <w:rsid w:val="00B329E3"/>
    <w:rsid w:val="00B342E2"/>
    <w:rsid w:val="00B353D5"/>
    <w:rsid w:val="00B35618"/>
    <w:rsid w:val="00B37644"/>
    <w:rsid w:val="00B402EF"/>
    <w:rsid w:val="00B40505"/>
    <w:rsid w:val="00B434D0"/>
    <w:rsid w:val="00B437E9"/>
    <w:rsid w:val="00B43891"/>
    <w:rsid w:val="00B43920"/>
    <w:rsid w:val="00B440FB"/>
    <w:rsid w:val="00B44471"/>
    <w:rsid w:val="00B468C0"/>
    <w:rsid w:val="00B478B7"/>
    <w:rsid w:val="00B50978"/>
    <w:rsid w:val="00B515E8"/>
    <w:rsid w:val="00B51FA2"/>
    <w:rsid w:val="00B5436A"/>
    <w:rsid w:val="00B5529C"/>
    <w:rsid w:val="00B5574D"/>
    <w:rsid w:val="00B5593F"/>
    <w:rsid w:val="00B56289"/>
    <w:rsid w:val="00B5708C"/>
    <w:rsid w:val="00B6060E"/>
    <w:rsid w:val="00B6161A"/>
    <w:rsid w:val="00B625F3"/>
    <w:rsid w:val="00B628BF"/>
    <w:rsid w:val="00B63FF9"/>
    <w:rsid w:val="00B663A4"/>
    <w:rsid w:val="00B720FE"/>
    <w:rsid w:val="00B723A1"/>
    <w:rsid w:val="00B72C46"/>
    <w:rsid w:val="00B7423E"/>
    <w:rsid w:val="00B74D8D"/>
    <w:rsid w:val="00B7604C"/>
    <w:rsid w:val="00B767CC"/>
    <w:rsid w:val="00B76D19"/>
    <w:rsid w:val="00B77436"/>
    <w:rsid w:val="00B77E09"/>
    <w:rsid w:val="00B813C3"/>
    <w:rsid w:val="00B817A2"/>
    <w:rsid w:val="00B81955"/>
    <w:rsid w:val="00B81A02"/>
    <w:rsid w:val="00B82563"/>
    <w:rsid w:val="00B83C1B"/>
    <w:rsid w:val="00B83CDF"/>
    <w:rsid w:val="00B85929"/>
    <w:rsid w:val="00B87443"/>
    <w:rsid w:val="00B87984"/>
    <w:rsid w:val="00B87D04"/>
    <w:rsid w:val="00B87D78"/>
    <w:rsid w:val="00B917EA"/>
    <w:rsid w:val="00B91EB0"/>
    <w:rsid w:val="00B93F75"/>
    <w:rsid w:val="00B95037"/>
    <w:rsid w:val="00B95FDB"/>
    <w:rsid w:val="00BA1040"/>
    <w:rsid w:val="00BA1F18"/>
    <w:rsid w:val="00BA2188"/>
    <w:rsid w:val="00BA38C9"/>
    <w:rsid w:val="00BA565B"/>
    <w:rsid w:val="00BA5A91"/>
    <w:rsid w:val="00BA7F3A"/>
    <w:rsid w:val="00BB0767"/>
    <w:rsid w:val="00BB1A9E"/>
    <w:rsid w:val="00BB1DFC"/>
    <w:rsid w:val="00BB1E00"/>
    <w:rsid w:val="00BB221A"/>
    <w:rsid w:val="00BB2AFB"/>
    <w:rsid w:val="00BB3E01"/>
    <w:rsid w:val="00BB6C6A"/>
    <w:rsid w:val="00BC18D9"/>
    <w:rsid w:val="00BC1CCD"/>
    <w:rsid w:val="00BC2572"/>
    <w:rsid w:val="00BC3102"/>
    <w:rsid w:val="00BC34F8"/>
    <w:rsid w:val="00BC380D"/>
    <w:rsid w:val="00BC3CB9"/>
    <w:rsid w:val="00BC4B3B"/>
    <w:rsid w:val="00BC6B47"/>
    <w:rsid w:val="00BC7262"/>
    <w:rsid w:val="00BC7B6E"/>
    <w:rsid w:val="00BD209F"/>
    <w:rsid w:val="00BD237E"/>
    <w:rsid w:val="00BD3E5B"/>
    <w:rsid w:val="00BD3FB6"/>
    <w:rsid w:val="00BD44BA"/>
    <w:rsid w:val="00BD4A7B"/>
    <w:rsid w:val="00BD5200"/>
    <w:rsid w:val="00BD605C"/>
    <w:rsid w:val="00BD63F0"/>
    <w:rsid w:val="00BD650D"/>
    <w:rsid w:val="00BD6F52"/>
    <w:rsid w:val="00BD7CE8"/>
    <w:rsid w:val="00BE0833"/>
    <w:rsid w:val="00BE113B"/>
    <w:rsid w:val="00BE1669"/>
    <w:rsid w:val="00BE1CC1"/>
    <w:rsid w:val="00BE36FF"/>
    <w:rsid w:val="00BE3787"/>
    <w:rsid w:val="00BE4224"/>
    <w:rsid w:val="00BE4462"/>
    <w:rsid w:val="00BE4504"/>
    <w:rsid w:val="00BE484D"/>
    <w:rsid w:val="00BE4A03"/>
    <w:rsid w:val="00BE518F"/>
    <w:rsid w:val="00BE5BC9"/>
    <w:rsid w:val="00BE6022"/>
    <w:rsid w:val="00BE7105"/>
    <w:rsid w:val="00BE7A17"/>
    <w:rsid w:val="00BE7C0A"/>
    <w:rsid w:val="00BE7CC3"/>
    <w:rsid w:val="00BF18BE"/>
    <w:rsid w:val="00BF2227"/>
    <w:rsid w:val="00BF2960"/>
    <w:rsid w:val="00BF37F0"/>
    <w:rsid w:val="00BF3C3F"/>
    <w:rsid w:val="00BF5EC9"/>
    <w:rsid w:val="00BF6A6B"/>
    <w:rsid w:val="00C010BE"/>
    <w:rsid w:val="00C0449B"/>
    <w:rsid w:val="00C04C35"/>
    <w:rsid w:val="00C04F03"/>
    <w:rsid w:val="00C053A6"/>
    <w:rsid w:val="00C0593C"/>
    <w:rsid w:val="00C05D89"/>
    <w:rsid w:val="00C0696C"/>
    <w:rsid w:val="00C06D43"/>
    <w:rsid w:val="00C06F09"/>
    <w:rsid w:val="00C10054"/>
    <w:rsid w:val="00C10300"/>
    <w:rsid w:val="00C1085F"/>
    <w:rsid w:val="00C11904"/>
    <w:rsid w:val="00C11D0C"/>
    <w:rsid w:val="00C12869"/>
    <w:rsid w:val="00C15705"/>
    <w:rsid w:val="00C171FA"/>
    <w:rsid w:val="00C20459"/>
    <w:rsid w:val="00C205FD"/>
    <w:rsid w:val="00C20605"/>
    <w:rsid w:val="00C2122E"/>
    <w:rsid w:val="00C21403"/>
    <w:rsid w:val="00C21584"/>
    <w:rsid w:val="00C218BA"/>
    <w:rsid w:val="00C21D5E"/>
    <w:rsid w:val="00C22C59"/>
    <w:rsid w:val="00C23702"/>
    <w:rsid w:val="00C24CD4"/>
    <w:rsid w:val="00C2515B"/>
    <w:rsid w:val="00C25ABD"/>
    <w:rsid w:val="00C2678F"/>
    <w:rsid w:val="00C27B5B"/>
    <w:rsid w:val="00C30100"/>
    <w:rsid w:val="00C31156"/>
    <w:rsid w:val="00C32755"/>
    <w:rsid w:val="00C32B95"/>
    <w:rsid w:val="00C33A3D"/>
    <w:rsid w:val="00C34335"/>
    <w:rsid w:val="00C34358"/>
    <w:rsid w:val="00C35E53"/>
    <w:rsid w:val="00C367C5"/>
    <w:rsid w:val="00C36EA2"/>
    <w:rsid w:val="00C3737F"/>
    <w:rsid w:val="00C37409"/>
    <w:rsid w:val="00C3780C"/>
    <w:rsid w:val="00C400AC"/>
    <w:rsid w:val="00C4055C"/>
    <w:rsid w:val="00C437D4"/>
    <w:rsid w:val="00C43B8E"/>
    <w:rsid w:val="00C44AC5"/>
    <w:rsid w:val="00C44E20"/>
    <w:rsid w:val="00C461F0"/>
    <w:rsid w:val="00C5007A"/>
    <w:rsid w:val="00C51EF9"/>
    <w:rsid w:val="00C52119"/>
    <w:rsid w:val="00C5307D"/>
    <w:rsid w:val="00C53A2B"/>
    <w:rsid w:val="00C53E58"/>
    <w:rsid w:val="00C565A7"/>
    <w:rsid w:val="00C57AE7"/>
    <w:rsid w:val="00C60020"/>
    <w:rsid w:val="00C61842"/>
    <w:rsid w:val="00C6225F"/>
    <w:rsid w:val="00C62533"/>
    <w:rsid w:val="00C6258E"/>
    <w:rsid w:val="00C628CA"/>
    <w:rsid w:val="00C63640"/>
    <w:rsid w:val="00C64C19"/>
    <w:rsid w:val="00C652C4"/>
    <w:rsid w:val="00C655B4"/>
    <w:rsid w:val="00C71927"/>
    <w:rsid w:val="00C72020"/>
    <w:rsid w:val="00C72F83"/>
    <w:rsid w:val="00C73326"/>
    <w:rsid w:val="00C753F5"/>
    <w:rsid w:val="00C76A4B"/>
    <w:rsid w:val="00C80BEE"/>
    <w:rsid w:val="00C8384F"/>
    <w:rsid w:val="00C846F5"/>
    <w:rsid w:val="00C84CEB"/>
    <w:rsid w:val="00C85BA7"/>
    <w:rsid w:val="00C86202"/>
    <w:rsid w:val="00C8622E"/>
    <w:rsid w:val="00C86746"/>
    <w:rsid w:val="00C86ABB"/>
    <w:rsid w:val="00C86E47"/>
    <w:rsid w:val="00C86F14"/>
    <w:rsid w:val="00C872D2"/>
    <w:rsid w:val="00C91C04"/>
    <w:rsid w:val="00C91C5E"/>
    <w:rsid w:val="00C932CD"/>
    <w:rsid w:val="00C93387"/>
    <w:rsid w:val="00C9377B"/>
    <w:rsid w:val="00C959AE"/>
    <w:rsid w:val="00C9660B"/>
    <w:rsid w:val="00C96A8D"/>
    <w:rsid w:val="00C97BBB"/>
    <w:rsid w:val="00CA0A1F"/>
    <w:rsid w:val="00CA27E8"/>
    <w:rsid w:val="00CA2DAC"/>
    <w:rsid w:val="00CA2F02"/>
    <w:rsid w:val="00CA3705"/>
    <w:rsid w:val="00CA46D5"/>
    <w:rsid w:val="00CA509A"/>
    <w:rsid w:val="00CA5585"/>
    <w:rsid w:val="00CA6141"/>
    <w:rsid w:val="00CA6592"/>
    <w:rsid w:val="00CA7521"/>
    <w:rsid w:val="00CA761A"/>
    <w:rsid w:val="00CB0C94"/>
    <w:rsid w:val="00CB1E40"/>
    <w:rsid w:val="00CB2315"/>
    <w:rsid w:val="00CB3ADB"/>
    <w:rsid w:val="00CB53F3"/>
    <w:rsid w:val="00CB54FD"/>
    <w:rsid w:val="00CB5B10"/>
    <w:rsid w:val="00CB684F"/>
    <w:rsid w:val="00CB7339"/>
    <w:rsid w:val="00CC270F"/>
    <w:rsid w:val="00CC27EB"/>
    <w:rsid w:val="00CC328D"/>
    <w:rsid w:val="00CC49FF"/>
    <w:rsid w:val="00CC4DD9"/>
    <w:rsid w:val="00CC6596"/>
    <w:rsid w:val="00CC66B4"/>
    <w:rsid w:val="00CC6FB6"/>
    <w:rsid w:val="00CC751A"/>
    <w:rsid w:val="00CD191F"/>
    <w:rsid w:val="00CD1A8F"/>
    <w:rsid w:val="00CD2D06"/>
    <w:rsid w:val="00CD5885"/>
    <w:rsid w:val="00CD6B27"/>
    <w:rsid w:val="00CE00F9"/>
    <w:rsid w:val="00CE0128"/>
    <w:rsid w:val="00CE0236"/>
    <w:rsid w:val="00CE1819"/>
    <w:rsid w:val="00CE250F"/>
    <w:rsid w:val="00CE2879"/>
    <w:rsid w:val="00CE2FDE"/>
    <w:rsid w:val="00CE4018"/>
    <w:rsid w:val="00CE4B95"/>
    <w:rsid w:val="00CE52A3"/>
    <w:rsid w:val="00CF21A6"/>
    <w:rsid w:val="00CF38C1"/>
    <w:rsid w:val="00CF4361"/>
    <w:rsid w:val="00CF479D"/>
    <w:rsid w:val="00CF57DD"/>
    <w:rsid w:val="00CF5CE8"/>
    <w:rsid w:val="00CF7861"/>
    <w:rsid w:val="00D00202"/>
    <w:rsid w:val="00D01559"/>
    <w:rsid w:val="00D02E72"/>
    <w:rsid w:val="00D031CE"/>
    <w:rsid w:val="00D03AD0"/>
    <w:rsid w:val="00D0425C"/>
    <w:rsid w:val="00D05097"/>
    <w:rsid w:val="00D05722"/>
    <w:rsid w:val="00D05AC4"/>
    <w:rsid w:val="00D05BC9"/>
    <w:rsid w:val="00D060C4"/>
    <w:rsid w:val="00D06930"/>
    <w:rsid w:val="00D07A39"/>
    <w:rsid w:val="00D10896"/>
    <w:rsid w:val="00D11BC8"/>
    <w:rsid w:val="00D12F10"/>
    <w:rsid w:val="00D13E07"/>
    <w:rsid w:val="00D14C96"/>
    <w:rsid w:val="00D152D2"/>
    <w:rsid w:val="00D178F7"/>
    <w:rsid w:val="00D222C7"/>
    <w:rsid w:val="00D22C04"/>
    <w:rsid w:val="00D247D5"/>
    <w:rsid w:val="00D24C05"/>
    <w:rsid w:val="00D2506B"/>
    <w:rsid w:val="00D25779"/>
    <w:rsid w:val="00D26AC5"/>
    <w:rsid w:val="00D2745C"/>
    <w:rsid w:val="00D30B5F"/>
    <w:rsid w:val="00D31A24"/>
    <w:rsid w:val="00D365C6"/>
    <w:rsid w:val="00D3702A"/>
    <w:rsid w:val="00D37802"/>
    <w:rsid w:val="00D37B76"/>
    <w:rsid w:val="00D37F6B"/>
    <w:rsid w:val="00D41C98"/>
    <w:rsid w:val="00D427F0"/>
    <w:rsid w:val="00D43ADE"/>
    <w:rsid w:val="00D43D2B"/>
    <w:rsid w:val="00D43F37"/>
    <w:rsid w:val="00D44AD9"/>
    <w:rsid w:val="00D47E19"/>
    <w:rsid w:val="00D50658"/>
    <w:rsid w:val="00D50FD9"/>
    <w:rsid w:val="00D5136D"/>
    <w:rsid w:val="00D51DAB"/>
    <w:rsid w:val="00D55892"/>
    <w:rsid w:val="00D55E56"/>
    <w:rsid w:val="00D56C11"/>
    <w:rsid w:val="00D56F78"/>
    <w:rsid w:val="00D5714E"/>
    <w:rsid w:val="00D57245"/>
    <w:rsid w:val="00D57327"/>
    <w:rsid w:val="00D57E97"/>
    <w:rsid w:val="00D60364"/>
    <w:rsid w:val="00D60632"/>
    <w:rsid w:val="00D624E0"/>
    <w:rsid w:val="00D63019"/>
    <w:rsid w:val="00D63D95"/>
    <w:rsid w:val="00D640F2"/>
    <w:rsid w:val="00D64733"/>
    <w:rsid w:val="00D669BC"/>
    <w:rsid w:val="00D71A6E"/>
    <w:rsid w:val="00D72835"/>
    <w:rsid w:val="00D72C22"/>
    <w:rsid w:val="00D73285"/>
    <w:rsid w:val="00D73670"/>
    <w:rsid w:val="00D73735"/>
    <w:rsid w:val="00D743B8"/>
    <w:rsid w:val="00D75431"/>
    <w:rsid w:val="00D7574F"/>
    <w:rsid w:val="00D77438"/>
    <w:rsid w:val="00D77850"/>
    <w:rsid w:val="00D77BBA"/>
    <w:rsid w:val="00D81890"/>
    <w:rsid w:val="00D81CDD"/>
    <w:rsid w:val="00D84265"/>
    <w:rsid w:val="00D84564"/>
    <w:rsid w:val="00D84B4B"/>
    <w:rsid w:val="00D84D69"/>
    <w:rsid w:val="00D84EA3"/>
    <w:rsid w:val="00D924E8"/>
    <w:rsid w:val="00D94D79"/>
    <w:rsid w:val="00D96F7E"/>
    <w:rsid w:val="00D973C9"/>
    <w:rsid w:val="00DA07FC"/>
    <w:rsid w:val="00DA2C53"/>
    <w:rsid w:val="00DA2CAD"/>
    <w:rsid w:val="00DA2F2D"/>
    <w:rsid w:val="00DA40F8"/>
    <w:rsid w:val="00DA417D"/>
    <w:rsid w:val="00DA455E"/>
    <w:rsid w:val="00DA6761"/>
    <w:rsid w:val="00DA6849"/>
    <w:rsid w:val="00DA75DF"/>
    <w:rsid w:val="00DA784E"/>
    <w:rsid w:val="00DB232B"/>
    <w:rsid w:val="00DB296F"/>
    <w:rsid w:val="00DB2A3C"/>
    <w:rsid w:val="00DB2AD1"/>
    <w:rsid w:val="00DB2F91"/>
    <w:rsid w:val="00DB47F6"/>
    <w:rsid w:val="00DB5133"/>
    <w:rsid w:val="00DB5783"/>
    <w:rsid w:val="00DB5892"/>
    <w:rsid w:val="00DB66A6"/>
    <w:rsid w:val="00DB6E02"/>
    <w:rsid w:val="00DB7281"/>
    <w:rsid w:val="00DC0D76"/>
    <w:rsid w:val="00DC15C8"/>
    <w:rsid w:val="00DC18FB"/>
    <w:rsid w:val="00DC25CA"/>
    <w:rsid w:val="00DC67FB"/>
    <w:rsid w:val="00DD123B"/>
    <w:rsid w:val="00DD25B1"/>
    <w:rsid w:val="00DD5FB9"/>
    <w:rsid w:val="00DD669A"/>
    <w:rsid w:val="00DD6FE6"/>
    <w:rsid w:val="00DD71D7"/>
    <w:rsid w:val="00DE10A6"/>
    <w:rsid w:val="00DE14DA"/>
    <w:rsid w:val="00DE45EA"/>
    <w:rsid w:val="00DE47F3"/>
    <w:rsid w:val="00DE4D09"/>
    <w:rsid w:val="00DE60BF"/>
    <w:rsid w:val="00DE6ABF"/>
    <w:rsid w:val="00DE7AE4"/>
    <w:rsid w:val="00DF0DB7"/>
    <w:rsid w:val="00DF15CD"/>
    <w:rsid w:val="00DF18F5"/>
    <w:rsid w:val="00DF22AB"/>
    <w:rsid w:val="00DF2F44"/>
    <w:rsid w:val="00DF3757"/>
    <w:rsid w:val="00DF4115"/>
    <w:rsid w:val="00DF4497"/>
    <w:rsid w:val="00DF47CC"/>
    <w:rsid w:val="00DF4B62"/>
    <w:rsid w:val="00DF66FE"/>
    <w:rsid w:val="00DF75F9"/>
    <w:rsid w:val="00E0007A"/>
    <w:rsid w:val="00E005BE"/>
    <w:rsid w:val="00E011A1"/>
    <w:rsid w:val="00E025E2"/>
    <w:rsid w:val="00E030B6"/>
    <w:rsid w:val="00E0411C"/>
    <w:rsid w:val="00E043CE"/>
    <w:rsid w:val="00E065B2"/>
    <w:rsid w:val="00E102B8"/>
    <w:rsid w:val="00E104EE"/>
    <w:rsid w:val="00E11218"/>
    <w:rsid w:val="00E112FA"/>
    <w:rsid w:val="00E11E47"/>
    <w:rsid w:val="00E15609"/>
    <w:rsid w:val="00E15A37"/>
    <w:rsid w:val="00E160FD"/>
    <w:rsid w:val="00E16B0A"/>
    <w:rsid w:val="00E20279"/>
    <w:rsid w:val="00E20395"/>
    <w:rsid w:val="00E203A0"/>
    <w:rsid w:val="00E20CD3"/>
    <w:rsid w:val="00E226B6"/>
    <w:rsid w:val="00E22D50"/>
    <w:rsid w:val="00E24005"/>
    <w:rsid w:val="00E2449E"/>
    <w:rsid w:val="00E25F0D"/>
    <w:rsid w:val="00E264F2"/>
    <w:rsid w:val="00E26EDF"/>
    <w:rsid w:val="00E30129"/>
    <w:rsid w:val="00E301A4"/>
    <w:rsid w:val="00E31055"/>
    <w:rsid w:val="00E32D53"/>
    <w:rsid w:val="00E3306D"/>
    <w:rsid w:val="00E34C7D"/>
    <w:rsid w:val="00E34FB2"/>
    <w:rsid w:val="00E36E65"/>
    <w:rsid w:val="00E37EA6"/>
    <w:rsid w:val="00E4185D"/>
    <w:rsid w:val="00E41A4B"/>
    <w:rsid w:val="00E435CC"/>
    <w:rsid w:val="00E43E28"/>
    <w:rsid w:val="00E449FF"/>
    <w:rsid w:val="00E46E81"/>
    <w:rsid w:val="00E50C5C"/>
    <w:rsid w:val="00E518A6"/>
    <w:rsid w:val="00E528B5"/>
    <w:rsid w:val="00E54724"/>
    <w:rsid w:val="00E55CBA"/>
    <w:rsid w:val="00E5683B"/>
    <w:rsid w:val="00E56DD2"/>
    <w:rsid w:val="00E5747B"/>
    <w:rsid w:val="00E57CCB"/>
    <w:rsid w:val="00E6090B"/>
    <w:rsid w:val="00E60955"/>
    <w:rsid w:val="00E60C2B"/>
    <w:rsid w:val="00E60EB8"/>
    <w:rsid w:val="00E6154B"/>
    <w:rsid w:val="00E64324"/>
    <w:rsid w:val="00E653FB"/>
    <w:rsid w:val="00E67755"/>
    <w:rsid w:val="00E67E35"/>
    <w:rsid w:val="00E700BC"/>
    <w:rsid w:val="00E703A7"/>
    <w:rsid w:val="00E70721"/>
    <w:rsid w:val="00E710B3"/>
    <w:rsid w:val="00E7117E"/>
    <w:rsid w:val="00E71204"/>
    <w:rsid w:val="00E7145D"/>
    <w:rsid w:val="00E71582"/>
    <w:rsid w:val="00E71EF7"/>
    <w:rsid w:val="00E723DF"/>
    <w:rsid w:val="00E72FCC"/>
    <w:rsid w:val="00E734E5"/>
    <w:rsid w:val="00E7424D"/>
    <w:rsid w:val="00E7436E"/>
    <w:rsid w:val="00E74FF7"/>
    <w:rsid w:val="00E7591A"/>
    <w:rsid w:val="00E777D8"/>
    <w:rsid w:val="00E81641"/>
    <w:rsid w:val="00E83335"/>
    <w:rsid w:val="00E83359"/>
    <w:rsid w:val="00E843A6"/>
    <w:rsid w:val="00E84BB8"/>
    <w:rsid w:val="00E86733"/>
    <w:rsid w:val="00E9028C"/>
    <w:rsid w:val="00E902B2"/>
    <w:rsid w:val="00E902F5"/>
    <w:rsid w:val="00E90558"/>
    <w:rsid w:val="00E911D1"/>
    <w:rsid w:val="00E9144F"/>
    <w:rsid w:val="00E920E8"/>
    <w:rsid w:val="00E92360"/>
    <w:rsid w:val="00E92A41"/>
    <w:rsid w:val="00E92AC7"/>
    <w:rsid w:val="00E92DF1"/>
    <w:rsid w:val="00E934E9"/>
    <w:rsid w:val="00E96E08"/>
    <w:rsid w:val="00EA02FF"/>
    <w:rsid w:val="00EA049F"/>
    <w:rsid w:val="00EA3500"/>
    <w:rsid w:val="00EA6743"/>
    <w:rsid w:val="00EB0F07"/>
    <w:rsid w:val="00EB2A3E"/>
    <w:rsid w:val="00EB2AB5"/>
    <w:rsid w:val="00EB3F95"/>
    <w:rsid w:val="00EB443A"/>
    <w:rsid w:val="00EB48E5"/>
    <w:rsid w:val="00EB5BD9"/>
    <w:rsid w:val="00EC03B0"/>
    <w:rsid w:val="00EC08F4"/>
    <w:rsid w:val="00EC1371"/>
    <w:rsid w:val="00EC28F3"/>
    <w:rsid w:val="00EC34FA"/>
    <w:rsid w:val="00EC366F"/>
    <w:rsid w:val="00EC497A"/>
    <w:rsid w:val="00EC5138"/>
    <w:rsid w:val="00EC5915"/>
    <w:rsid w:val="00EC5C3C"/>
    <w:rsid w:val="00EC6971"/>
    <w:rsid w:val="00EC6BD1"/>
    <w:rsid w:val="00EC6D66"/>
    <w:rsid w:val="00EC70B8"/>
    <w:rsid w:val="00EC7675"/>
    <w:rsid w:val="00EC79EA"/>
    <w:rsid w:val="00ED0D0C"/>
    <w:rsid w:val="00ED2F3A"/>
    <w:rsid w:val="00ED3153"/>
    <w:rsid w:val="00ED40C2"/>
    <w:rsid w:val="00ED48C3"/>
    <w:rsid w:val="00ED49E6"/>
    <w:rsid w:val="00ED4DD9"/>
    <w:rsid w:val="00ED6B0A"/>
    <w:rsid w:val="00ED7331"/>
    <w:rsid w:val="00EE0D8F"/>
    <w:rsid w:val="00EE1820"/>
    <w:rsid w:val="00EE44E5"/>
    <w:rsid w:val="00EE496D"/>
    <w:rsid w:val="00EE4C1E"/>
    <w:rsid w:val="00EE5B16"/>
    <w:rsid w:val="00EE5C0B"/>
    <w:rsid w:val="00EE6727"/>
    <w:rsid w:val="00EE6AA1"/>
    <w:rsid w:val="00EE70E5"/>
    <w:rsid w:val="00EE73BB"/>
    <w:rsid w:val="00EE79FB"/>
    <w:rsid w:val="00EF087B"/>
    <w:rsid w:val="00EF1BC2"/>
    <w:rsid w:val="00EF30FA"/>
    <w:rsid w:val="00EF4495"/>
    <w:rsid w:val="00EF5794"/>
    <w:rsid w:val="00EF6682"/>
    <w:rsid w:val="00F05437"/>
    <w:rsid w:val="00F05BE0"/>
    <w:rsid w:val="00F062A8"/>
    <w:rsid w:val="00F117A1"/>
    <w:rsid w:val="00F135BF"/>
    <w:rsid w:val="00F1426E"/>
    <w:rsid w:val="00F16222"/>
    <w:rsid w:val="00F17688"/>
    <w:rsid w:val="00F202C0"/>
    <w:rsid w:val="00F203D1"/>
    <w:rsid w:val="00F210F0"/>
    <w:rsid w:val="00F21C11"/>
    <w:rsid w:val="00F2365F"/>
    <w:rsid w:val="00F2408D"/>
    <w:rsid w:val="00F2503C"/>
    <w:rsid w:val="00F2656D"/>
    <w:rsid w:val="00F268F4"/>
    <w:rsid w:val="00F27C5B"/>
    <w:rsid w:val="00F31234"/>
    <w:rsid w:val="00F32967"/>
    <w:rsid w:val="00F33602"/>
    <w:rsid w:val="00F33B93"/>
    <w:rsid w:val="00F345CF"/>
    <w:rsid w:val="00F34B03"/>
    <w:rsid w:val="00F35864"/>
    <w:rsid w:val="00F35D6A"/>
    <w:rsid w:val="00F35D74"/>
    <w:rsid w:val="00F3660E"/>
    <w:rsid w:val="00F36DF0"/>
    <w:rsid w:val="00F37FF8"/>
    <w:rsid w:val="00F4058F"/>
    <w:rsid w:val="00F40F13"/>
    <w:rsid w:val="00F419EF"/>
    <w:rsid w:val="00F41BD9"/>
    <w:rsid w:val="00F42CFB"/>
    <w:rsid w:val="00F43A16"/>
    <w:rsid w:val="00F43AB1"/>
    <w:rsid w:val="00F45210"/>
    <w:rsid w:val="00F4522E"/>
    <w:rsid w:val="00F45A88"/>
    <w:rsid w:val="00F47761"/>
    <w:rsid w:val="00F5222E"/>
    <w:rsid w:val="00F52799"/>
    <w:rsid w:val="00F52D71"/>
    <w:rsid w:val="00F5321D"/>
    <w:rsid w:val="00F533A2"/>
    <w:rsid w:val="00F53DEF"/>
    <w:rsid w:val="00F53EA6"/>
    <w:rsid w:val="00F551A8"/>
    <w:rsid w:val="00F55580"/>
    <w:rsid w:val="00F555C5"/>
    <w:rsid w:val="00F55ECD"/>
    <w:rsid w:val="00F573E0"/>
    <w:rsid w:val="00F57DBF"/>
    <w:rsid w:val="00F60371"/>
    <w:rsid w:val="00F60E1A"/>
    <w:rsid w:val="00F65342"/>
    <w:rsid w:val="00F6634C"/>
    <w:rsid w:val="00F666E0"/>
    <w:rsid w:val="00F66D09"/>
    <w:rsid w:val="00F67643"/>
    <w:rsid w:val="00F67DED"/>
    <w:rsid w:val="00F7145C"/>
    <w:rsid w:val="00F716CB"/>
    <w:rsid w:val="00F71C21"/>
    <w:rsid w:val="00F71D5B"/>
    <w:rsid w:val="00F721D3"/>
    <w:rsid w:val="00F728F4"/>
    <w:rsid w:val="00F74AD4"/>
    <w:rsid w:val="00F74CE0"/>
    <w:rsid w:val="00F817A3"/>
    <w:rsid w:val="00F81C8F"/>
    <w:rsid w:val="00F8268E"/>
    <w:rsid w:val="00F82BFF"/>
    <w:rsid w:val="00F82E96"/>
    <w:rsid w:val="00F84748"/>
    <w:rsid w:val="00F85EB7"/>
    <w:rsid w:val="00F85F11"/>
    <w:rsid w:val="00F861A8"/>
    <w:rsid w:val="00F867D6"/>
    <w:rsid w:val="00F86803"/>
    <w:rsid w:val="00F86D73"/>
    <w:rsid w:val="00F87371"/>
    <w:rsid w:val="00F90916"/>
    <w:rsid w:val="00F92E4D"/>
    <w:rsid w:val="00F9455C"/>
    <w:rsid w:val="00F9462A"/>
    <w:rsid w:val="00F95735"/>
    <w:rsid w:val="00F95EA6"/>
    <w:rsid w:val="00F97EEF"/>
    <w:rsid w:val="00F97F4D"/>
    <w:rsid w:val="00FA0237"/>
    <w:rsid w:val="00FA06A4"/>
    <w:rsid w:val="00FA0BDF"/>
    <w:rsid w:val="00FA0F77"/>
    <w:rsid w:val="00FA1398"/>
    <w:rsid w:val="00FA27B3"/>
    <w:rsid w:val="00FA492C"/>
    <w:rsid w:val="00FA6CD5"/>
    <w:rsid w:val="00FA7406"/>
    <w:rsid w:val="00FA7EE6"/>
    <w:rsid w:val="00FA7FC8"/>
    <w:rsid w:val="00FB0045"/>
    <w:rsid w:val="00FB1AFE"/>
    <w:rsid w:val="00FB4CE9"/>
    <w:rsid w:val="00FB7BC6"/>
    <w:rsid w:val="00FC0798"/>
    <w:rsid w:val="00FC1FA2"/>
    <w:rsid w:val="00FC2E53"/>
    <w:rsid w:val="00FC6AC8"/>
    <w:rsid w:val="00FC6B16"/>
    <w:rsid w:val="00FC6FB8"/>
    <w:rsid w:val="00FC7D61"/>
    <w:rsid w:val="00FD0D7B"/>
    <w:rsid w:val="00FD1536"/>
    <w:rsid w:val="00FD38FE"/>
    <w:rsid w:val="00FD4FE2"/>
    <w:rsid w:val="00FD55CA"/>
    <w:rsid w:val="00FD619D"/>
    <w:rsid w:val="00FD6A16"/>
    <w:rsid w:val="00FE1149"/>
    <w:rsid w:val="00FE196B"/>
    <w:rsid w:val="00FE23B3"/>
    <w:rsid w:val="00FE2EB0"/>
    <w:rsid w:val="00FE3A1E"/>
    <w:rsid w:val="00FE46EB"/>
    <w:rsid w:val="00FE5003"/>
    <w:rsid w:val="00FE5234"/>
    <w:rsid w:val="00FE7481"/>
    <w:rsid w:val="00FF09AE"/>
    <w:rsid w:val="00FF1CA9"/>
    <w:rsid w:val="00FF2CE1"/>
    <w:rsid w:val="00FF2EC9"/>
    <w:rsid w:val="00FF32BE"/>
    <w:rsid w:val="00FF4316"/>
    <w:rsid w:val="00FF4435"/>
    <w:rsid w:val="00FF5B79"/>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5:docId w15:val="{8EFEB908-8A54-444C-ADBB-0C15A756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909BE"/>
    <w:rPr>
      <w:sz w:val="24"/>
      <w:szCs w:val="24"/>
    </w:rPr>
  </w:style>
  <w:style w:type="paragraph" w:styleId="Titolo1">
    <w:name w:val="heading 1"/>
    <w:basedOn w:val="Normale"/>
    <w:next w:val="Normale"/>
    <w:link w:val="Titolo1Carattere"/>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0E1E59"/>
    <w:pPr>
      <w:keepNext/>
      <w:spacing w:before="240" w:after="60" w:line="276" w:lineRule="auto"/>
      <w:outlineLvl w:val="1"/>
    </w:pPr>
    <w:rPr>
      <w:rFonts w:ascii="Cambria" w:hAnsi="Cambria"/>
      <w:b/>
      <w:bCs/>
      <w:i/>
      <w:iCs/>
      <w:sz w:val="28"/>
      <w:szCs w:val="28"/>
      <w:lang w:eastAsia="en-US"/>
    </w:rPr>
  </w:style>
  <w:style w:type="paragraph" w:styleId="Titolo3">
    <w:name w:val="heading 3"/>
    <w:basedOn w:val="Normale"/>
    <w:next w:val="Normale"/>
    <w:link w:val="Titolo3Carattere"/>
    <w:uiPriority w:val="9"/>
    <w:unhideWhenUsed/>
    <w:qFormat/>
    <w:rsid w:val="000E1E5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uiPriority w:val="99"/>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uiPriority w:val="59"/>
    <w:rsid w:val="00FF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unhideWhenUsed/>
    <w:rsid w:val="004414A5"/>
    <w:rPr>
      <w:sz w:val="16"/>
      <w:szCs w:val="16"/>
    </w:rPr>
  </w:style>
  <w:style w:type="paragraph" w:styleId="Testocommento">
    <w:name w:val="annotation text"/>
    <w:basedOn w:val="Normale"/>
    <w:link w:val="TestocommentoCarattere"/>
    <w:uiPriority w:val="99"/>
    <w:unhideWhenUsed/>
    <w:rsid w:val="004414A5"/>
    <w:rPr>
      <w:sz w:val="20"/>
      <w:szCs w:val="20"/>
    </w:rPr>
  </w:style>
  <w:style w:type="character" w:customStyle="1" w:styleId="TestocommentoCarattere">
    <w:name w:val="Testo commento Carattere"/>
    <w:basedOn w:val="Carpredefinitoparagrafo"/>
    <w:link w:val="Testocommento"/>
    <w:uiPriority w:val="99"/>
    <w:rsid w:val="004414A5"/>
  </w:style>
  <w:style w:type="paragraph" w:styleId="Soggettocommento">
    <w:name w:val="annotation subject"/>
    <w:basedOn w:val="Testocommento"/>
    <w:next w:val="Testocommento"/>
    <w:link w:val="SoggettocommentoCarattere"/>
    <w:uiPriority w:val="99"/>
    <w:unhideWhenUsed/>
    <w:rsid w:val="004414A5"/>
    <w:rPr>
      <w:b/>
      <w:bCs/>
    </w:rPr>
  </w:style>
  <w:style w:type="character" w:customStyle="1" w:styleId="SoggettocommentoCarattere">
    <w:name w:val="Soggetto commento Carattere"/>
    <w:basedOn w:val="TestocommentoCarattere"/>
    <w:link w:val="Soggettocommento"/>
    <w:uiPriority w:val="99"/>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 w:type="character" w:styleId="Enfasigrassetto">
    <w:name w:val="Strong"/>
    <w:basedOn w:val="Carpredefinitoparagrafo"/>
    <w:uiPriority w:val="22"/>
    <w:qFormat/>
    <w:rsid w:val="00535327"/>
    <w:rPr>
      <w:b/>
      <w:bCs/>
    </w:rPr>
  </w:style>
  <w:style w:type="paragraph" w:styleId="Nessunaspaziatura">
    <w:name w:val="No Spacing"/>
    <w:link w:val="NessunaspaziaturaCarattere"/>
    <w:uiPriority w:val="99"/>
    <w:qFormat/>
    <w:rsid w:val="003E3BC0"/>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E3BC0"/>
    <w:rPr>
      <w:rFonts w:ascii="Calibri" w:hAnsi="Calibri" w:cs="Calibri"/>
      <w:sz w:val="22"/>
      <w:szCs w:val="22"/>
      <w:lang w:eastAsia="en-US"/>
    </w:rPr>
  </w:style>
  <w:style w:type="character" w:styleId="Numeropagina">
    <w:name w:val="page number"/>
    <w:basedOn w:val="Carpredefinitoparagrafo"/>
    <w:uiPriority w:val="99"/>
    <w:unhideWhenUsed/>
    <w:rsid w:val="003E3BC0"/>
  </w:style>
  <w:style w:type="character" w:styleId="Collegamentovisitato">
    <w:name w:val="FollowedHyperlink"/>
    <w:basedOn w:val="Carpredefinitoparagrafo"/>
    <w:uiPriority w:val="99"/>
    <w:unhideWhenUsed/>
    <w:rsid w:val="003E3BC0"/>
    <w:rPr>
      <w:color w:val="800080" w:themeColor="followedHyperlink"/>
      <w:u w:val="single"/>
    </w:rPr>
  </w:style>
  <w:style w:type="paragraph" w:styleId="Mappadocumento">
    <w:name w:val="Document Map"/>
    <w:basedOn w:val="Normale"/>
    <w:link w:val="MappadocumentoCarattere"/>
    <w:uiPriority w:val="99"/>
    <w:unhideWhenUsed/>
    <w:rsid w:val="003E3BC0"/>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3E3BC0"/>
    <w:rPr>
      <w:rFonts w:ascii="Tahoma" w:hAnsi="Tahoma" w:cs="Tahoma"/>
      <w:sz w:val="16"/>
      <w:szCs w:val="16"/>
    </w:rPr>
  </w:style>
  <w:style w:type="character" w:customStyle="1" w:styleId="SottotitoloCarattere">
    <w:name w:val="Sottotitolo Carattere"/>
    <w:basedOn w:val="Carpredefinitoparagrafo"/>
    <w:link w:val="Sottotitolo"/>
    <w:rsid w:val="003E3BC0"/>
    <w:rPr>
      <w:b/>
      <w:i/>
      <w:sz w:val="22"/>
      <w:szCs w:val="24"/>
    </w:rPr>
  </w:style>
  <w:style w:type="character" w:customStyle="1" w:styleId="Titolo7Carattere">
    <w:name w:val="Titolo 7 Carattere"/>
    <w:basedOn w:val="Carpredefinitoparagrafo"/>
    <w:link w:val="Titolo7"/>
    <w:rsid w:val="003E3BC0"/>
    <w:rPr>
      <w:b/>
      <w:sz w:val="18"/>
    </w:rPr>
  </w:style>
  <w:style w:type="character" w:customStyle="1" w:styleId="TitoloCarattere">
    <w:name w:val="Titolo Carattere"/>
    <w:basedOn w:val="Carpredefinitoparagrafo"/>
    <w:link w:val="Titolo"/>
    <w:rsid w:val="003E3BC0"/>
    <w:rPr>
      <w:i/>
      <w:sz w:val="24"/>
      <w:szCs w:val="24"/>
    </w:rPr>
  </w:style>
  <w:style w:type="character" w:customStyle="1" w:styleId="IntestazioneCarattere">
    <w:name w:val="Intestazione Carattere"/>
    <w:basedOn w:val="Carpredefinitoparagrafo"/>
    <w:link w:val="Intestazione"/>
    <w:uiPriority w:val="99"/>
    <w:rsid w:val="003E3BC0"/>
    <w:rPr>
      <w:sz w:val="24"/>
      <w:szCs w:val="24"/>
    </w:rPr>
  </w:style>
  <w:style w:type="paragraph" w:customStyle="1" w:styleId="Paragrafoelenco1">
    <w:name w:val="Paragrafo elenco1"/>
    <w:basedOn w:val="Normale"/>
    <w:rsid w:val="003E3BC0"/>
    <w:pPr>
      <w:spacing w:after="200" w:line="276" w:lineRule="auto"/>
      <w:ind w:left="720"/>
      <w:contextualSpacing/>
    </w:pPr>
    <w:rPr>
      <w:rFonts w:ascii="Calibri" w:eastAsia="Calibri" w:hAnsi="Calibri"/>
      <w:sz w:val="22"/>
      <w:szCs w:val="22"/>
      <w:lang w:eastAsia="en-US"/>
    </w:rPr>
  </w:style>
  <w:style w:type="character" w:customStyle="1" w:styleId="Titolo2Carattere">
    <w:name w:val="Titolo 2 Carattere"/>
    <w:basedOn w:val="Carpredefinitoparagrafo"/>
    <w:link w:val="Titolo2"/>
    <w:semiHidden/>
    <w:rsid w:val="000E1E59"/>
    <w:rPr>
      <w:rFonts w:ascii="Cambria" w:hAnsi="Cambria"/>
      <w:b/>
      <w:bCs/>
      <w:i/>
      <w:iCs/>
      <w:sz w:val="28"/>
      <w:szCs w:val="28"/>
      <w:lang w:eastAsia="en-US"/>
    </w:rPr>
  </w:style>
  <w:style w:type="character" w:customStyle="1" w:styleId="Titolo3Carattere">
    <w:name w:val="Titolo 3 Carattere"/>
    <w:basedOn w:val="Carpredefinitoparagrafo"/>
    <w:link w:val="Titolo3"/>
    <w:uiPriority w:val="9"/>
    <w:rsid w:val="000E1E59"/>
    <w:rPr>
      <w:rFonts w:asciiTheme="majorHAnsi" w:eastAsiaTheme="majorEastAsia" w:hAnsiTheme="majorHAnsi" w:cstheme="majorBidi"/>
      <w:b/>
      <w:bCs/>
      <w:color w:val="4F81BD" w:themeColor="accent1"/>
      <w:sz w:val="22"/>
      <w:szCs w:val="22"/>
      <w:lang w:eastAsia="en-US"/>
    </w:rPr>
  </w:style>
  <w:style w:type="paragraph" w:styleId="Puntoelenco">
    <w:name w:val="List Bullet"/>
    <w:basedOn w:val="Normale"/>
    <w:rsid w:val="000E1E59"/>
    <w:pPr>
      <w:numPr>
        <w:numId w:val="1"/>
      </w:numPr>
      <w:spacing w:after="200" w:line="276" w:lineRule="auto"/>
    </w:pPr>
    <w:rPr>
      <w:rFonts w:ascii="Calibri" w:eastAsia="Calibri" w:hAnsi="Calibri"/>
      <w:sz w:val="22"/>
      <w:szCs w:val="22"/>
      <w:lang w:eastAsia="en-US"/>
    </w:rPr>
  </w:style>
  <w:style w:type="paragraph" w:styleId="Corpotesto">
    <w:name w:val="Body Text"/>
    <w:basedOn w:val="Normale"/>
    <w:link w:val="CorpotestoCarattere"/>
    <w:rsid w:val="000E1E59"/>
    <w:pPr>
      <w:spacing w:after="200" w:line="276" w:lineRule="auto"/>
    </w:pPr>
    <w:rPr>
      <w:rFonts w:ascii="Calibri" w:eastAsia="Calibri" w:hAnsi="Calibri"/>
      <w:sz w:val="22"/>
      <w:szCs w:val="20"/>
      <w:lang w:eastAsia="en-US"/>
    </w:rPr>
  </w:style>
  <w:style w:type="character" w:customStyle="1" w:styleId="CorpotestoCarattere">
    <w:name w:val="Corpo testo Carattere"/>
    <w:basedOn w:val="Carpredefinitoparagrafo"/>
    <w:link w:val="Corpotesto"/>
    <w:rsid w:val="000E1E59"/>
    <w:rPr>
      <w:rFonts w:ascii="Calibri" w:eastAsia="Calibri" w:hAnsi="Calibri"/>
      <w:sz w:val="22"/>
      <w:lang w:eastAsia="en-US"/>
    </w:rPr>
  </w:style>
  <w:style w:type="paragraph" w:styleId="Corpodeltesto2">
    <w:name w:val="Body Text 2"/>
    <w:basedOn w:val="Normale"/>
    <w:link w:val="Corpodeltesto2Carattere"/>
    <w:rsid w:val="000E1E59"/>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rsid w:val="000E1E59"/>
    <w:rPr>
      <w:rFonts w:ascii="Calibri" w:eastAsia="Calibri" w:hAnsi="Calibri"/>
      <w:sz w:val="22"/>
      <w:szCs w:val="22"/>
      <w:lang w:eastAsia="en-US"/>
    </w:rPr>
  </w:style>
  <w:style w:type="table" w:customStyle="1" w:styleId="Stile1">
    <w:name w:val="Stile1"/>
    <w:basedOn w:val="Tabellanormale"/>
    <w:uiPriority w:val="99"/>
    <w:qFormat/>
    <w:rsid w:val="000E1E59"/>
    <w:tblPr/>
    <w:tblStylePr w:type="firstRow">
      <w:rPr>
        <w:rFonts w:asciiTheme="majorHAnsi" w:hAnsiTheme="majorHAnsi"/>
      </w:rPr>
    </w:tblStylePr>
  </w:style>
  <w:style w:type="paragraph" w:customStyle="1" w:styleId="Body1">
    <w:name w:val="Body 1"/>
    <w:rsid w:val="000E1E59"/>
    <w:rPr>
      <w:rFonts w:ascii="Helvetica" w:eastAsia="Arial Unicode MS" w:hAnsi="Helvetica"/>
      <w:color w:val="000000"/>
      <w:sz w:val="24"/>
    </w:rPr>
  </w:style>
  <w:style w:type="paragraph" w:customStyle="1" w:styleId="CM7">
    <w:name w:val="CM7"/>
    <w:basedOn w:val="Default"/>
    <w:next w:val="Default"/>
    <w:uiPriority w:val="99"/>
    <w:rsid w:val="000E1E59"/>
    <w:pPr>
      <w:widowControl w:val="0"/>
    </w:pPr>
    <w:rPr>
      <w:rFonts w:ascii="Arial" w:eastAsiaTheme="minorEastAsia" w:hAnsi="Arial" w:cs="Arial"/>
      <w:color w:val="auto"/>
    </w:rPr>
  </w:style>
  <w:style w:type="paragraph" w:customStyle="1" w:styleId="CM8">
    <w:name w:val="CM8"/>
    <w:basedOn w:val="Default"/>
    <w:next w:val="Default"/>
    <w:uiPriority w:val="99"/>
    <w:rsid w:val="000E1E59"/>
    <w:pPr>
      <w:widowControl w:val="0"/>
    </w:pPr>
    <w:rPr>
      <w:rFonts w:ascii="Arial" w:eastAsiaTheme="minorEastAsia" w:hAnsi="Arial" w:cs="Arial"/>
      <w:color w:val="auto"/>
    </w:rPr>
  </w:style>
  <w:style w:type="paragraph" w:customStyle="1" w:styleId="Corpodeltesto31">
    <w:name w:val="Corpo del testo 31"/>
    <w:basedOn w:val="Normale"/>
    <w:rsid w:val="0070722F"/>
    <w:pPr>
      <w:suppressAutoHyphens/>
      <w:spacing w:after="120" w:line="276" w:lineRule="auto"/>
    </w:pPr>
    <w:rPr>
      <w:rFonts w:ascii="Calibri" w:eastAsia="Calibri" w:hAnsi="Calibri"/>
      <w:sz w:val="16"/>
      <w:szCs w:val="16"/>
      <w:lang w:eastAsia="ar-SA"/>
    </w:rPr>
  </w:style>
  <w:style w:type="paragraph" w:styleId="PreformattatoHTML">
    <w:name w:val="HTML Preformatted"/>
    <w:basedOn w:val="Normale"/>
    <w:link w:val="PreformattatoHTMLCarattere"/>
    <w:uiPriority w:val="99"/>
    <w:semiHidden/>
    <w:unhideWhenUsed/>
    <w:rsid w:val="00707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70722F"/>
    <w:rPr>
      <w:rFonts w:ascii="Courier New" w:hAnsi="Courier New" w:cs="Courier New"/>
    </w:rPr>
  </w:style>
  <w:style w:type="character" w:customStyle="1" w:styleId="apple-tab-span">
    <w:name w:val="apple-tab-span"/>
    <w:basedOn w:val="Carpredefinitoparagrafo"/>
    <w:rsid w:val="00797DB1"/>
  </w:style>
  <w:style w:type="paragraph" w:customStyle="1" w:styleId="Testo">
    <w:name w:val="Testo"/>
    <w:basedOn w:val="Normale"/>
    <w:rsid w:val="000B51F4"/>
    <w:pPr>
      <w:autoSpaceDE w:val="0"/>
      <w:autoSpaceDN w:val="0"/>
      <w:adjustRightInd w:val="0"/>
      <w:ind w:firstLine="227"/>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292951538">
      <w:bodyDiv w:val="1"/>
      <w:marLeft w:val="0"/>
      <w:marRight w:val="0"/>
      <w:marTop w:val="0"/>
      <w:marBottom w:val="0"/>
      <w:divBdr>
        <w:top w:val="none" w:sz="0" w:space="0" w:color="auto"/>
        <w:left w:val="none" w:sz="0" w:space="0" w:color="auto"/>
        <w:bottom w:val="none" w:sz="0" w:space="0" w:color="auto"/>
        <w:right w:val="none" w:sz="0" w:space="0" w:color="auto"/>
      </w:divBdr>
    </w:div>
    <w:div w:id="30431376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444690757">
      <w:bodyDiv w:val="1"/>
      <w:marLeft w:val="0"/>
      <w:marRight w:val="0"/>
      <w:marTop w:val="0"/>
      <w:marBottom w:val="0"/>
      <w:divBdr>
        <w:top w:val="none" w:sz="0" w:space="0" w:color="auto"/>
        <w:left w:val="none" w:sz="0" w:space="0" w:color="auto"/>
        <w:bottom w:val="none" w:sz="0" w:space="0" w:color="auto"/>
        <w:right w:val="none" w:sz="0" w:space="0" w:color="auto"/>
      </w:divBdr>
    </w:div>
    <w:div w:id="567229342">
      <w:bodyDiv w:val="1"/>
      <w:marLeft w:val="0"/>
      <w:marRight w:val="0"/>
      <w:marTop w:val="0"/>
      <w:marBottom w:val="0"/>
      <w:divBdr>
        <w:top w:val="none" w:sz="0" w:space="0" w:color="auto"/>
        <w:left w:val="none" w:sz="0" w:space="0" w:color="auto"/>
        <w:bottom w:val="none" w:sz="0" w:space="0" w:color="auto"/>
        <w:right w:val="none" w:sz="0" w:space="0" w:color="auto"/>
      </w:divBdr>
    </w:div>
    <w:div w:id="634068517">
      <w:bodyDiv w:val="1"/>
      <w:marLeft w:val="0"/>
      <w:marRight w:val="0"/>
      <w:marTop w:val="0"/>
      <w:marBottom w:val="0"/>
      <w:divBdr>
        <w:top w:val="none" w:sz="0" w:space="0" w:color="auto"/>
        <w:left w:val="none" w:sz="0" w:space="0" w:color="auto"/>
        <w:bottom w:val="none" w:sz="0" w:space="0" w:color="auto"/>
        <w:right w:val="none" w:sz="0" w:space="0" w:color="auto"/>
      </w:divBdr>
      <w:divsChild>
        <w:div w:id="753358298">
          <w:marLeft w:val="0"/>
          <w:marRight w:val="0"/>
          <w:marTop w:val="0"/>
          <w:marBottom w:val="0"/>
          <w:divBdr>
            <w:top w:val="none" w:sz="0" w:space="0" w:color="auto"/>
            <w:left w:val="none" w:sz="0" w:space="0" w:color="auto"/>
            <w:bottom w:val="none" w:sz="0" w:space="0" w:color="auto"/>
            <w:right w:val="none" w:sz="0" w:space="0" w:color="auto"/>
          </w:divBdr>
          <w:divsChild>
            <w:div w:id="1614552801">
              <w:marLeft w:val="0"/>
              <w:marRight w:val="0"/>
              <w:marTop w:val="0"/>
              <w:marBottom w:val="0"/>
              <w:divBdr>
                <w:top w:val="none" w:sz="0" w:space="0" w:color="auto"/>
                <w:left w:val="none" w:sz="0" w:space="0" w:color="auto"/>
                <w:bottom w:val="none" w:sz="0" w:space="0" w:color="auto"/>
                <w:right w:val="none" w:sz="0" w:space="0" w:color="auto"/>
              </w:divBdr>
              <w:divsChild>
                <w:div w:id="1585605338">
                  <w:marLeft w:val="0"/>
                  <w:marRight w:val="0"/>
                  <w:marTop w:val="0"/>
                  <w:marBottom w:val="0"/>
                  <w:divBdr>
                    <w:top w:val="none" w:sz="0" w:space="0" w:color="auto"/>
                    <w:left w:val="none" w:sz="0" w:space="0" w:color="auto"/>
                    <w:bottom w:val="none" w:sz="0" w:space="0" w:color="auto"/>
                    <w:right w:val="none" w:sz="0" w:space="0" w:color="auto"/>
                  </w:divBdr>
                  <w:divsChild>
                    <w:div w:id="79765001">
                      <w:marLeft w:val="-10"/>
                      <w:marRight w:val="0"/>
                      <w:marTop w:val="0"/>
                      <w:marBottom w:val="0"/>
                      <w:divBdr>
                        <w:top w:val="none" w:sz="0" w:space="0" w:color="auto"/>
                        <w:left w:val="none" w:sz="0" w:space="0" w:color="auto"/>
                        <w:bottom w:val="none" w:sz="0" w:space="0" w:color="auto"/>
                        <w:right w:val="none" w:sz="0" w:space="0" w:color="auto"/>
                      </w:divBdr>
                      <w:divsChild>
                        <w:div w:id="1451821016">
                          <w:marLeft w:val="0"/>
                          <w:marRight w:val="0"/>
                          <w:marTop w:val="0"/>
                          <w:marBottom w:val="0"/>
                          <w:divBdr>
                            <w:top w:val="none" w:sz="0" w:space="0" w:color="auto"/>
                            <w:left w:val="none" w:sz="0" w:space="0" w:color="auto"/>
                            <w:bottom w:val="none" w:sz="0" w:space="0" w:color="auto"/>
                            <w:right w:val="none" w:sz="0" w:space="0" w:color="auto"/>
                          </w:divBdr>
                          <w:divsChild>
                            <w:div w:id="1536775006">
                              <w:marLeft w:val="120"/>
                              <w:marRight w:val="0"/>
                              <w:marTop w:val="0"/>
                              <w:marBottom w:val="0"/>
                              <w:divBdr>
                                <w:top w:val="none" w:sz="0" w:space="0" w:color="auto"/>
                                <w:left w:val="none" w:sz="0" w:space="0" w:color="auto"/>
                                <w:bottom w:val="none" w:sz="0" w:space="0" w:color="auto"/>
                                <w:right w:val="none" w:sz="0" w:space="0" w:color="auto"/>
                              </w:divBdr>
                              <w:divsChild>
                                <w:div w:id="1795126306">
                                  <w:marLeft w:val="0"/>
                                  <w:marRight w:val="0"/>
                                  <w:marTop w:val="120"/>
                                  <w:marBottom w:val="0"/>
                                  <w:divBdr>
                                    <w:top w:val="none" w:sz="0" w:space="0" w:color="auto"/>
                                    <w:left w:val="none" w:sz="0" w:space="0" w:color="auto"/>
                                    <w:bottom w:val="none" w:sz="0" w:space="0" w:color="auto"/>
                                    <w:right w:val="none" w:sz="0" w:space="0" w:color="auto"/>
                                  </w:divBdr>
                                  <w:divsChild>
                                    <w:div w:id="902450748">
                                      <w:marLeft w:val="0"/>
                                      <w:marRight w:val="0"/>
                                      <w:marTop w:val="0"/>
                                      <w:marBottom w:val="0"/>
                                      <w:divBdr>
                                        <w:top w:val="none" w:sz="0" w:space="0" w:color="auto"/>
                                        <w:left w:val="none" w:sz="0" w:space="0" w:color="auto"/>
                                        <w:bottom w:val="none" w:sz="0" w:space="0" w:color="auto"/>
                                        <w:right w:val="none" w:sz="0" w:space="0" w:color="auto"/>
                                      </w:divBdr>
                                      <w:divsChild>
                                        <w:div w:id="124548562">
                                          <w:marLeft w:val="120"/>
                                          <w:marRight w:val="0"/>
                                          <w:marTop w:val="0"/>
                                          <w:marBottom w:val="0"/>
                                          <w:divBdr>
                                            <w:top w:val="none" w:sz="0" w:space="0" w:color="auto"/>
                                            <w:left w:val="none" w:sz="0" w:space="0" w:color="auto"/>
                                            <w:bottom w:val="none" w:sz="0" w:space="0" w:color="auto"/>
                                            <w:right w:val="none" w:sz="0" w:space="0" w:color="auto"/>
                                          </w:divBdr>
                                          <w:divsChild>
                                            <w:div w:id="1024940449">
                                              <w:marLeft w:val="0"/>
                                              <w:marRight w:val="0"/>
                                              <w:marTop w:val="0"/>
                                              <w:marBottom w:val="0"/>
                                              <w:divBdr>
                                                <w:top w:val="none" w:sz="0" w:space="0" w:color="auto"/>
                                                <w:left w:val="none" w:sz="0" w:space="0" w:color="auto"/>
                                                <w:bottom w:val="none" w:sz="0" w:space="0" w:color="auto"/>
                                                <w:right w:val="none" w:sz="0" w:space="0" w:color="auto"/>
                                              </w:divBdr>
                                              <w:divsChild>
                                                <w:div w:id="63727244">
                                                  <w:marLeft w:val="0"/>
                                                  <w:marRight w:val="0"/>
                                                  <w:marTop w:val="0"/>
                                                  <w:marBottom w:val="0"/>
                                                  <w:divBdr>
                                                    <w:top w:val="none" w:sz="0" w:space="0" w:color="auto"/>
                                                    <w:left w:val="none" w:sz="0" w:space="0" w:color="auto"/>
                                                    <w:bottom w:val="none" w:sz="0" w:space="0" w:color="auto"/>
                                                    <w:right w:val="none" w:sz="0" w:space="0" w:color="auto"/>
                                                  </w:divBdr>
                                                  <w:divsChild>
                                                    <w:div w:id="1936209557">
                                                      <w:marLeft w:val="0"/>
                                                      <w:marRight w:val="0"/>
                                                      <w:marTop w:val="0"/>
                                                      <w:marBottom w:val="0"/>
                                                      <w:divBdr>
                                                        <w:top w:val="none" w:sz="0" w:space="0" w:color="auto"/>
                                                        <w:left w:val="none" w:sz="0" w:space="0" w:color="auto"/>
                                                        <w:bottom w:val="none" w:sz="0" w:space="0" w:color="auto"/>
                                                        <w:right w:val="none" w:sz="0" w:space="0" w:color="auto"/>
                                                      </w:divBdr>
                                                      <w:divsChild>
                                                        <w:div w:id="1147698948">
                                                          <w:marLeft w:val="0"/>
                                                          <w:marRight w:val="0"/>
                                                          <w:marTop w:val="0"/>
                                                          <w:marBottom w:val="0"/>
                                                          <w:divBdr>
                                                            <w:top w:val="none" w:sz="0" w:space="0" w:color="auto"/>
                                                            <w:left w:val="none" w:sz="0" w:space="0" w:color="auto"/>
                                                            <w:bottom w:val="none" w:sz="0" w:space="0" w:color="auto"/>
                                                            <w:right w:val="none" w:sz="0" w:space="0" w:color="auto"/>
                                                          </w:divBdr>
                                                          <w:divsChild>
                                                            <w:div w:id="1649630600">
                                                              <w:marLeft w:val="0"/>
                                                              <w:marRight w:val="0"/>
                                                              <w:marTop w:val="0"/>
                                                              <w:marBottom w:val="0"/>
                                                              <w:divBdr>
                                                                <w:top w:val="none" w:sz="0" w:space="0" w:color="auto"/>
                                                                <w:left w:val="none" w:sz="0" w:space="0" w:color="auto"/>
                                                                <w:bottom w:val="none" w:sz="0" w:space="0" w:color="auto"/>
                                                                <w:right w:val="none" w:sz="0" w:space="0" w:color="auto"/>
                                                              </w:divBdr>
                                                              <w:divsChild>
                                                                <w:div w:id="1024793798">
                                                                  <w:marLeft w:val="0"/>
                                                                  <w:marRight w:val="0"/>
                                                                  <w:marTop w:val="0"/>
                                                                  <w:marBottom w:val="0"/>
                                                                  <w:divBdr>
                                                                    <w:top w:val="none" w:sz="0" w:space="0" w:color="auto"/>
                                                                    <w:left w:val="none" w:sz="0" w:space="0" w:color="auto"/>
                                                                    <w:bottom w:val="none" w:sz="0" w:space="0" w:color="auto"/>
                                                                    <w:right w:val="none" w:sz="0" w:space="0" w:color="auto"/>
                                                                  </w:divBdr>
                                                                  <w:divsChild>
                                                                    <w:div w:id="1945650963">
                                                                      <w:marLeft w:val="0"/>
                                                                      <w:marRight w:val="0"/>
                                                                      <w:marTop w:val="0"/>
                                                                      <w:marBottom w:val="0"/>
                                                                      <w:divBdr>
                                                                        <w:top w:val="single" w:sz="4" w:space="0" w:color="E5E6E9"/>
                                                                        <w:left w:val="single" w:sz="4" w:space="0" w:color="DFE0E4"/>
                                                                        <w:bottom w:val="single" w:sz="4" w:space="0" w:color="D0D1D5"/>
                                                                        <w:right w:val="single" w:sz="4" w:space="0" w:color="DFE0E4"/>
                                                                      </w:divBdr>
                                                                      <w:divsChild>
                                                                        <w:div w:id="1154950043">
                                                                          <w:marLeft w:val="0"/>
                                                                          <w:marRight w:val="0"/>
                                                                          <w:marTop w:val="0"/>
                                                                          <w:marBottom w:val="0"/>
                                                                          <w:divBdr>
                                                                            <w:top w:val="none" w:sz="0" w:space="0" w:color="auto"/>
                                                                            <w:left w:val="none" w:sz="0" w:space="0" w:color="auto"/>
                                                                            <w:bottom w:val="none" w:sz="0" w:space="0" w:color="auto"/>
                                                                            <w:right w:val="none" w:sz="0" w:space="0" w:color="auto"/>
                                                                          </w:divBdr>
                                                                          <w:divsChild>
                                                                            <w:div w:id="300503057">
                                                                              <w:marLeft w:val="0"/>
                                                                              <w:marRight w:val="0"/>
                                                                              <w:marTop w:val="0"/>
                                                                              <w:marBottom w:val="0"/>
                                                                              <w:divBdr>
                                                                                <w:top w:val="single" w:sz="4" w:space="0" w:color="E5E6E9"/>
                                                                                <w:left w:val="single" w:sz="4" w:space="0" w:color="DFE0E4"/>
                                                                                <w:bottom w:val="single" w:sz="4" w:space="0" w:color="D0D1D5"/>
                                                                                <w:right w:val="single" w:sz="4" w:space="0" w:color="DFE0E4"/>
                                                                              </w:divBdr>
                                                                              <w:divsChild>
                                                                                <w:div w:id="572669410">
                                                                                  <w:marLeft w:val="0"/>
                                                                                  <w:marRight w:val="0"/>
                                                                                  <w:marTop w:val="0"/>
                                                                                  <w:marBottom w:val="0"/>
                                                                                  <w:divBdr>
                                                                                    <w:top w:val="none" w:sz="0" w:space="0" w:color="auto"/>
                                                                                    <w:left w:val="none" w:sz="0" w:space="0" w:color="auto"/>
                                                                                    <w:bottom w:val="none" w:sz="0" w:space="0" w:color="auto"/>
                                                                                    <w:right w:val="none" w:sz="0" w:space="0" w:color="auto"/>
                                                                                  </w:divBdr>
                                                                                  <w:divsChild>
                                                                                    <w:div w:id="1367679850">
                                                                                      <w:marLeft w:val="0"/>
                                                                                      <w:marRight w:val="0"/>
                                                                                      <w:marTop w:val="0"/>
                                                                                      <w:marBottom w:val="0"/>
                                                                                      <w:divBdr>
                                                                                        <w:top w:val="none" w:sz="0" w:space="0" w:color="auto"/>
                                                                                        <w:left w:val="none" w:sz="0" w:space="0" w:color="auto"/>
                                                                                        <w:bottom w:val="none" w:sz="0" w:space="0" w:color="auto"/>
                                                                                        <w:right w:val="none" w:sz="0" w:space="0" w:color="auto"/>
                                                                                      </w:divBdr>
                                                                                      <w:divsChild>
                                                                                        <w:div w:id="233859912">
                                                                                          <w:marLeft w:val="0"/>
                                                                                          <w:marRight w:val="0"/>
                                                                                          <w:marTop w:val="0"/>
                                                                                          <w:marBottom w:val="0"/>
                                                                                          <w:divBdr>
                                                                                            <w:top w:val="none" w:sz="0" w:space="0" w:color="auto"/>
                                                                                            <w:left w:val="none" w:sz="0" w:space="0" w:color="auto"/>
                                                                                            <w:bottom w:val="none" w:sz="0" w:space="0" w:color="auto"/>
                                                                                            <w:right w:val="none" w:sz="0" w:space="0" w:color="auto"/>
                                                                                          </w:divBdr>
                                                                                          <w:divsChild>
                                                                                            <w:div w:id="531262612">
                                                                                              <w:marLeft w:val="0"/>
                                                                                              <w:marRight w:val="0"/>
                                                                                              <w:marTop w:val="0"/>
                                                                                              <w:marBottom w:val="0"/>
                                                                                              <w:divBdr>
                                                                                                <w:top w:val="none" w:sz="0" w:space="0" w:color="auto"/>
                                                                                                <w:left w:val="none" w:sz="0" w:space="0" w:color="auto"/>
                                                                                                <w:bottom w:val="none" w:sz="0" w:space="0" w:color="auto"/>
                                                                                                <w:right w:val="none" w:sz="0" w:space="0" w:color="auto"/>
                                                                                              </w:divBdr>
                                                                                              <w:divsChild>
                                                                                                <w:div w:id="6260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851801927">
      <w:bodyDiv w:val="1"/>
      <w:marLeft w:val="0"/>
      <w:marRight w:val="0"/>
      <w:marTop w:val="0"/>
      <w:marBottom w:val="0"/>
      <w:divBdr>
        <w:top w:val="none" w:sz="0" w:space="0" w:color="auto"/>
        <w:left w:val="none" w:sz="0" w:space="0" w:color="auto"/>
        <w:bottom w:val="none" w:sz="0" w:space="0" w:color="auto"/>
        <w:right w:val="none" w:sz="0" w:space="0" w:color="auto"/>
      </w:divBdr>
    </w:div>
    <w:div w:id="969940669">
      <w:bodyDiv w:val="1"/>
      <w:marLeft w:val="0"/>
      <w:marRight w:val="0"/>
      <w:marTop w:val="0"/>
      <w:marBottom w:val="0"/>
      <w:divBdr>
        <w:top w:val="none" w:sz="0" w:space="0" w:color="auto"/>
        <w:left w:val="none" w:sz="0" w:space="0" w:color="auto"/>
        <w:bottom w:val="none" w:sz="0" w:space="0" w:color="auto"/>
        <w:right w:val="none" w:sz="0" w:space="0" w:color="auto"/>
      </w:divBdr>
    </w:div>
    <w:div w:id="1061709034">
      <w:bodyDiv w:val="1"/>
      <w:marLeft w:val="0"/>
      <w:marRight w:val="0"/>
      <w:marTop w:val="0"/>
      <w:marBottom w:val="0"/>
      <w:divBdr>
        <w:top w:val="none" w:sz="0" w:space="0" w:color="auto"/>
        <w:left w:val="none" w:sz="0" w:space="0" w:color="auto"/>
        <w:bottom w:val="none" w:sz="0" w:space="0" w:color="auto"/>
        <w:right w:val="none" w:sz="0" w:space="0" w:color="auto"/>
      </w:divBdr>
    </w:div>
    <w:div w:id="1105273057">
      <w:bodyDiv w:val="1"/>
      <w:marLeft w:val="0"/>
      <w:marRight w:val="0"/>
      <w:marTop w:val="0"/>
      <w:marBottom w:val="0"/>
      <w:divBdr>
        <w:top w:val="none" w:sz="0" w:space="0" w:color="auto"/>
        <w:left w:val="none" w:sz="0" w:space="0" w:color="auto"/>
        <w:bottom w:val="none" w:sz="0" w:space="0" w:color="auto"/>
        <w:right w:val="none" w:sz="0" w:space="0" w:color="auto"/>
      </w:divBdr>
    </w:div>
    <w:div w:id="1318726605">
      <w:bodyDiv w:val="1"/>
      <w:marLeft w:val="0"/>
      <w:marRight w:val="0"/>
      <w:marTop w:val="0"/>
      <w:marBottom w:val="0"/>
      <w:divBdr>
        <w:top w:val="none" w:sz="0" w:space="0" w:color="auto"/>
        <w:left w:val="none" w:sz="0" w:space="0" w:color="auto"/>
        <w:bottom w:val="none" w:sz="0" w:space="0" w:color="auto"/>
        <w:right w:val="none" w:sz="0" w:space="0" w:color="auto"/>
      </w:divBdr>
    </w:div>
    <w:div w:id="1331907265">
      <w:bodyDiv w:val="1"/>
      <w:marLeft w:val="0"/>
      <w:marRight w:val="0"/>
      <w:marTop w:val="0"/>
      <w:marBottom w:val="0"/>
      <w:divBdr>
        <w:top w:val="none" w:sz="0" w:space="0" w:color="auto"/>
        <w:left w:val="none" w:sz="0" w:space="0" w:color="auto"/>
        <w:bottom w:val="none" w:sz="0" w:space="0" w:color="auto"/>
        <w:right w:val="none" w:sz="0" w:space="0" w:color="auto"/>
      </w:divBdr>
    </w:div>
    <w:div w:id="1339960426">
      <w:bodyDiv w:val="1"/>
      <w:marLeft w:val="0"/>
      <w:marRight w:val="0"/>
      <w:marTop w:val="0"/>
      <w:marBottom w:val="0"/>
      <w:divBdr>
        <w:top w:val="none" w:sz="0" w:space="0" w:color="auto"/>
        <w:left w:val="none" w:sz="0" w:space="0" w:color="auto"/>
        <w:bottom w:val="none" w:sz="0" w:space="0" w:color="auto"/>
        <w:right w:val="none" w:sz="0" w:space="0" w:color="auto"/>
      </w:divBdr>
    </w:div>
    <w:div w:id="1367171222">
      <w:bodyDiv w:val="1"/>
      <w:marLeft w:val="0"/>
      <w:marRight w:val="0"/>
      <w:marTop w:val="0"/>
      <w:marBottom w:val="0"/>
      <w:divBdr>
        <w:top w:val="none" w:sz="0" w:space="0" w:color="auto"/>
        <w:left w:val="none" w:sz="0" w:space="0" w:color="auto"/>
        <w:bottom w:val="none" w:sz="0" w:space="0" w:color="auto"/>
        <w:right w:val="none" w:sz="0" w:space="0" w:color="auto"/>
      </w:divBdr>
      <w:divsChild>
        <w:div w:id="1229800448">
          <w:marLeft w:val="0"/>
          <w:marRight w:val="0"/>
          <w:marTop w:val="0"/>
          <w:marBottom w:val="0"/>
          <w:divBdr>
            <w:top w:val="none" w:sz="0" w:space="0" w:color="auto"/>
            <w:left w:val="none" w:sz="0" w:space="0" w:color="auto"/>
            <w:bottom w:val="none" w:sz="0" w:space="0" w:color="auto"/>
            <w:right w:val="none" w:sz="0" w:space="0" w:color="auto"/>
          </w:divBdr>
          <w:divsChild>
            <w:div w:id="1790004048">
              <w:marLeft w:val="0"/>
              <w:marRight w:val="0"/>
              <w:marTop w:val="0"/>
              <w:marBottom w:val="0"/>
              <w:divBdr>
                <w:top w:val="none" w:sz="0" w:space="0" w:color="auto"/>
                <w:left w:val="none" w:sz="0" w:space="0" w:color="auto"/>
                <w:bottom w:val="none" w:sz="0" w:space="0" w:color="auto"/>
                <w:right w:val="none" w:sz="0" w:space="0" w:color="auto"/>
              </w:divBdr>
              <w:divsChild>
                <w:div w:id="757941199">
                  <w:marLeft w:val="0"/>
                  <w:marRight w:val="0"/>
                  <w:marTop w:val="0"/>
                  <w:marBottom w:val="0"/>
                  <w:divBdr>
                    <w:top w:val="none" w:sz="0" w:space="0" w:color="auto"/>
                    <w:left w:val="none" w:sz="0" w:space="0" w:color="auto"/>
                    <w:bottom w:val="none" w:sz="0" w:space="0" w:color="auto"/>
                    <w:right w:val="none" w:sz="0" w:space="0" w:color="auto"/>
                  </w:divBdr>
                  <w:divsChild>
                    <w:div w:id="1834564860">
                      <w:marLeft w:val="0"/>
                      <w:marRight w:val="0"/>
                      <w:marTop w:val="0"/>
                      <w:marBottom w:val="0"/>
                      <w:divBdr>
                        <w:top w:val="none" w:sz="0" w:space="0" w:color="auto"/>
                        <w:left w:val="none" w:sz="0" w:space="0" w:color="auto"/>
                        <w:bottom w:val="none" w:sz="0" w:space="0" w:color="auto"/>
                        <w:right w:val="none" w:sz="0" w:space="0" w:color="auto"/>
                      </w:divBdr>
                      <w:divsChild>
                        <w:div w:id="9540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687364793">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784377913">
      <w:bodyDiv w:val="1"/>
      <w:marLeft w:val="0"/>
      <w:marRight w:val="0"/>
      <w:marTop w:val="0"/>
      <w:marBottom w:val="0"/>
      <w:divBdr>
        <w:top w:val="none" w:sz="0" w:space="0" w:color="auto"/>
        <w:left w:val="none" w:sz="0" w:space="0" w:color="auto"/>
        <w:bottom w:val="none" w:sz="0" w:space="0" w:color="auto"/>
        <w:right w:val="none" w:sz="0" w:space="0" w:color="auto"/>
      </w:divBdr>
    </w:div>
    <w:div w:id="1868367798">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87834657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1991250032">
      <w:bodyDiv w:val="1"/>
      <w:marLeft w:val="0"/>
      <w:marRight w:val="0"/>
      <w:marTop w:val="0"/>
      <w:marBottom w:val="0"/>
      <w:divBdr>
        <w:top w:val="none" w:sz="0" w:space="0" w:color="auto"/>
        <w:left w:val="none" w:sz="0" w:space="0" w:color="auto"/>
        <w:bottom w:val="none" w:sz="0" w:space="0" w:color="auto"/>
        <w:right w:val="none" w:sz="0" w:space="0" w:color="auto"/>
      </w:divBdr>
    </w:div>
    <w:div w:id="2034182536">
      <w:bodyDiv w:val="1"/>
      <w:marLeft w:val="0"/>
      <w:marRight w:val="0"/>
      <w:marTop w:val="0"/>
      <w:marBottom w:val="0"/>
      <w:divBdr>
        <w:top w:val="none" w:sz="0" w:space="0" w:color="auto"/>
        <w:left w:val="none" w:sz="0" w:space="0" w:color="auto"/>
        <w:bottom w:val="none" w:sz="0" w:space="0" w:color="auto"/>
        <w:right w:val="none" w:sz="0" w:space="0" w:color="auto"/>
      </w:divBdr>
    </w:div>
    <w:div w:id="2076705305">
      <w:bodyDiv w:val="1"/>
      <w:marLeft w:val="0"/>
      <w:marRight w:val="0"/>
      <w:marTop w:val="0"/>
      <w:marBottom w:val="0"/>
      <w:divBdr>
        <w:top w:val="none" w:sz="0" w:space="0" w:color="auto"/>
        <w:left w:val="none" w:sz="0" w:space="0" w:color="auto"/>
        <w:bottom w:val="none" w:sz="0" w:space="0" w:color="auto"/>
        <w:right w:val="none" w:sz="0" w:space="0" w:color="auto"/>
      </w:divBdr>
    </w:div>
    <w:div w:id="20830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void(0);" TargetMode="External"/><Relationship Id="rId18" Type="http://schemas.openxmlformats.org/officeDocument/2006/relationships/hyperlink" Target="http://www.bosettiegatti.eu/info/norme/statali/2016_0050.ht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customXml" Target="../customXml/item2.xml"/><Relationship Id="rId16" Type="http://schemas.openxmlformats.org/officeDocument/2006/relationships/hyperlink" Target="javascript:voi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af.it" TargetMode="External"/><Relationship Id="rId5" Type="http://schemas.openxmlformats.org/officeDocument/2006/relationships/settings" Target="settings.xml"/><Relationship Id="rId15" Type="http://schemas.openxmlformats.org/officeDocument/2006/relationships/hyperlink" Target="javascript:void(0);" TargetMode="External"/><Relationship Id="rId10" Type="http://schemas.openxmlformats.org/officeDocument/2006/relationships/hyperlink" Target="mailto:udienzapapale@conaf.it"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udienzapapale@conaf.it" TargetMode="External"/><Relationship Id="rId14" Type="http://schemas.openxmlformats.org/officeDocument/2006/relationships/hyperlink" Target="javascript:void(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C1DE7C-417B-4EB2-B2CB-48649842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Template>
  <TotalTime>4</TotalTime>
  <Pages>57</Pages>
  <Words>20627</Words>
  <Characters>121960</Characters>
  <Application>Microsoft Office Word</Application>
  <DocSecurity>0</DocSecurity>
  <Lines>1016</Lines>
  <Paragraphs>284</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142303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Segretario</cp:lastModifiedBy>
  <cp:revision>3</cp:revision>
  <cp:lastPrinted>2017-03-20T14:13:00Z</cp:lastPrinted>
  <dcterms:created xsi:type="dcterms:W3CDTF">2017-03-20T15:38:00Z</dcterms:created>
  <dcterms:modified xsi:type="dcterms:W3CDTF">2017-03-20T15:41:00Z</dcterms:modified>
  <cp:category>AA1E</cp:category>
</cp:coreProperties>
</file>