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2BC" w:rsidRPr="002972BC" w:rsidRDefault="002972BC" w:rsidP="002972BC">
      <w:pPr>
        <w:jc w:val="center"/>
        <w:rPr>
          <w:b/>
          <w:sz w:val="24"/>
          <w:szCs w:val="24"/>
        </w:rPr>
      </w:pPr>
      <w:r w:rsidRPr="002972BC">
        <w:rPr>
          <w:b/>
          <w:sz w:val="24"/>
          <w:szCs w:val="24"/>
        </w:rPr>
        <w:t>CONSIGLIO DELL’ORDINE</w:t>
      </w:r>
      <w:r w:rsidR="007266F5">
        <w:rPr>
          <w:b/>
          <w:sz w:val="24"/>
          <w:szCs w:val="24"/>
        </w:rPr>
        <w:t>/COLLEGIO</w:t>
      </w:r>
      <w:r w:rsidRPr="002972BC">
        <w:rPr>
          <w:b/>
          <w:sz w:val="24"/>
          <w:szCs w:val="24"/>
        </w:rPr>
        <w:t xml:space="preserve"> TERRITORIALE </w:t>
      </w:r>
      <w:r w:rsidR="007266F5">
        <w:rPr>
          <w:b/>
          <w:sz w:val="24"/>
          <w:szCs w:val="24"/>
        </w:rPr>
        <w:t>DI</w:t>
      </w:r>
      <w:r w:rsidRPr="002972BC">
        <w:rPr>
          <w:b/>
          <w:sz w:val="24"/>
          <w:szCs w:val="24"/>
          <w:highlight w:val="yellow"/>
        </w:rPr>
        <w:t>________________</w:t>
      </w:r>
    </w:p>
    <w:p w:rsidR="002972BC" w:rsidRPr="002972BC" w:rsidRDefault="002972BC" w:rsidP="002972BC">
      <w:pPr>
        <w:jc w:val="center"/>
        <w:rPr>
          <w:sz w:val="24"/>
          <w:szCs w:val="24"/>
        </w:rPr>
      </w:pPr>
    </w:p>
    <w:p w:rsidR="002972BC" w:rsidRPr="002972BC" w:rsidRDefault="002972BC" w:rsidP="002972BC">
      <w:pPr>
        <w:jc w:val="center"/>
        <w:rPr>
          <w:sz w:val="24"/>
          <w:szCs w:val="24"/>
        </w:rPr>
      </w:pPr>
      <w:r w:rsidRPr="002972BC">
        <w:rPr>
          <w:sz w:val="24"/>
          <w:szCs w:val="24"/>
          <w:highlight w:val="yellow"/>
          <w:u w:val="single"/>
        </w:rPr>
        <w:t>xx</w:t>
      </w:r>
      <w:r w:rsidRPr="002972BC">
        <w:rPr>
          <w:sz w:val="24"/>
          <w:szCs w:val="24"/>
          <w:highlight w:val="yellow"/>
        </w:rPr>
        <w:t xml:space="preserve"> CONSILIATURA</w:t>
      </w: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jc w:val="center"/>
        <w:rPr>
          <w:sz w:val="24"/>
          <w:szCs w:val="24"/>
        </w:rPr>
      </w:pPr>
      <w:r w:rsidRPr="002972BC">
        <w:rPr>
          <w:sz w:val="24"/>
          <w:szCs w:val="24"/>
          <w:highlight w:val="yellow"/>
        </w:rPr>
        <w:t>Delibera n. ______ del ______ 2019</w:t>
      </w: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jc w:val="center"/>
        <w:rPr>
          <w:i/>
          <w:sz w:val="24"/>
          <w:szCs w:val="24"/>
        </w:rPr>
      </w:pPr>
      <w:r w:rsidRPr="002972BC">
        <w:rPr>
          <w:i/>
          <w:sz w:val="24"/>
          <w:szCs w:val="24"/>
        </w:rPr>
        <w:t>“Ricognizione delle società partecipate dall’Ordine</w:t>
      </w:r>
      <w:r w:rsidR="007266F5">
        <w:rPr>
          <w:i/>
          <w:sz w:val="24"/>
          <w:szCs w:val="24"/>
        </w:rPr>
        <w:t xml:space="preserve">/Collegio </w:t>
      </w:r>
      <w:bookmarkStart w:id="0" w:name="_GoBack"/>
      <w:bookmarkEnd w:id="0"/>
      <w:r w:rsidRPr="002972BC">
        <w:rPr>
          <w:i/>
          <w:sz w:val="24"/>
          <w:szCs w:val="24"/>
        </w:rPr>
        <w:t xml:space="preserve">di </w:t>
      </w:r>
      <w:r w:rsidRPr="002972BC">
        <w:rPr>
          <w:i/>
          <w:sz w:val="24"/>
          <w:szCs w:val="24"/>
          <w:highlight w:val="yellow"/>
        </w:rPr>
        <w:t>__________</w:t>
      </w:r>
      <w:r w:rsidRPr="002972BC">
        <w:rPr>
          <w:i/>
          <w:sz w:val="24"/>
          <w:szCs w:val="24"/>
        </w:rPr>
        <w:t xml:space="preserve"> e degli Enti strumentali detenuti o partecipati”.</w:t>
      </w: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jc w:val="both"/>
        <w:rPr>
          <w:sz w:val="24"/>
          <w:szCs w:val="24"/>
        </w:rPr>
      </w:pPr>
      <w:r w:rsidRPr="002972BC">
        <w:rPr>
          <w:sz w:val="24"/>
          <w:szCs w:val="24"/>
        </w:rPr>
        <w:t xml:space="preserve">Il Consiglio </w:t>
      </w:r>
      <w:r w:rsidR="007266F5">
        <w:rPr>
          <w:sz w:val="24"/>
          <w:szCs w:val="24"/>
        </w:rPr>
        <w:t>dell’Ordine/Collegio di</w:t>
      </w:r>
      <w:r w:rsidRPr="002972BC">
        <w:rPr>
          <w:sz w:val="24"/>
          <w:szCs w:val="24"/>
          <w:highlight w:val="yellow"/>
        </w:rPr>
        <w:t>________</w:t>
      </w:r>
      <w:r w:rsidRPr="002972BC">
        <w:rPr>
          <w:sz w:val="24"/>
          <w:szCs w:val="24"/>
        </w:rPr>
        <w:t>:</w:t>
      </w: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 xml:space="preserve">visto il </w:t>
      </w:r>
      <w:proofErr w:type="spellStart"/>
      <w:r w:rsidRPr="002972BC">
        <w:rPr>
          <w:sz w:val="24"/>
          <w:szCs w:val="24"/>
        </w:rPr>
        <w:t>D.lgs</w:t>
      </w:r>
      <w:proofErr w:type="spellEnd"/>
      <w:r w:rsidRPr="002972BC">
        <w:rPr>
          <w:sz w:val="24"/>
          <w:szCs w:val="24"/>
        </w:rPr>
        <w:t xml:space="preserve"> 19 agosto 2016 n. 175 – Testo unico società a partecipazione pubblica (T.U.S.P.);</w:t>
      </w:r>
    </w:p>
    <w:p w:rsidR="002972BC" w:rsidRPr="002972BC" w:rsidRDefault="002972BC" w:rsidP="005729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 xml:space="preserve">vista la comunicazione trasmessa dal Consiglio Nazionale in data </w:t>
      </w:r>
      <w:r w:rsidRPr="002972BC">
        <w:rPr>
          <w:sz w:val="24"/>
          <w:szCs w:val="24"/>
          <w:highlight w:val="yellow"/>
        </w:rPr>
        <w:t>XXXXXXXX (</w:t>
      </w:r>
      <w:proofErr w:type="spellStart"/>
      <w:r w:rsidRPr="002972BC">
        <w:rPr>
          <w:sz w:val="24"/>
          <w:szCs w:val="24"/>
          <w:highlight w:val="yellow"/>
        </w:rPr>
        <w:t>Prot</w:t>
      </w:r>
      <w:proofErr w:type="spellEnd"/>
      <w:r w:rsidRPr="002972BC">
        <w:rPr>
          <w:sz w:val="24"/>
          <w:szCs w:val="24"/>
          <w:highlight w:val="yellow"/>
        </w:rPr>
        <w:t>. XXXXXXX</w:t>
      </w:r>
      <w:r w:rsidRPr="002972BC">
        <w:rPr>
          <w:sz w:val="24"/>
          <w:szCs w:val="24"/>
        </w:rPr>
        <w:t xml:space="preserve">) con oggetto </w:t>
      </w:r>
      <w:r w:rsidR="005729F3">
        <w:rPr>
          <w:sz w:val="24"/>
          <w:szCs w:val="24"/>
        </w:rPr>
        <w:t>«</w:t>
      </w:r>
      <w:r w:rsidR="005729F3" w:rsidRPr="005729F3">
        <w:rPr>
          <w:sz w:val="24"/>
          <w:szCs w:val="24"/>
        </w:rPr>
        <w:t>Revisione periodica delle partecipazioni pubbliche al 31.12.2018 (art. 20 del D.</w:t>
      </w:r>
      <w:r w:rsidR="005729F3">
        <w:rPr>
          <w:sz w:val="24"/>
          <w:szCs w:val="24"/>
        </w:rPr>
        <w:t xml:space="preserve"> </w:t>
      </w:r>
      <w:proofErr w:type="spellStart"/>
      <w:r w:rsidR="005729F3" w:rsidRPr="005729F3">
        <w:rPr>
          <w:sz w:val="24"/>
          <w:szCs w:val="24"/>
        </w:rPr>
        <w:t>Lgs</w:t>
      </w:r>
      <w:proofErr w:type="spellEnd"/>
      <w:r w:rsidR="005729F3" w:rsidRPr="005729F3">
        <w:rPr>
          <w:sz w:val="24"/>
          <w:szCs w:val="24"/>
        </w:rPr>
        <w:t>. n. 175/2016 – TUSP- Testo Unico in materia di società a partecipazione pubblica – Aggiornamenti</w:t>
      </w:r>
      <w:r w:rsidR="005729F3">
        <w:rPr>
          <w:sz w:val="24"/>
          <w:szCs w:val="24"/>
        </w:rPr>
        <w:t>»;</w:t>
      </w:r>
    </w:p>
    <w:p w:rsidR="002972BC" w:rsidRPr="002972BC" w:rsidRDefault="002972BC" w:rsidP="002972B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 xml:space="preserve">considerato che la più volte sostenuta sottoposizione degli Ordini professionali alla normativa prevista dal </w:t>
      </w:r>
      <w:proofErr w:type="spellStart"/>
      <w:r w:rsidRPr="002972BC">
        <w:rPr>
          <w:sz w:val="24"/>
          <w:szCs w:val="24"/>
        </w:rPr>
        <w:t>D.Lgs</w:t>
      </w:r>
      <w:proofErr w:type="spellEnd"/>
      <w:r w:rsidRPr="002972BC">
        <w:rPr>
          <w:sz w:val="24"/>
          <w:szCs w:val="24"/>
        </w:rPr>
        <w:t xml:space="preserve"> 175/2016 è frutto di un’interpretazione estensiva </w:t>
      </w:r>
      <w:r>
        <w:rPr>
          <w:sz w:val="24"/>
          <w:szCs w:val="24"/>
        </w:rPr>
        <w:t>del predetto testo legislativo,</w:t>
      </w:r>
      <w:r w:rsidRPr="002972BC">
        <w:rPr>
          <w:sz w:val="24"/>
          <w:szCs w:val="24"/>
        </w:rPr>
        <w:t xml:space="preserve"> non univoca e qui non condivisa</w:t>
      </w:r>
      <w:r>
        <w:rPr>
          <w:sz w:val="24"/>
          <w:szCs w:val="24"/>
        </w:rPr>
        <w:t>,</w:t>
      </w:r>
      <w:r w:rsidRPr="002972BC">
        <w:rPr>
          <w:sz w:val="24"/>
          <w:szCs w:val="24"/>
        </w:rPr>
        <w:t xml:space="preserve"> basata sul mero rinvio, nella determinazione dei sogget</w:t>
      </w:r>
      <w:r>
        <w:rPr>
          <w:sz w:val="24"/>
          <w:szCs w:val="24"/>
        </w:rPr>
        <w:t>ti destinatari della normativa,</w:t>
      </w:r>
      <w:r w:rsidRPr="002972BC">
        <w:rPr>
          <w:sz w:val="24"/>
          <w:szCs w:val="24"/>
        </w:rPr>
        <w:t xml:space="preserve"> all’art. 1, comma 2, del decreto legislativo n. 165 del 2001;</w:t>
      </w:r>
    </w:p>
    <w:p w:rsidR="002972BC" w:rsidRPr="002972BC" w:rsidRDefault="002972BC" w:rsidP="002972B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>valutato tuttavia che, a prescindere da ogni considerazione sulla particolare natura degli Ordini professionali quali enti pubblici non economici a carattere associativo (con aspetti tanto di carattere privatistico che pubblicistico) vi sono ragioni di dovuta trasparenza e leale collaborazione con gli Organi Istituzionali che portano a ritenere opportuna la ricognizione in oggetto;</w:t>
      </w:r>
    </w:p>
    <w:p w:rsidR="002972BC" w:rsidRPr="002972BC" w:rsidRDefault="002972BC" w:rsidP="002972B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>accertato che questo Ordine, in ogni caso, non possiede partecipazioni in società;</w:t>
      </w:r>
    </w:p>
    <w:p w:rsidR="002972BC" w:rsidRPr="002972BC" w:rsidRDefault="002972BC" w:rsidP="002972B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>dato atto, a fini informati</w:t>
      </w:r>
      <w:r w:rsidR="00CC7C2E">
        <w:rPr>
          <w:sz w:val="24"/>
          <w:szCs w:val="24"/>
        </w:rPr>
        <w:t xml:space="preserve">vi, che l’Ordine stesso detiene </w:t>
      </w:r>
      <w:r w:rsidRPr="002972BC">
        <w:rPr>
          <w:sz w:val="24"/>
          <w:szCs w:val="24"/>
        </w:rPr>
        <w:t>partecipa</w:t>
      </w:r>
      <w:r w:rsidR="00CC7C2E">
        <w:rPr>
          <w:sz w:val="24"/>
          <w:szCs w:val="24"/>
        </w:rPr>
        <w:t>zioni</w:t>
      </w:r>
      <w:r w:rsidRPr="002972BC">
        <w:rPr>
          <w:sz w:val="24"/>
          <w:szCs w:val="24"/>
        </w:rPr>
        <w:t xml:space="preserve"> a una Fondazione/Consulta meglio identificata nel documento di analisi che viene allegato alla presente per costituirne parte integrante</w:t>
      </w: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jc w:val="center"/>
        <w:rPr>
          <w:b/>
          <w:sz w:val="24"/>
          <w:szCs w:val="24"/>
        </w:rPr>
      </w:pPr>
      <w:r w:rsidRPr="002972BC">
        <w:rPr>
          <w:b/>
          <w:sz w:val="24"/>
          <w:szCs w:val="24"/>
        </w:rPr>
        <w:t>DELIBERA</w:t>
      </w: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>a seguito della ricognizione effettuata, di procedere a dichiarazione negativa quanto alla detenzione di partecipazioni societarie da parte dell’Ordine intestato.</w:t>
      </w:r>
    </w:p>
    <w:p w:rsidR="002972BC" w:rsidRPr="002972BC" w:rsidRDefault="002972BC" w:rsidP="002972BC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>di procedere all’invio alla Corte dei Conti delle risultanze della suesposta ricognizione</w:t>
      </w:r>
      <w:r>
        <w:rPr>
          <w:sz w:val="24"/>
          <w:szCs w:val="24"/>
        </w:rPr>
        <w:t>.</w:t>
      </w: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jc w:val="both"/>
        <w:rPr>
          <w:sz w:val="24"/>
          <w:szCs w:val="24"/>
        </w:rPr>
      </w:pPr>
      <w:r w:rsidRPr="002972BC">
        <w:rPr>
          <w:sz w:val="24"/>
          <w:szCs w:val="24"/>
        </w:rPr>
        <w:t>luogo e data</w:t>
      </w:r>
    </w:p>
    <w:p w:rsidR="00E3423E" w:rsidRDefault="007266F5" w:rsidP="002972BC">
      <w:pPr>
        <w:jc w:val="both"/>
        <w:rPr>
          <w:sz w:val="24"/>
          <w:szCs w:val="24"/>
        </w:rPr>
      </w:pPr>
    </w:p>
    <w:p w:rsidR="002972BC" w:rsidRDefault="002972BC" w:rsidP="002972BC">
      <w:pPr>
        <w:jc w:val="both"/>
        <w:rPr>
          <w:sz w:val="24"/>
          <w:szCs w:val="24"/>
        </w:rPr>
      </w:pPr>
    </w:p>
    <w:p w:rsidR="002972BC" w:rsidRPr="002972BC" w:rsidRDefault="002972BC" w:rsidP="002972BC">
      <w:pPr>
        <w:jc w:val="both"/>
        <w:rPr>
          <w:sz w:val="24"/>
          <w:szCs w:val="24"/>
        </w:rPr>
      </w:pPr>
      <w:r>
        <w:rPr>
          <w:sz w:val="24"/>
          <w:szCs w:val="24"/>
        </w:rPr>
        <w:t>firma consigliere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presidente</w:t>
      </w:r>
    </w:p>
    <w:sectPr w:rsidR="002972BC" w:rsidRPr="002972BC" w:rsidSect="00DD213B">
      <w:pgSz w:w="11906" w:h="16838" w:code="9"/>
      <w:pgMar w:top="141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0B9"/>
    <w:multiLevelType w:val="hybridMultilevel"/>
    <w:tmpl w:val="E7263B40"/>
    <w:lvl w:ilvl="0" w:tplc="81425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5325D"/>
    <w:multiLevelType w:val="hybridMultilevel"/>
    <w:tmpl w:val="8C8C7952"/>
    <w:lvl w:ilvl="0" w:tplc="81425F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A5034A"/>
    <w:multiLevelType w:val="hybridMultilevel"/>
    <w:tmpl w:val="4FEEC1FC"/>
    <w:lvl w:ilvl="0" w:tplc="81425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79B4"/>
    <w:multiLevelType w:val="hybridMultilevel"/>
    <w:tmpl w:val="A6A82DE0"/>
    <w:lvl w:ilvl="0" w:tplc="DE6EE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BC"/>
    <w:rsid w:val="00004FB2"/>
    <w:rsid w:val="000E27C6"/>
    <w:rsid w:val="002342F7"/>
    <w:rsid w:val="002972BC"/>
    <w:rsid w:val="002F5177"/>
    <w:rsid w:val="00331DE2"/>
    <w:rsid w:val="0054189A"/>
    <w:rsid w:val="005729F3"/>
    <w:rsid w:val="00696AF4"/>
    <w:rsid w:val="006E7737"/>
    <w:rsid w:val="007266F5"/>
    <w:rsid w:val="00C15581"/>
    <w:rsid w:val="00CC7C2E"/>
    <w:rsid w:val="00CF54E4"/>
    <w:rsid w:val="00D26820"/>
    <w:rsid w:val="00D32A96"/>
    <w:rsid w:val="00D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C3F6"/>
  <w15:chartTrackingRefBased/>
  <w15:docId w15:val="{9CEAFE0A-6F6D-47C4-AE1B-339CEB23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F54E4"/>
  </w:style>
  <w:style w:type="paragraph" w:styleId="Titolo1">
    <w:name w:val="heading 1"/>
    <w:basedOn w:val="Normale"/>
    <w:next w:val="Normale"/>
    <w:link w:val="Titolo1Carattere"/>
    <w:uiPriority w:val="9"/>
    <w:qFormat/>
    <w:rsid w:val="00CF5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itolo1Carattere">
    <w:name w:val="Titolo 1 Carattere"/>
    <w:basedOn w:val="Carpredefinitoparagrafo"/>
    <w:link w:val="Titolo1"/>
    <w:uiPriority w:val="9"/>
    <w:rsid w:val="00CF5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CF54E4"/>
  </w:style>
  <w:style w:type="paragraph" w:styleId="Paragrafoelenco">
    <w:name w:val="List Paragraph"/>
    <w:basedOn w:val="Normale"/>
    <w:uiPriority w:val="34"/>
    <w:qFormat/>
    <w:rsid w:val="00CF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Razzano</dc:creator>
  <cp:keywords/>
  <dc:description/>
  <cp:lastModifiedBy>Utente di Microsoft Office</cp:lastModifiedBy>
  <cp:revision>4</cp:revision>
  <dcterms:created xsi:type="dcterms:W3CDTF">2019-12-09T08:59:00Z</dcterms:created>
  <dcterms:modified xsi:type="dcterms:W3CDTF">2019-12-09T14:28:00Z</dcterms:modified>
</cp:coreProperties>
</file>